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1335" w14:textId="7E28B6FF" w:rsidR="00C822A6" w:rsidRPr="00C822A6" w:rsidRDefault="00C822A6" w:rsidP="00B53878">
      <w:pPr>
        <w:spacing w:line="360" w:lineRule="auto"/>
        <w:jc w:val="center"/>
        <w:rPr>
          <w:rFonts w:hint="eastAsia"/>
          <w:color w:val="FF0000"/>
        </w:rPr>
      </w:pPr>
      <w:r w:rsidRPr="00C822A6">
        <w:rPr>
          <w:rFonts w:ascii="Times New Roman" w:eastAsia="Times New Roman" w:hAnsi="Times New Roman" w:cs="Times New Roman" w:hint="eastAsia"/>
          <w:b/>
          <w:color w:val="FF0000"/>
          <w:sz w:val="32"/>
        </w:rPr>
        <w:t>2024-2025</w:t>
      </w:r>
      <w:r w:rsidRPr="00C822A6">
        <w:rPr>
          <w:rFonts w:ascii="宋体" w:cs="宋体" w:hint="eastAsia"/>
          <w:b/>
          <w:color w:val="FF0000"/>
          <w:sz w:val="32"/>
        </w:rPr>
        <w:t>学年河北省保定市竞秀区九年级上学期期末物理试卷及解析</w:t>
      </w:r>
    </w:p>
    <w:p w14:paraId="0B87392C"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5DA8FA3D"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b7c0fa7e-cf0b-4b03-aa5b-ab99b6860669"/>
      <w:r>
        <w:rPr>
          <w:rFonts w:ascii="宋体" w:cs="宋体"/>
          <w:kern w:val="0"/>
          <w:szCs w:val="21"/>
        </w:rPr>
        <w:t>下列有关分子动理论的说法不正确的是</w:t>
      </w:r>
      <w:r>
        <w:rPr>
          <w:rFonts w:ascii="Times New Roman" w:eastAsia="Times New Roman" w:hAnsi="Times New Roman" w:cs="Times New Roman"/>
          <w:kern w:val="0"/>
          <w:szCs w:val="21"/>
        </w:rPr>
        <w:t>(    )</w:t>
      </w:r>
      <w:bookmarkEnd w:id="0"/>
    </w:p>
    <w:p w14:paraId="3694EB4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走进鲜花店就可以闻到花香，这说明分子在运动</w:t>
      </w:r>
      <w:r>
        <w:br/>
      </w:r>
      <w:r>
        <w:rPr>
          <w:rFonts w:ascii="Times New Roman" w:eastAsia="Times New Roman" w:hAnsi="Times New Roman" w:cs="Times New Roman"/>
          <w:kern w:val="0"/>
          <w:szCs w:val="21"/>
        </w:rPr>
        <w:t xml:space="preserve">B. </w:t>
      </w:r>
      <w:r>
        <w:rPr>
          <w:rFonts w:ascii="宋体" w:cs="宋体"/>
          <w:kern w:val="0"/>
          <w:szCs w:val="21"/>
        </w:rPr>
        <w:t>压紧的铅块能结合在一起，表明分子间有引力</w:t>
      </w:r>
      <w:r>
        <w:br/>
      </w:r>
      <w:r>
        <w:rPr>
          <w:rFonts w:ascii="Times New Roman" w:eastAsia="Times New Roman" w:hAnsi="Times New Roman" w:cs="Times New Roman"/>
          <w:kern w:val="0"/>
          <w:szCs w:val="21"/>
        </w:rPr>
        <w:t xml:space="preserve">C. </w:t>
      </w:r>
      <w:r>
        <w:rPr>
          <w:rFonts w:ascii="宋体" w:cs="宋体"/>
          <w:kern w:val="0"/>
          <w:szCs w:val="21"/>
        </w:rPr>
        <w:t>墨水在热水中扩散得快，表明温度越高，分子运动越剧烈</w:t>
      </w:r>
      <w:r>
        <w:br/>
      </w:r>
      <w:r>
        <w:rPr>
          <w:rFonts w:ascii="Times New Roman" w:eastAsia="Times New Roman" w:hAnsi="Times New Roman" w:cs="Times New Roman"/>
          <w:kern w:val="0"/>
          <w:szCs w:val="21"/>
        </w:rPr>
        <w:t xml:space="preserve">D. </w:t>
      </w:r>
      <w:r>
        <w:rPr>
          <w:rFonts w:ascii="宋体" w:cs="宋体"/>
          <w:kern w:val="0"/>
          <w:szCs w:val="21"/>
        </w:rPr>
        <w:t>固体很难被压缩，表明固体分子间只存在斥力</w:t>
      </w:r>
    </w:p>
    <w:p w14:paraId="0A12B29A"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0ab1faf-d3ff-4bae-b67a-a70ed8c4185d"/>
      <w:r>
        <w:rPr>
          <w:rFonts w:ascii="宋体" w:cs="宋体"/>
          <w:kern w:val="0"/>
          <w:szCs w:val="21"/>
        </w:rPr>
        <w:t>关于温度、内能、热量，下列说法正确的是</w:t>
      </w:r>
      <w:r>
        <w:rPr>
          <w:rFonts w:ascii="Times New Roman" w:eastAsia="Times New Roman" w:hAnsi="Times New Roman" w:cs="Times New Roman"/>
          <w:kern w:val="0"/>
          <w:szCs w:val="21"/>
        </w:rPr>
        <w:t>(    )</w:t>
      </w:r>
      <w:bookmarkEnd w:id="1"/>
    </w:p>
    <w:p w14:paraId="0A5A6D1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温度高的物体含有的热量多</w:t>
      </w:r>
      <w:r>
        <w:br/>
      </w:r>
      <w:r>
        <w:rPr>
          <w:rFonts w:ascii="Times New Roman" w:eastAsia="Times New Roman" w:hAnsi="Times New Roman" w:cs="Times New Roman"/>
          <w:kern w:val="0"/>
          <w:szCs w:val="21"/>
        </w:rPr>
        <w:t xml:space="preserve">B. </w:t>
      </w:r>
      <w:r>
        <w:rPr>
          <w:rFonts w:ascii="宋体" w:cs="宋体"/>
          <w:kern w:val="0"/>
          <w:szCs w:val="21"/>
        </w:rPr>
        <w:t>物体温度升高，一定吸收了热量</w:t>
      </w:r>
      <w:r>
        <w:br/>
      </w:r>
      <w:r>
        <w:rPr>
          <w:rFonts w:ascii="Times New Roman" w:eastAsia="Times New Roman" w:hAnsi="Times New Roman" w:cs="Times New Roman"/>
          <w:kern w:val="0"/>
          <w:szCs w:val="21"/>
        </w:rPr>
        <w:t xml:space="preserve">C. </w:t>
      </w:r>
      <m:oMath>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的冰块也具有内能</w:t>
      </w:r>
      <w:r>
        <w:br/>
      </w:r>
      <w:r>
        <w:rPr>
          <w:rFonts w:ascii="Times New Roman" w:eastAsia="Times New Roman" w:hAnsi="Times New Roman" w:cs="Times New Roman"/>
          <w:kern w:val="0"/>
          <w:szCs w:val="21"/>
        </w:rPr>
        <w:t xml:space="preserve">D. </w:t>
      </w:r>
      <w:r>
        <w:rPr>
          <w:rFonts w:ascii="宋体" w:cs="宋体"/>
          <w:kern w:val="0"/>
          <w:szCs w:val="21"/>
        </w:rPr>
        <w:t>热传递过程中，温度从高温物体传递给低温物体</w:t>
      </w:r>
    </w:p>
    <w:p w14:paraId="4A175568"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3e195127-d574-4012-a652-a1ff07def436"/>
      <w:r>
        <w:rPr>
          <w:rFonts w:ascii="宋体" w:cs="宋体"/>
          <w:kern w:val="0"/>
          <w:szCs w:val="21"/>
        </w:rPr>
        <w:t>下列物理现象中与物质的比热容无关的是</w:t>
      </w:r>
      <w:r>
        <w:rPr>
          <w:rFonts w:ascii="Times New Roman" w:eastAsia="Times New Roman" w:hAnsi="Times New Roman" w:cs="Times New Roman"/>
          <w:kern w:val="0"/>
          <w:szCs w:val="21"/>
        </w:rPr>
        <w:t>(    )</w:t>
      </w:r>
      <w:bookmarkEnd w:id="2"/>
    </w:p>
    <w:p w14:paraId="7C34590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炎热的夏天在地上洒一些水，感觉到凉快一些</w:t>
      </w:r>
      <w:r>
        <w:br/>
      </w:r>
      <w:r>
        <w:rPr>
          <w:rFonts w:ascii="Times New Roman" w:eastAsia="Times New Roman" w:hAnsi="Times New Roman" w:cs="Times New Roman"/>
          <w:kern w:val="0"/>
          <w:szCs w:val="21"/>
        </w:rPr>
        <w:t xml:space="preserve">B. </w:t>
      </w:r>
      <w:r>
        <w:rPr>
          <w:rFonts w:ascii="宋体" w:cs="宋体"/>
          <w:kern w:val="0"/>
          <w:szCs w:val="21"/>
        </w:rPr>
        <w:t>冬天，老人们常用热水袋取暖</w:t>
      </w:r>
      <w:r>
        <w:br/>
      </w:r>
      <w:r>
        <w:rPr>
          <w:rFonts w:ascii="Times New Roman" w:eastAsia="Times New Roman" w:hAnsi="Times New Roman" w:cs="Times New Roman"/>
          <w:kern w:val="0"/>
          <w:szCs w:val="21"/>
        </w:rPr>
        <w:t xml:space="preserve">C. </w:t>
      </w:r>
      <w:r>
        <w:rPr>
          <w:rFonts w:ascii="宋体" w:cs="宋体"/>
          <w:kern w:val="0"/>
          <w:szCs w:val="21"/>
        </w:rPr>
        <w:t>沿海地区同沙漠地区相比，昼夜温差小</w:t>
      </w:r>
      <w:r>
        <w:br/>
      </w:r>
      <w:r>
        <w:rPr>
          <w:rFonts w:ascii="Times New Roman" w:eastAsia="Times New Roman" w:hAnsi="Times New Roman" w:cs="Times New Roman"/>
          <w:kern w:val="0"/>
          <w:szCs w:val="21"/>
        </w:rPr>
        <w:t xml:space="preserve">D. </w:t>
      </w:r>
      <w:r>
        <w:rPr>
          <w:rFonts w:ascii="宋体" w:cs="宋体"/>
          <w:kern w:val="0"/>
          <w:szCs w:val="21"/>
        </w:rPr>
        <w:t>早春育秧苗时，为防止秧苗受冻，采用“晚上多灌水”的方法</w:t>
      </w:r>
    </w:p>
    <w:p w14:paraId="7F47A6F2"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bdf570aa-4f41-4565-ac49-aae5eea372f1"/>
      <w:r>
        <w:rPr>
          <w:rFonts w:ascii="宋体" w:cs="宋体"/>
          <w:kern w:val="0"/>
          <w:szCs w:val="21"/>
        </w:rPr>
        <w:t>如图所示的现象中，通过热传递改变物体内能的是</w:t>
      </w:r>
      <w:r>
        <w:rPr>
          <w:rFonts w:ascii="Times New Roman" w:eastAsia="Times New Roman" w:hAnsi="Times New Roman" w:cs="Times New Roman"/>
          <w:kern w:val="0"/>
          <w:szCs w:val="21"/>
        </w:rPr>
        <w:t>(    )</w:t>
      </w:r>
      <w:bookmarkEnd w:id="3"/>
    </w:p>
    <w:p w14:paraId="7ADC909D"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B7386B0" wp14:editId="1A02F5A4">
            <wp:extent cx="933450" cy="9429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33450" cy="942975"/>
                    </a:xfrm>
                    <a:prstGeom prst="rect">
                      <a:avLst/>
                    </a:prstGeom>
                    <a:noFill/>
                    <a:ln>
                      <a:noFill/>
                    </a:ln>
                  </pic:spPr>
                </pic:pic>
              </a:graphicData>
            </a:graphic>
          </wp:inline>
        </w:drawing>
      </w:r>
      <w:r>
        <w:rPr>
          <w:rFonts w:ascii="宋体" w:cs="宋体"/>
          <w:kern w:val="0"/>
          <w:szCs w:val="21"/>
        </w:rPr>
        <w:t>冬天搓手取暖</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E965709" wp14:editId="6895F8E4">
            <wp:extent cx="628650" cy="7905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28650" cy="790575"/>
                    </a:xfrm>
                    <a:prstGeom prst="rect">
                      <a:avLst/>
                    </a:prstGeom>
                    <a:noFill/>
                    <a:ln>
                      <a:noFill/>
                    </a:ln>
                  </pic:spPr>
                </pic:pic>
              </a:graphicData>
            </a:graphic>
          </wp:inline>
        </w:drawing>
      </w:r>
      <w:r>
        <w:rPr>
          <w:rFonts w:ascii="宋体" w:cs="宋体"/>
          <w:kern w:val="0"/>
          <w:szCs w:val="21"/>
        </w:rPr>
        <w:t>烧水时水温升高</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C7A3026" wp14:editId="5695FC2B">
            <wp:extent cx="381000" cy="876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81000" cy="876300"/>
                    </a:xfrm>
                    <a:prstGeom prst="rect">
                      <a:avLst/>
                    </a:prstGeom>
                    <a:noFill/>
                    <a:ln>
                      <a:noFill/>
                    </a:ln>
                  </pic:spPr>
                </pic:pic>
              </a:graphicData>
            </a:graphic>
          </wp:inline>
        </w:drawing>
      </w:r>
      <w:r>
        <w:rPr>
          <w:rFonts w:ascii="宋体" w:cs="宋体"/>
          <w:kern w:val="0"/>
          <w:szCs w:val="21"/>
        </w:rPr>
        <w:t>压缩空气，棉花燃烧</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2F7D9B5" wp14:editId="0967D7AA">
            <wp:extent cx="1057275" cy="14478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57275" cy="1447800"/>
                    </a:xfrm>
                    <a:prstGeom prst="rect">
                      <a:avLst/>
                    </a:prstGeom>
                    <a:noFill/>
                    <a:ln>
                      <a:noFill/>
                    </a:ln>
                  </pic:spPr>
                </pic:pic>
              </a:graphicData>
            </a:graphic>
          </wp:inline>
        </w:drawing>
      </w:r>
      <w:r>
        <w:rPr>
          <w:rFonts w:ascii="宋体" w:cs="宋体"/>
          <w:kern w:val="0"/>
          <w:szCs w:val="21"/>
        </w:rPr>
        <w:t>瓶塞向上跳起</w:t>
      </w:r>
    </w:p>
    <w:p w14:paraId="7AA4DD3A"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4dfcc579-27fc-4f46-ab67-05ae21beb94f"/>
      <w:r>
        <w:rPr>
          <w:rFonts w:ascii="宋体" w:cs="宋体"/>
          <w:kern w:val="0"/>
          <w:szCs w:val="21"/>
        </w:rPr>
        <w:t>如图所示，下列用电器的额定电流最接近</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A</w:t>
      </w:r>
      <w:r>
        <w:rPr>
          <w:rFonts w:ascii="宋体" w:cs="宋体"/>
          <w:kern w:val="0"/>
          <w:szCs w:val="21"/>
        </w:rPr>
        <w:t>的是</w:t>
      </w:r>
      <w:r>
        <w:rPr>
          <w:rFonts w:ascii="Times New Roman" w:eastAsia="Times New Roman" w:hAnsi="Times New Roman" w:cs="Times New Roman"/>
          <w:kern w:val="0"/>
          <w:szCs w:val="21"/>
        </w:rPr>
        <w:t>(    )</w:t>
      </w:r>
      <w:bookmarkEnd w:id="4"/>
    </w:p>
    <w:p w14:paraId="21C80690"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6FC93F3D" wp14:editId="168C06FE">
            <wp:extent cx="342900" cy="619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42900" cy="619125"/>
                    </a:xfrm>
                    <a:prstGeom prst="rect">
                      <a:avLst/>
                    </a:prstGeom>
                    <a:noFill/>
                    <a:ln>
                      <a:noFill/>
                    </a:ln>
                  </pic:spPr>
                </pic:pic>
              </a:graphicData>
            </a:graphic>
          </wp:inline>
        </w:drawing>
      </w:r>
      <w:r>
        <w:rPr>
          <w:rFonts w:ascii="宋体" w:cs="宋体"/>
          <w:kern w:val="0"/>
          <w:szCs w:val="21"/>
        </w:rPr>
        <w:t>家用电冰箱</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4F4ED42" wp14:editId="133EAC2F">
            <wp:extent cx="857250" cy="6381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57250" cy="638175"/>
                    </a:xfrm>
                    <a:prstGeom prst="rect">
                      <a:avLst/>
                    </a:prstGeom>
                    <a:noFill/>
                    <a:ln>
                      <a:noFill/>
                    </a:ln>
                  </pic:spPr>
                </pic:pic>
              </a:graphicData>
            </a:graphic>
          </wp:inline>
        </w:drawing>
      </w:r>
      <w:r>
        <w:rPr>
          <w:rFonts w:ascii="宋体" w:cs="宋体"/>
          <w:kern w:val="0"/>
          <w:szCs w:val="21"/>
        </w:rPr>
        <w:t>电视机</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6604B2F" wp14:editId="17312830">
            <wp:extent cx="1038225" cy="6000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38225" cy="600075"/>
                    </a:xfrm>
                    <a:prstGeom prst="rect">
                      <a:avLst/>
                    </a:prstGeom>
                    <a:noFill/>
                    <a:ln>
                      <a:noFill/>
                    </a:ln>
                  </pic:spPr>
                </pic:pic>
              </a:graphicData>
            </a:graphic>
          </wp:inline>
        </w:drawing>
      </w:r>
      <w:r>
        <w:rPr>
          <w:rFonts w:ascii="宋体" w:cs="宋体"/>
          <w:kern w:val="0"/>
          <w:szCs w:val="21"/>
        </w:rPr>
        <w:t>节能灯</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3DF724F" wp14:editId="3E31155E">
            <wp:extent cx="647700" cy="638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647700" cy="638175"/>
                    </a:xfrm>
                    <a:prstGeom prst="rect">
                      <a:avLst/>
                    </a:prstGeom>
                    <a:noFill/>
                    <a:ln>
                      <a:noFill/>
                    </a:ln>
                  </pic:spPr>
                </pic:pic>
              </a:graphicData>
            </a:graphic>
          </wp:inline>
        </w:drawing>
      </w:r>
      <w:r>
        <w:rPr>
          <w:rFonts w:ascii="宋体" w:cs="宋体"/>
          <w:kern w:val="0"/>
          <w:szCs w:val="21"/>
        </w:rPr>
        <w:t>电压力锅</w:t>
      </w:r>
    </w:p>
    <w:p w14:paraId="11B08BF8"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6c439492-e8c2-465c-bdeb-f0c8124132d9"/>
      <w:r>
        <w:rPr>
          <w:rFonts w:ascii="宋体" w:cs="宋体"/>
          <w:kern w:val="0"/>
          <w:szCs w:val="21"/>
        </w:rPr>
        <w:t>小明家智能锁需要通过“密码</w:t>
      </w:r>
      <w:r>
        <w:rPr>
          <w:rFonts w:ascii="Times New Roman" w:eastAsia="Times New Roman" w:hAnsi="Times New Roman" w:cs="Times New Roman"/>
          <w:kern w:val="0"/>
          <w:szCs w:val="21"/>
        </w:rPr>
        <w:t>+</w:t>
      </w:r>
      <w:r>
        <w:rPr>
          <w:rFonts w:ascii="宋体" w:cs="宋体"/>
          <w:kern w:val="0"/>
          <w:szCs w:val="21"/>
        </w:rPr>
        <w:t>指纹“两次识别成功才能开锁。第一次识别成功时</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闭合，发声器</w:t>
      </w:r>
      <w:r>
        <w:rPr>
          <w:rFonts w:ascii="Times New Roman" w:eastAsia="Times New Roman" w:hAnsi="Times New Roman" w:cs="Times New Roman"/>
          <w:i/>
          <w:iCs/>
          <w:kern w:val="0"/>
          <w:szCs w:val="21"/>
        </w:rPr>
        <w:t>S</w:t>
      </w:r>
      <w:r>
        <w:rPr>
          <w:rFonts w:ascii="宋体" w:cs="宋体"/>
          <w:kern w:val="0"/>
          <w:szCs w:val="21"/>
        </w:rPr>
        <w:t>发出声音，但不开锁；第二次识别成功时</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闭合，有电流通过电动机</w:t>
      </w:r>
      <w:r>
        <w:rPr>
          <w:rFonts w:ascii="Times New Roman" w:eastAsia="Times New Roman" w:hAnsi="Times New Roman" w:cs="Times New Roman"/>
          <w:i/>
          <w:iCs/>
          <w:kern w:val="0"/>
          <w:szCs w:val="21"/>
        </w:rPr>
        <w:t>M</w:t>
      </w:r>
      <w:r>
        <w:rPr>
          <w:rFonts w:ascii="宋体" w:cs="宋体"/>
          <w:kern w:val="0"/>
          <w:szCs w:val="21"/>
        </w:rPr>
        <w:t>，开锁成功。下列电路设计符合要求的是</w:t>
      </w:r>
      <w:r>
        <w:rPr>
          <w:rFonts w:ascii="Times New Roman" w:eastAsia="Times New Roman" w:hAnsi="Times New Roman" w:cs="Times New Roman"/>
          <w:kern w:val="0"/>
          <w:szCs w:val="21"/>
        </w:rPr>
        <w:t>(    )</w:t>
      </w:r>
      <w:bookmarkEnd w:id="5"/>
    </w:p>
    <w:p w14:paraId="3CF671C6"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C0D9ABA" wp14:editId="30F5BAC5">
            <wp:extent cx="1076325" cy="8382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76325" cy="8382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E0AF24E" wp14:editId="64FE72E6">
            <wp:extent cx="1085850" cy="8477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85850" cy="8477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08AD639" wp14:editId="3948F511">
            <wp:extent cx="1085850" cy="8572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85850" cy="8572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EEE5508" wp14:editId="5840F529">
            <wp:extent cx="1076325" cy="8667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76325" cy="866775"/>
                    </a:xfrm>
                    <a:prstGeom prst="rect">
                      <a:avLst/>
                    </a:prstGeom>
                    <a:noFill/>
                    <a:ln>
                      <a:noFill/>
                    </a:ln>
                  </pic:spPr>
                </pic:pic>
              </a:graphicData>
            </a:graphic>
          </wp:inline>
        </w:drawing>
      </w:r>
    </w:p>
    <w:p w14:paraId="55779A1C"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dd850cc8-b9c0-49a8-8f66-fdb4200a1403"/>
      <w:r>
        <w:rPr>
          <w:rFonts w:ascii="宋体" w:cs="宋体"/>
          <w:kern w:val="0"/>
          <w:szCs w:val="21"/>
        </w:rPr>
        <w:t>如图所示为“探究焦耳定律”的实验装置。两个透明容器中密封着等量的空气，</w:t>
      </w:r>
      <w:r>
        <w:rPr>
          <w:rFonts w:ascii="Times New Roman" w:eastAsia="Times New Roman" w:hAnsi="Times New Roman" w:cs="Times New Roman"/>
          <w:i/>
          <w:iCs/>
          <w:kern w:val="0"/>
          <w:szCs w:val="21"/>
        </w:rPr>
        <w:t>U</w:t>
      </w:r>
      <w:r>
        <w:rPr>
          <w:rFonts w:ascii="宋体" w:cs="宋体"/>
          <w:kern w:val="0"/>
          <w:szCs w:val="21"/>
        </w:rPr>
        <w:t>形管中液面高度差的变化反映密闭空气温度的变化，将容器中的电阻丝</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串联在电路中，且</w:t>
      </w:r>
      <m:oMath>
        <m:sSub>
          <m:sSubPr>
            <m:ctrlPr>
              <w:rPr>
                <w:rFonts w:hAnsi="Cambria Math"/>
              </w:rPr>
            </m:ctrlPr>
          </m:sSubPr>
          <m:e>
            <m:r>
              <w:rPr>
                <w:rFonts w:hAnsi="Cambria Math"/>
              </w:rPr>
              <m:t>R</m:t>
            </m:r>
          </m:e>
          <m:sub>
            <m:r>
              <w:rPr>
                <w:rFonts w:hAnsi="Cambria Math"/>
              </w:rPr>
              <m:t>1</m:t>
            </m:r>
          </m:sub>
        </m:sSub>
        <m:r>
          <w:rPr>
            <w:rFonts w:hAnsi="Cambria Math"/>
          </w:rPr>
          <m:t>=5Ω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=10Ω</m:t>
        </m:r>
      </m:oMath>
      <w:r>
        <w:rPr>
          <w:rFonts w:ascii="宋体" w:cs="宋体"/>
          <w:kern w:val="0"/>
          <w:szCs w:val="21"/>
        </w:rPr>
        <w:t>。下列说法正确的是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3576"/>
      </w:tblGrid>
      <w:tr w:rsidR="00285819" w14:paraId="4901C3D6" w14:textId="77777777">
        <w:trPr>
          <w:cantSplit/>
          <w:trHeight w:val="2805"/>
          <w:jc w:val="center"/>
        </w:trPr>
        <w:tc>
          <w:tcPr>
            <w:tcW w:w="3360" w:type="dxa"/>
          </w:tcPr>
          <w:p w14:paraId="6860149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F0A1D41" wp14:editId="52112E03">
                  <wp:simplePos x="0" y="0"/>
                  <wp:positionH relativeFrom="column">
                    <wp:align>center</wp:align>
                  </wp:positionH>
                  <wp:positionV relativeFrom="line">
                    <wp:posOffset>0</wp:posOffset>
                  </wp:positionV>
                  <wp:extent cx="2133600" cy="17811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133600" cy="1781175"/>
                          </a:xfrm>
                          <a:prstGeom prst="rect">
                            <a:avLst/>
                          </a:prstGeom>
                          <a:noFill/>
                          <a:ln>
                            <a:noFill/>
                          </a:ln>
                        </pic:spPr>
                      </pic:pic>
                    </a:graphicData>
                  </a:graphic>
                </wp:anchor>
              </w:drawing>
            </w:r>
          </w:p>
        </w:tc>
      </w:tr>
    </w:tbl>
    <w:p w14:paraId="63C2B55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该装置可探究“通电时间一定时，电流通过导体产生热量与导体两端电压的关系”</w:t>
      </w:r>
      <w:r>
        <w:br/>
      </w:r>
      <w:r>
        <w:rPr>
          <w:rFonts w:ascii="Times New Roman" w:eastAsia="Times New Roman" w:hAnsi="Times New Roman" w:cs="Times New Roman"/>
          <w:kern w:val="0"/>
          <w:szCs w:val="21"/>
        </w:rPr>
        <w:t xml:space="preserve">B. </w:t>
      </w:r>
      <w:r>
        <w:rPr>
          <w:rFonts w:ascii="宋体" w:cs="宋体"/>
          <w:kern w:val="0"/>
          <w:szCs w:val="21"/>
        </w:rPr>
        <w:t>闭合开关后，要使电流增大，应将滑动变阻器的滑片向左移动</w:t>
      </w:r>
      <w:r>
        <w:br/>
      </w:r>
      <w:r>
        <w:rPr>
          <w:rFonts w:ascii="Times New Roman" w:eastAsia="Times New Roman" w:hAnsi="Times New Roman" w:cs="Times New Roman"/>
          <w:kern w:val="0"/>
          <w:szCs w:val="21"/>
        </w:rPr>
        <w:t xml:space="preserve">C. </w:t>
      </w:r>
      <w:r>
        <w:rPr>
          <w:rFonts w:ascii="宋体" w:cs="宋体"/>
          <w:kern w:val="0"/>
          <w:szCs w:val="21"/>
        </w:rPr>
        <w:t>闭合开关后，甲</w:t>
      </w:r>
      <w:r>
        <w:rPr>
          <w:rFonts w:ascii="Times New Roman" w:eastAsia="Times New Roman" w:hAnsi="Times New Roman" w:cs="Times New Roman"/>
          <w:i/>
          <w:iCs/>
          <w:kern w:val="0"/>
          <w:szCs w:val="21"/>
        </w:rPr>
        <w:t>U</w:t>
      </w:r>
      <w:r>
        <w:rPr>
          <w:rFonts w:ascii="宋体" w:cs="宋体"/>
          <w:kern w:val="0"/>
          <w:szCs w:val="21"/>
        </w:rPr>
        <w:t>形管中液面高度差大于乙</w:t>
      </w:r>
      <w:r>
        <w:rPr>
          <w:rFonts w:ascii="Times New Roman" w:eastAsia="Times New Roman" w:hAnsi="Times New Roman" w:cs="Times New Roman"/>
          <w:i/>
          <w:iCs/>
          <w:kern w:val="0"/>
          <w:szCs w:val="21"/>
        </w:rPr>
        <w:t>U</w:t>
      </w:r>
      <w:r>
        <w:rPr>
          <w:rFonts w:ascii="宋体" w:cs="宋体"/>
          <w:kern w:val="0"/>
          <w:szCs w:val="21"/>
        </w:rPr>
        <w:t>形管中液面高度差</w:t>
      </w:r>
      <w:r>
        <w:br/>
      </w:r>
      <w:r>
        <w:rPr>
          <w:rFonts w:ascii="Times New Roman" w:eastAsia="Times New Roman" w:hAnsi="Times New Roman" w:cs="Times New Roman"/>
          <w:kern w:val="0"/>
          <w:szCs w:val="21"/>
        </w:rPr>
        <w:t xml:space="preserve">D. </w:t>
      </w:r>
      <w:r>
        <w:rPr>
          <w:rFonts w:ascii="宋体" w:cs="宋体"/>
          <w:kern w:val="0"/>
          <w:szCs w:val="21"/>
        </w:rPr>
        <w:t>若通过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的电流为</w:t>
      </w:r>
      <m:oMath>
        <m:r>
          <w:rPr>
            <w:rFonts w:hAnsi="Cambria Math"/>
          </w:rPr>
          <m:t>0.5A</m:t>
        </m:r>
      </m:oMath>
      <w:r>
        <w:rPr>
          <w:rFonts w:ascii="宋体" w:cs="宋体"/>
          <w:kern w:val="0"/>
          <w:szCs w:val="21"/>
        </w:rPr>
        <w:t>，通电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，则</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产生的热量是</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J</w:t>
      </w:r>
    </w:p>
    <w:p w14:paraId="3FB2D6B1"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b3a069aa-d2e5-41e4-9455-7485a6ccebad"/>
      <w:r>
        <w:rPr>
          <w:rFonts w:ascii="宋体" w:cs="宋体"/>
          <w:kern w:val="0"/>
          <w:szCs w:val="21"/>
        </w:rPr>
        <w:t>关于磁现象，以下说法错误的是</w:t>
      </w:r>
      <w:r>
        <w:rPr>
          <w:rFonts w:ascii="Times New Roman" w:eastAsia="Times New Roman" w:hAnsi="Times New Roman" w:cs="Times New Roman"/>
          <w:kern w:val="0"/>
          <w:szCs w:val="21"/>
        </w:rPr>
        <w:t>(    )</w:t>
      </w:r>
      <w:bookmarkEnd w:id="7"/>
    </w:p>
    <w:p w14:paraId="4AE31E37"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磁体周围存在着磁感线</w:t>
      </w:r>
      <w:r>
        <w:br/>
      </w:r>
      <w:r>
        <w:rPr>
          <w:rFonts w:ascii="Times New Roman" w:eastAsia="Times New Roman" w:hAnsi="Times New Roman" w:cs="Times New Roman"/>
          <w:kern w:val="0"/>
          <w:szCs w:val="21"/>
        </w:rPr>
        <w:t xml:space="preserve">B. </w:t>
      </w:r>
      <w:r>
        <w:rPr>
          <w:rFonts w:ascii="宋体" w:cs="宋体"/>
          <w:kern w:val="0"/>
          <w:szCs w:val="21"/>
        </w:rPr>
        <w:t>磁体之间的相互作用是通过磁场产生的</w:t>
      </w:r>
      <w:r>
        <w:br/>
      </w:r>
      <w:r>
        <w:rPr>
          <w:rFonts w:ascii="Times New Roman" w:eastAsia="Times New Roman" w:hAnsi="Times New Roman" w:cs="Times New Roman"/>
          <w:kern w:val="0"/>
          <w:szCs w:val="21"/>
        </w:rPr>
        <w:t xml:space="preserve">C. </w:t>
      </w:r>
      <w:r>
        <w:rPr>
          <w:rFonts w:ascii="宋体" w:cs="宋体"/>
          <w:kern w:val="0"/>
          <w:szCs w:val="21"/>
        </w:rPr>
        <w:t>磁体外部的磁感线都是从磁体的</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极的</w:t>
      </w:r>
      <w:r>
        <w:br/>
      </w:r>
      <w:r>
        <w:rPr>
          <w:rFonts w:ascii="Times New Roman" w:eastAsia="Times New Roman" w:hAnsi="Times New Roman" w:cs="Times New Roman"/>
          <w:kern w:val="0"/>
          <w:szCs w:val="21"/>
        </w:rPr>
        <w:t xml:space="preserve">D. </w:t>
      </w:r>
      <w:r>
        <w:rPr>
          <w:rFonts w:ascii="宋体" w:cs="宋体"/>
          <w:kern w:val="0"/>
          <w:szCs w:val="21"/>
        </w:rPr>
        <w:t>能够自由转动的小磁针静止时，其</w:t>
      </w:r>
      <w:r>
        <w:rPr>
          <w:rFonts w:ascii="Times New Roman" w:eastAsia="Times New Roman" w:hAnsi="Times New Roman" w:cs="Times New Roman"/>
          <w:i/>
          <w:iCs/>
          <w:kern w:val="0"/>
          <w:szCs w:val="21"/>
        </w:rPr>
        <w:t>N</w:t>
      </w:r>
      <w:r>
        <w:rPr>
          <w:rFonts w:ascii="宋体" w:cs="宋体"/>
          <w:kern w:val="0"/>
          <w:szCs w:val="21"/>
        </w:rPr>
        <w:t>极指向地理北极附近</w:t>
      </w:r>
    </w:p>
    <w:p w14:paraId="060AFCA0"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52bd8d20-439f-4ae3-ac98-fc5511979697"/>
      <w:r>
        <w:rPr>
          <w:rFonts w:ascii="宋体" w:cs="宋体"/>
          <w:kern w:val="0"/>
          <w:szCs w:val="21"/>
        </w:rPr>
        <w:t>如图所示，是电阻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的电流与电压的关系图象，下列说法正确的是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3546"/>
      </w:tblGrid>
      <w:tr w:rsidR="00285819" w14:paraId="47214282" w14:textId="77777777">
        <w:trPr>
          <w:cantSplit/>
          <w:trHeight w:val="2895"/>
          <w:jc w:val="center"/>
        </w:trPr>
        <w:tc>
          <w:tcPr>
            <w:tcW w:w="3330" w:type="dxa"/>
          </w:tcPr>
          <w:p w14:paraId="6E8A350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81F1C67" wp14:editId="5C918A29">
                  <wp:simplePos x="0" y="0"/>
                  <wp:positionH relativeFrom="column">
                    <wp:align>center</wp:align>
                  </wp:positionH>
                  <wp:positionV relativeFrom="line">
                    <wp:posOffset>0</wp:posOffset>
                  </wp:positionV>
                  <wp:extent cx="2114550" cy="18383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114550" cy="1838325"/>
                          </a:xfrm>
                          <a:prstGeom prst="rect">
                            <a:avLst/>
                          </a:prstGeom>
                          <a:noFill/>
                          <a:ln>
                            <a:noFill/>
                          </a:ln>
                        </pic:spPr>
                      </pic:pic>
                    </a:graphicData>
                  </a:graphic>
                </wp:anchor>
              </w:drawing>
            </w:r>
          </w:p>
        </w:tc>
      </w:tr>
    </w:tbl>
    <w:p w14:paraId="62013D8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时，通过它的电流为</w:t>
      </w:r>
      <m:oMath>
        <m:r>
          <w:rPr>
            <w:rFonts w:hAnsi="Cambria Math"/>
          </w:rPr>
          <m:t>0.3A</m:t>
        </m:r>
      </m:oMath>
      <w:r>
        <w:br/>
      </w:r>
      <w:r>
        <w:rPr>
          <w:rFonts w:ascii="Times New Roman" w:eastAsia="Times New Roman" w:hAnsi="Times New Roman" w:cs="Times New Roman"/>
          <w:kern w:val="0"/>
          <w:szCs w:val="21"/>
        </w:rPr>
        <w:t xml:space="preserve">B. </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的阻值大于电阻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br/>
      </w:r>
      <w:r>
        <w:rPr>
          <w:rFonts w:ascii="Times New Roman" w:eastAsia="Times New Roman" w:hAnsi="Times New Roman" w:cs="Times New Roman"/>
          <w:kern w:val="0"/>
          <w:szCs w:val="21"/>
        </w:rPr>
        <w:t xml:space="preserve">C. </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串联，当通过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m:oMath>
        <m:r>
          <w:rPr>
            <w:rFonts w:hAnsi="Cambria Math"/>
          </w:rPr>
          <m:t>0.2A</m:t>
        </m:r>
      </m:oMath>
      <w:r>
        <w:rPr>
          <w:rFonts w:ascii="宋体" w:cs="宋体"/>
          <w:kern w:val="0"/>
          <w:szCs w:val="21"/>
        </w:rPr>
        <w:t>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两端的总电压为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D. </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时，电路中的总电流为</w:t>
      </w:r>
      <m:oMath>
        <m:r>
          <w:rPr>
            <w:rFonts w:hAnsi="Cambria Math"/>
          </w:rPr>
          <m:t>0.4A</m:t>
        </m:r>
      </m:oMath>
    </w:p>
    <w:p w14:paraId="64A26F1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bd788ce6-415f-407c-a785-baab3a72bb97"/>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66E32B7" wp14:editId="5C9C7EEE">
            <wp:simplePos x="0" y="0"/>
            <wp:positionH relativeFrom="column">
              <wp:align>right</wp:align>
            </wp:positionH>
            <wp:positionV relativeFrom="line">
              <wp:posOffset>76200</wp:posOffset>
            </wp:positionV>
            <wp:extent cx="1752600" cy="15144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752600" cy="1514475"/>
                    </a:xfrm>
                    <a:prstGeom prst="rect">
                      <a:avLst/>
                    </a:prstGeom>
                    <a:noFill/>
                    <a:ln>
                      <a:noFill/>
                    </a:ln>
                  </pic:spPr>
                </pic:pic>
              </a:graphicData>
            </a:graphic>
          </wp:anchor>
        </w:drawing>
      </w:r>
      <w:r>
        <w:rPr>
          <w:rFonts w:ascii="宋体" w:cs="宋体"/>
          <w:kern w:val="0"/>
          <w:szCs w:val="21"/>
        </w:rPr>
        <w:t>如图所示，电源电压不变，闭合开关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，电流表的示数为</w:t>
      </w:r>
      <m:oMath>
        <m:r>
          <w:rPr>
            <w:rFonts w:hAnsi="Cambria Math"/>
          </w:rPr>
          <m:t>0.4A</m:t>
        </m:r>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，将电流表和电压表的位置互换，再闭合开关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，电流表的示数为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，电压表的示数为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。下列说法不正确的是</w:t>
      </w:r>
      <w:r>
        <w:rPr>
          <w:rFonts w:ascii="Times New Roman" w:eastAsia="Times New Roman" w:hAnsi="Times New Roman" w:cs="Times New Roman"/>
          <w:kern w:val="0"/>
          <w:szCs w:val="21"/>
        </w:rPr>
        <w:t>(    )</w:t>
      </w:r>
      <w:bookmarkEnd w:id="9"/>
    </w:p>
    <w:p w14:paraId="468D63C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B. </w:t>
      </w:r>
      <w:r>
        <w:rPr>
          <w:rFonts w:ascii="宋体" w:cs="宋体"/>
          <w:kern w:val="0"/>
          <w:szCs w:val="21"/>
        </w:rPr>
        <w:t>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9Ω</m:t>
        </m:r>
      </m:oMath>
      <w:r>
        <w:br/>
      </w:r>
      <w:r>
        <w:rPr>
          <w:rFonts w:ascii="Times New Roman" w:eastAsia="Times New Roman" w:hAnsi="Times New Roman" w:cs="Times New Roman"/>
          <w:kern w:val="0"/>
          <w:szCs w:val="21"/>
        </w:rPr>
        <w:t xml:space="preserve">C. </w:t>
      </w:r>
      <w:r>
        <w:rPr>
          <w:rFonts w:ascii="宋体" w:cs="宋体"/>
          <w:kern w:val="0"/>
          <w:szCs w:val="21"/>
        </w:rPr>
        <w:t>两表位置互换前后，电阻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br/>
      </w:r>
      <w:r>
        <w:rPr>
          <w:rFonts w:ascii="Times New Roman" w:eastAsia="Times New Roman" w:hAnsi="Times New Roman" w:cs="Times New Roman"/>
          <w:kern w:val="0"/>
          <w:szCs w:val="21"/>
        </w:rPr>
        <w:t xml:space="preserve">D. </w:t>
      </w:r>
      <w:r>
        <w:rPr>
          <w:rFonts w:ascii="宋体" w:cs="宋体"/>
          <w:kern w:val="0"/>
          <w:szCs w:val="21"/>
        </w:rPr>
        <w:t>两表位置互换前后，电阻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的功率之比为</w:t>
      </w:r>
      <w:r>
        <w:rPr>
          <w:rFonts w:ascii="Times New Roman" w:eastAsia="Times New Roman" w:hAnsi="Times New Roman" w:cs="Times New Roman"/>
          <w:kern w:val="0"/>
          <w:szCs w:val="21"/>
        </w:rPr>
        <w:t>9</w:t>
      </w:r>
      <w:r>
        <w:rPr>
          <w:rFonts w:ascii="宋体" w:cs="宋体"/>
          <w:kern w:val="0"/>
          <w:szCs w:val="21"/>
        </w:rPr>
        <w:t>：</w:t>
      </w:r>
      <w:r>
        <w:rPr>
          <w:rFonts w:ascii="Times New Roman" w:eastAsia="Times New Roman" w:hAnsi="Times New Roman" w:cs="Times New Roman"/>
          <w:kern w:val="0"/>
          <w:szCs w:val="21"/>
        </w:rPr>
        <w:t>25</w:t>
      </w:r>
      <w:r>
        <w:br/>
      </w:r>
    </w:p>
    <w:p w14:paraId="393ABF7C"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1DD0D63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802e3bc4-0593-45a1-9fdf-82b507a4f805"/>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ABE523D" wp14:editId="7265EFEF">
            <wp:simplePos x="0" y="0"/>
            <wp:positionH relativeFrom="column">
              <wp:align>right</wp:align>
            </wp:positionH>
            <wp:positionV relativeFrom="line">
              <wp:posOffset>76200</wp:posOffset>
            </wp:positionV>
            <wp:extent cx="714375" cy="11430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714375" cy="114300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日，长征二号</w:t>
      </w:r>
      <w:r>
        <w:rPr>
          <w:rFonts w:ascii="Times New Roman" w:eastAsia="Times New Roman" w:hAnsi="Times New Roman" w:cs="Times New Roman"/>
          <w:i/>
          <w:iCs/>
          <w:kern w:val="0"/>
          <w:szCs w:val="21"/>
        </w:rPr>
        <w:t>F</w:t>
      </w:r>
      <w:r>
        <w:rPr>
          <w:rFonts w:ascii="宋体" w:cs="宋体"/>
          <w:kern w:val="0"/>
          <w:szCs w:val="21"/>
        </w:rPr>
        <w:t>遥十九运载火箭托举神舟十九号载人飞船在酒泉卫星发射中心发射取得圆满成功。火箭使用的燃料是氢，氢在燃烧过程中，剩余氢的热值______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。火箭升空过程中，火箭发动机中发生的能量转化与图所示热机的冲程中发生的能量转化______</w:t>
      </w:r>
      <m:oMath>
        <m:r>
          <w:rPr>
            <w:rFonts w:hAnsi="Cambria Math"/>
          </w:rPr>
          <m:t>(</m:t>
        </m:r>
      </m:oMath>
      <w:r>
        <w:rPr>
          <w:rFonts w:ascii="宋体" w:cs="宋体"/>
          <w:kern w:val="0"/>
          <w:szCs w:val="21"/>
        </w:rPr>
        <w:t>选填“相同”或“不同”</w:t>
      </w:r>
      <m:oMath>
        <m:r>
          <w:rPr>
            <w:rFonts w:hAnsi="Cambria Math"/>
          </w:rPr>
          <m:t>)</m:t>
        </m:r>
      </m:oMath>
      <w:r>
        <w:rPr>
          <w:rFonts w:ascii="宋体" w:cs="宋体"/>
          <w:kern w:val="0"/>
          <w:szCs w:val="21"/>
        </w:rPr>
        <w:t>。</w:t>
      </w:r>
      <w:bookmarkEnd w:id="10"/>
    </w:p>
    <w:p w14:paraId="6FB77BA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97c8ec3f-ee26-40e4-ba9b-a8ef5db06179"/>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BB294BE" wp14:editId="1D010CAD">
            <wp:simplePos x="0" y="0"/>
            <wp:positionH relativeFrom="column">
              <wp:align>right</wp:align>
            </wp:positionH>
            <wp:positionV relativeFrom="line">
              <wp:posOffset>76200</wp:posOffset>
            </wp:positionV>
            <wp:extent cx="895350" cy="9810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895350" cy="981075"/>
                    </a:xfrm>
                    <a:prstGeom prst="rect">
                      <a:avLst/>
                    </a:prstGeom>
                    <a:noFill/>
                    <a:ln>
                      <a:noFill/>
                    </a:ln>
                  </pic:spPr>
                </pic:pic>
              </a:graphicData>
            </a:graphic>
          </wp:anchor>
        </w:drawing>
      </w:r>
      <w:r>
        <w:rPr>
          <w:rFonts w:ascii="宋体" w:cs="宋体"/>
          <w:kern w:val="0"/>
          <w:szCs w:val="21"/>
        </w:rPr>
        <w:t>用羊毛分别摩擦</w:t>
      </w:r>
      <w:r>
        <w:rPr>
          <w:rFonts w:ascii="Times New Roman" w:eastAsia="Times New Roman" w:hAnsi="Times New Roman" w:cs="Times New Roman"/>
          <w:i/>
          <w:iCs/>
          <w:kern w:val="0"/>
          <w:szCs w:val="21"/>
        </w:rPr>
        <w:t>PVC</w:t>
      </w:r>
      <w:r>
        <w:rPr>
          <w:rFonts w:ascii="宋体" w:cs="宋体"/>
          <w:kern w:val="0"/>
          <w:szCs w:val="21"/>
        </w:rPr>
        <w:t>管和塑料丝后，可使塑料丝悬在</w:t>
      </w:r>
      <w:r>
        <w:rPr>
          <w:rFonts w:ascii="Times New Roman" w:eastAsia="Times New Roman" w:hAnsi="Times New Roman" w:cs="Times New Roman"/>
          <w:i/>
          <w:iCs/>
          <w:kern w:val="0"/>
          <w:szCs w:val="21"/>
        </w:rPr>
        <w:t>PVC</w:t>
      </w:r>
      <w:r>
        <w:rPr>
          <w:rFonts w:ascii="宋体" w:cs="宋体"/>
          <w:kern w:val="0"/>
          <w:szCs w:val="21"/>
        </w:rPr>
        <w:t>管的上方</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，这是因为同种电荷之间相互______</w:t>
      </w:r>
      <m:oMath>
        <m:r>
          <w:rPr>
            <w:rFonts w:hAnsi="Cambria Math"/>
          </w:rPr>
          <m:t>(</m:t>
        </m:r>
      </m:oMath>
      <w:r>
        <w:rPr>
          <w:rFonts w:ascii="宋体" w:cs="宋体"/>
          <w:kern w:val="0"/>
          <w:szCs w:val="21"/>
        </w:rPr>
        <w:t>选填“排斥”或“吸引”</w:t>
      </w:r>
      <m:oMath>
        <m:r>
          <w:rPr>
            <w:rFonts w:hAnsi="Cambria Math"/>
          </w:rPr>
          <m:t>)</m:t>
        </m:r>
      </m:oMath>
      <w:r>
        <w:rPr>
          <w:rFonts w:ascii="宋体" w:cs="宋体"/>
          <w:kern w:val="0"/>
          <w:szCs w:val="21"/>
        </w:rPr>
        <w:t>。塑料丝是______</w:t>
      </w:r>
      <m:oMath>
        <m:r>
          <w:rPr>
            <w:rFonts w:hAnsi="Cambria Math"/>
          </w:rPr>
          <m:t>(</m:t>
        </m:r>
      </m:oMath>
      <w:r>
        <w:rPr>
          <w:rFonts w:ascii="宋体" w:cs="宋体"/>
          <w:kern w:val="0"/>
          <w:szCs w:val="21"/>
        </w:rPr>
        <w:t>选填“导体”或“绝缘体”</w:t>
      </w:r>
      <m:oMath>
        <m:r>
          <w:rPr>
            <w:rFonts w:hAnsi="Cambria Math"/>
          </w:rPr>
          <m:t>)</m:t>
        </m:r>
      </m:oMath>
      <w:r>
        <w:rPr>
          <w:rFonts w:ascii="宋体" w:cs="宋体"/>
          <w:kern w:val="0"/>
          <w:szCs w:val="21"/>
        </w:rPr>
        <w:t>。</w:t>
      </w:r>
      <w:bookmarkEnd w:id="11"/>
    </w:p>
    <w:p w14:paraId="6D0EECC3" w14:textId="77777777" w:rsidR="00285819" w:rsidRDefault="00000000">
      <w:pPr>
        <w:spacing w:line="360" w:lineRule="auto"/>
        <w:textAlignment w:val="center"/>
        <w:rPr>
          <w:rFonts w:hint="eastAsia"/>
        </w:rPr>
      </w:pPr>
      <w:r>
        <w:br w:type="textWrapping" w:clear="all"/>
      </w:r>
    </w:p>
    <w:p w14:paraId="709DD8DE"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ae03acf-8895-4834-bd5f-7c5cf96fc30b"/>
      <w:r>
        <w:rPr>
          <w:rFonts w:ascii="宋体" w:cs="宋体"/>
          <w:kern w:val="0"/>
          <w:szCs w:val="21"/>
        </w:rPr>
        <w:t>我国家庭电路中的电压是______</w:t>
      </w:r>
      <w:r>
        <w:rPr>
          <w:rFonts w:ascii="Times New Roman" w:eastAsia="Times New Roman" w:hAnsi="Times New Roman" w:cs="Times New Roman"/>
          <w:i/>
          <w:iCs/>
          <w:kern w:val="0"/>
          <w:szCs w:val="21"/>
        </w:rPr>
        <w:t xml:space="preserve"> V</w:t>
      </w:r>
      <w:r>
        <w:rPr>
          <w:rFonts w:ascii="宋体" w:cs="宋体"/>
          <w:kern w:val="0"/>
          <w:szCs w:val="21"/>
        </w:rPr>
        <w:t>。家庭电路中电灯、电视机即能单独工作又能同时工作，它们是以______</w:t>
      </w:r>
      <m:oMath>
        <m:r>
          <w:rPr>
            <w:rFonts w:hAnsi="Cambria Math"/>
          </w:rPr>
          <m:t>(</m:t>
        </m:r>
      </m:oMath>
      <w:r>
        <w:rPr>
          <w:rFonts w:ascii="宋体" w:cs="宋体"/>
          <w:kern w:val="0"/>
          <w:szCs w:val="21"/>
        </w:rPr>
        <w:t>选填“串联”或“并联”</w:t>
      </w:r>
      <m:oMath>
        <m:r>
          <w:rPr>
            <w:rFonts w:hAnsi="Cambria Math"/>
          </w:rPr>
          <m:t>)</m:t>
        </m:r>
      </m:oMath>
      <w:r>
        <w:rPr>
          <w:rFonts w:ascii="宋体" w:cs="宋体"/>
          <w:kern w:val="0"/>
          <w:szCs w:val="21"/>
        </w:rPr>
        <w:t>的方式接入电路中的。</w:t>
      </w:r>
      <w:bookmarkEnd w:id="12"/>
    </w:p>
    <w:p w14:paraId="7295A95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2e0d4579-0bd2-4aba-9764-34f2da1988ac"/>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4C4FFF8B" wp14:editId="340B6844">
            <wp:simplePos x="0" y="0"/>
            <wp:positionH relativeFrom="column">
              <wp:align>right</wp:align>
            </wp:positionH>
            <wp:positionV relativeFrom="line">
              <wp:posOffset>76200</wp:posOffset>
            </wp:positionV>
            <wp:extent cx="1914525" cy="15335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14525" cy="1533525"/>
                    </a:xfrm>
                    <a:prstGeom prst="rect">
                      <a:avLst/>
                    </a:prstGeom>
                    <a:noFill/>
                    <a:ln>
                      <a:noFill/>
                    </a:ln>
                  </pic:spPr>
                </pic:pic>
              </a:graphicData>
            </a:graphic>
          </wp:anchor>
        </w:drawing>
      </w:r>
      <w:r>
        <w:rPr>
          <w:rFonts w:ascii="宋体" w:cs="宋体"/>
          <w:kern w:val="0"/>
          <w:szCs w:val="21"/>
        </w:rPr>
        <w:t>小明在“探究并联电路中的电流规律”时，连接的电路如图所示。闭合开关</w:t>
      </w:r>
      <w:r>
        <w:rPr>
          <w:rFonts w:ascii="Times New Roman" w:eastAsia="Times New Roman" w:hAnsi="Times New Roman" w:cs="Times New Roman"/>
          <w:i/>
          <w:iCs/>
          <w:kern w:val="0"/>
          <w:szCs w:val="21"/>
        </w:rPr>
        <w:t>S</w:t>
      </w:r>
      <w:r>
        <w:rPr>
          <w:rFonts w:ascii="宋体" w:cs="宋体"/>
          <w:kern w:val="0"/>
          <w:szCs w:val="21"/>
        </w:rPr>
        <w:t>，电流表______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测出通过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的电流。小明正确操作测得通过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的电流为</w:t>
      </w:r>
      <m:oMath>
        <m:r>
          <w:rPr>
            <w:rFonts w:hAnsi="Cambria Math"/>
          </w:rPr>
          <m:t>0.16A</m:t>
        </m:r>
      </m:oMath>
      <w:r>
        <w:rPr>
          <w:rFonts w:ascii="宋体" w:cs="宋体"/>
          <w:kern w:val="0"/>
          <w:szCs w:val="21"/>
        </w:rPr>
        <w:t>，通过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的电流为</w:t>
      </w:r>
      <m:oMath>
        <m:r>
          <w:rPr>
            <w:rFonts w:hAnsi="Cambria Math"/>
          </w:rPr>
          <m:t>0.2A</m:t>
        </m:r>
      </m:oMath>
      <w:r>
        <w:rPr>
          <w:rFonts w:ascii="宋体" w:cs="宋体"/>
          <w:kern w:val="0"/>
          <w:szCs w:val="21"/>
        </w:rPr>
        <w:t>，通过干路中的电流为</w:t>
      </w:r>
      <m:oMath>
        <m:r>
          <w:rPr>
            <w:rFonts w:hAnsi="Cambria Math"/>
          </w:rPr>
          <m:t>0.36A</m:t>
        </m:r>
      </m:oMath>
      <w:r>
        <w:rPr>
          <w:rFonts w:ascii="宋体" w:cs="宋体"/>
          <w:kern w:val="0"/>
          <w:szCs w:val="21"/>
        </w:rPr>
        <w:t>，由此初步得出：并联电路中，干路中的电流______</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各支路中的电流之和。</w:t>
      </w:r>
      <w:bookmarkEnd w:id="13"/>
    </w:p>
    <w:p w14:paraId="728F6A90" w14:textId="2DD91417" w:rsidR="00285819" w:rsidRDefault="00285819">
      <w:pPr>
        <w:spacing w:line="360" w:lineRule="auto"/>
        <w:textAlignment w:val="center"/>
        <w:rPr>
          <w:rFonts w:hint="eastAsia"/>
        </w:rPr>
      </w:pPr>
    </w:p>
    <w:p w14:paraId="02F81A6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36205d50-28f7-44d4-bae3-7fae9dcbf555"/>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4ABBA57" wp14:editId="3B1879F1">
            <wp:simplePos x="0" y="0"/>
            <wp:positionH relativeFrom="column">
              <wp:align>right</wp:align>
            </wp:positionH>
            <wp:positionV relativeFrom="line">
              <wp:posOffset>76200</wp:posOffset>
            </wp:positionV>
            <wp:extent cx="1581150" cy="14573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81150" cy="1457325"/>
                    </a:xfrm>
                    <a:prstGeom prst="rect">
                      <a:avLst/>
                    </a:prstGeom>
                    <a:noFill/>
                    <a:ln>
                      <a:noFill/>
                    </a:ln>
                  </pic:spPr>
                </pic:pic>
              </a:graphicData>
            </a:graphic>
          </wp:anchor>
        </w:drawing>
      </w:r>
      <w:r>
        <w:rPr>
          <w:rFonts w:ascii="宋体" w:cs="宋体"/>
          <w:kern w:val="0"/>
          <w:szCs w:val="21"/>
        </w:rPr>
        <w:t>如图所示的电能表，接在此电能表上的用电器总功率不能超过______</w:t>
      </w:r>
      <w:r>
        <w:rPr>
          <w:rFonts w:ascii="Times New Roman" w:eastAsia="Times New Roman" w:hAnsi="Times New Roman" w:cs="Times New Roman"/>
          <w:i/>
          <w:iCs/>
          <w:kern w:val="0"/>
          <w:szCs w:val="21"/>
        </w:rPr>
        <w:t xml:space="preserve"> W</w:t>
      </w:r>
      <w:r>
        <w:rPr>
          <w:rFonts w:ascii="宋体" w:cs="宋体"/>
          <w:kern w:val="0"/>
          <w:szCs w:val="21"/>
        </w:rPr>
        <w:t>。小明家有一台烤面包机，铭牌上标有“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W</w:t>
      </w:r>
      <w:r>
        <w:rPr>
          <w:rFonts w:ascii="宋体" w:cs="宋体"/>
          <w:kern w:val="0"/>
          <w:szCs w:val="21"/>
        </w:rPr>
        <w:t>”的字样。某次烤面包机单独正常工作时，电能表的转盘转了</w:t>
      </w:r>
      <w:r>
        <w:rPr>
          <w:rFonts w:ascii="Times New Roman" w:eastAsia="Times New Roman" w:hAnsi="Times New Roman" w:cs="Times New Roman"/>
          <w:kern w:val="0"/>
          <w:szCs w:val="21"/>
        </w:rPr>
        <w:t>90</w:t>
      </w:r>
      <w:r>
        <w:rPr>
          <w:rFonts w:ascii="宋体" w:cs="宋体"/>
          <w:kern w:val="0"/>
          <w:szCs w:val="21"/>
        </w:rPr>
        <w:t>转，则此次烤面包机工作了______</w:t>
      </w:r>
      <w:r>
        <w:rPr>
          <w:rFonts w:ascii="Times New Roman" w:eastAsia="Times New Roman" w:hAnsi="Times New Roman" w:cs="Times New Roman"/>
          <w:i/>
          <w:iCs/>
          <w:kern w:val="0"/>
          <w:szCs w:val="21"/>
        </w:rPr>
        <w:t xml:space="preserve"> h</w:t>
      </w:r>
      <w:r>
        <w:rPr>
          <w:rFonts w:ascii="宋体" w:cs="宋体"/>
          <w:kern w:val="0"/>
          <w:szCs w:val="21"/>
        </w:rPr>
        <w:t>。</w:t>
      </w:r>
      <w:bookmarkEnd w:id="14"/>
    </w:p>
    <w:p w14:paraId="0F2F979D" w14:textId="68A60000" w:rsidR="00BC4DC9" w:rsidRDefault="00000000" w:rsidP="00C822A6">
      <w:pPr>
        <w:spacing w:line="360" w:lineRule="auto"/>
        <w:textAlignment w:val="center"/>
        <w:rPr>
          <w:rFonts w:hint="eastAsia"/>
        </w:rPr>
      </w:pPr>
      <w:r>
        <w:br w:type="textWrapping" w:clear="all"/>
      </w:r>
      <w:r>
        <w:rPr>
          <w:rFonts w:ascii="黑体" w:eastAsia="黑体" w:hAnsi="黑体" w:cs="黑体"/>
        </w:rPr>
        <w:t>三、实验探究题：本大题共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2FD8262A"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b969774d-cc14-4835-801b-48bd347f9ffd"/>
      <w:r>
        <w:rPr>
          <w:rFonts w:ascii="宋体" w:cs="宋体"/>
          <w:kern w:val="0"/>
          <w:szCs w:val="21"/>
        </w:rPr>
        <w:t>如图甲是小华“探究不同物质的吸热能力”实验装置，用两个相同的容器和相同的加热装置分别给水和煤油加热。</w:t>
      </w:r>
      <w:r>
        <w:rPr>
          <w:rFonts w:ascii="宋体" w:cs="宋体"/>
          <w:kern w:val="0"/>
          <w:szCs w:val="21"/>
        </w:rPr>
        <w:br/>
      </w:r>
      <m:oMath>
        <m:r>
          <w:rPr>
            <w:rFonts w:hAnsi="Cambria Math"/>
          </w:rPr>
          <m:t>(1)</m:t>
        </m:r>
      </m:oMath>
      <w:r>
        <w:rPr>
          <w:rFonts w:ascii="宋体" w:cs="宋体"/>
          <w:kern w:val="0"/>
          <w:szCs w:val="21"/>
        </w:rPr>
        <w:t>实验前，实验装置要按要求组装好。实验时，在两烧杯中分别装入初温相同且质量相等的煤油和水；通过比较______</w:t>
      </w:r>
      <m:oMath>
        <m:r>
          <w:rPr>
            <w:rFonts w:hAnsi="Cambria Math"/>
          </w:rPr>
          <m:t>(</m:t>
        </m:r>
      </m:oMath>
      <w:r>
        <w:rPr>
          <w:rFonts w:ascii="宋体" w:cs="宋体"/>
          <w:kern w:val="0"/>
          <w:szCs w:val="21"/>
        </w:rPr>
        <w:t>选填“温度计示数”或“加热时间”</w:t>
      </w:r>
      <m:oMath>
        <m:r>
          <w:rPr>
            <w:rFonts w:hAnsi="Cambria Math"/>
          </w:rPr>
          <m:t>)</m:t>
        </m:r>
      </m:oMath>
      <w:r>
        <w:rPr>
          <w:rFonts w:ascii="宋体" w:cs="宋体"/>
          <w:kern w:val="0"/>
          <w:szCs w:val="21"/>
        </w:rPr>
        <w:t>来间接反映煤油和水吸收的热量，此方法为______</w:t>
      </w:r>
      <m:oMath>
        <m:r>
          <w:rPr>
            <w:rFonts w:hAnsi="Cambria Math"/>
          </w:rPr>
          <m:t>(</m:t>
        </m:r>
      </m:oMath>
      <w:r>
        <w:rPr>
          <w:rFonts w:ascii="宋体" w:cs="宋体"/>
          <w:kern w:val="0"/>
          <w:szCs w:val="21"/>
        </w:rPr>
        <w:t>选填“转换”、“控制变量”或“等效替代”</w:t>
      </w:r>
      <m:oMath>
        <m:r>
          <w:rPr>
            <w:rFonts w:hAnsi="Cambria Math"/>
          </w:rPr>
          <m:t>)</m:t>
        </m:r>
      </m:oMath>
      <w:r>
        <w:rPr>
          <w:rFonts w:ascii="宋体" w:cs="宋体"/>
          <w:kern w:val="0"/>
          <w:szCs w:val="21"/>
        </w:rPr>
        <w:t>法。</w:t>
      </w:r>
      <w:r>
        <w:rPr>
          <w:rFonts w:ascii="宋体" w:cs="宋体"/>
          <w:kern w:val="0"/>
          <w:szCs w:val="21"/>
        </w:rPr>
        <w:br/>
      </w:r>
      <m:oMath>
        <m:r>
          <w:rPr>
            <w:rFonts w:hAnsi="Cambria Math"/>
          </w:rPr>
          <m:t>(2)</m:t>
        </m:r>
      </m:oMath>
      <w:r>
        <w:rPr>
          <w:rFonts w:ascii="宋体" w:cs="宋体"/>
          <w:kern w:val="0"/>
          <w:szCs w:val="21"/>
        </w:rPr>
        <w:t>小华根据实验数据作出了水和煤油的温度随加热时间变化的图象，如图乙所示。当加热</w:t>
      </w:r>
      <m:oMath>
        <m:r>
          <w:rPr>
            <w:rFonts w:hAnsi="Cambria Math"/>
          </w:rPr>
          <m:t>10</m:t>
        </m:r>
        <m:r>
          <m:rPr>
            <m:sty m:val="p"/>
          </m:rPr>
          <w:rPr>
            <w:rFonts w:hAnsi="Cambria Math"/>
          </w:rPr>
          <m:t>min</m:t>
        </m:r>
      </m:oMath>
      <w:r>
        <w:rPr>
          <w:rFonts w:ascii="宋体" w:cs="宋体"/>
          <w:kern w:val="0"/>
          <w:szCs w:val="21"/>
        </w:rPr>
        <w:t>时，______</w:t>
      </w:r>
      <m:oMath>
        <m:r>
          <w:rPr>
            <w:rFonts w:hAnsi="Cambria Math"/>
          </w:rPr>
          <m:t>(</m:t>
        </m:r>
      </m:oMath>
      <w:r>
        <w:rPr>
          <w:rFonts w:ascii="宋体" w:cs="宋体"/>
          <w:kern w:val="0"/>
          <w:szCs w:val="21"/>
        </w:rPr>
        <w:t>选填“煤油”或“水”</w:t>
      </w:r>
      <m:oMath>
        <m:r>
          <w:rPr>
            <w:rFonts w:hAnsi="Cambria Math"/>
          </w:rPr>
          <m:t>)</m:t>
        </m:r>
      </m:oMath>
      <w:r>
        <w:rPr>
          <w:rFonts w:ascii="宋体" w:cs="宋体"/>
          <w:kern w:val="0"/>
          <w:szCs w:val="21"/>
        </w:rPr>
        <w:t>的温度升得更高。分析图乙所示图象可知：______</w:t>
      </w:r>
      <m:oMath>
        <m:r>
          <w:rPr>
            <w:rFonts w:hAnsi="Cambria Math"/>
          </w:rPr>
          <m:t>(</m:t>
        </m:r>
      </m:oMath>
      <w:r>
        <w:rPr>
          <w:rFonts w:ascii="宋体" w:cs="宋体"/>
          <w:kern w:val="0"/>
          <w:szCs w:val="21"/>
        </w:rPr>
        <w:t>选填“水”或“煤油”</w:t>
      </w:r>
      <m:oMath>
        <m:r>
          <w:rPr>
            <w:rFonts w:hAnsi="Cambria Math"/>
          </w:rPr>
          <m:t>)</m:t>
        </m:r>
      </m:oMath>
      <w:r>
        <w:rPr>
          <w:rFonts w:ascii="宋体" w:cs="宋体"/>
          <w:kern w:val="0"/>
          <w:szCs w:val="21"/>
        </w:rPr>
        <w:t>的吸热能力强。物理学中常用比热容来描述不同物质的吸热能力。</w:t>
      </w:r>
      <w:r>
        <w:rPr>
          <w:rFonts w:ascii="宋体" w:cs="宋体"/>
          <w:kern w:val="0"/>
          <w:szCs w:val="21"/>
        </w:rPr>
        <w:br/>
      </w:r>
      <m:oMath>
        <m:r>
          <w:rPr>
            <w:rFonts w:hAnsi="Cambria Math"/>
          </w:rPr>
          <m:t>(3)</m:t>
        </m:r>
      </m:oMath>
      <w:r>
        <w:rPr>
          <w:rFonts w:ascii="宋体" w:cs="宋体"/>
          <w:kern w:val="0"/>
          <w:szCs w:val="21"/>
        </w:rPr>
        <w:t>由图象可知，煤油的比热容是______</w:t>
      </w:r>
      <m:oMath>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已知</w:t>
      </w:r>
      <m:oMath>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实验结束后，老师向他们提出一个问题：如果水和煤油的质量</w:t>
      </w:r>
      <w:r>
        <w:rPr>
          <w:rFonts w:ascii="Times New Roman" w:eastAsia="Times New Roman" w:hAnsi="Times New Roman" w:cs="Times New Roman"/>
          <w:i/>
          <w:iCs/>
          <w:kern w:val="0"/>
          <w:szCs w:val="21"/>
        </w:rPr>
        <w:t>m</w:t>
      </w:r>
      <w:r>
        <w:rPr>
          <w:rFonts w:ascii="宋体" w:cs="宋体"/>
          <w:kern w:val="0"/>
          <w:szCs w:val="21"/>
        </w:rPr>
        <w:t>不同、加热时间</w:t>
      </w:r>
      <w:r>
        <w:rPr>
          <w:rFonts w:ascii="Times New Roman" w:eastAsia="Times New Roman" w:hAnsi="Times New Roman" w:cs="Times New Roman"/>
          <w:i/>
          <w:iCs/>
          <w:kern w:val="0"/>
          <w:szCs w:val="21"/>
        </w:rPr>
        <w:t>t</w:t>
      </w:r>
      <w:r>
        <w:rPr>
          <w:rFonts w:ascii="宋体" w:cs="宋体"/>
          <w:kern w:val="0"/>
          <w:szCs w:val="21"/>
        </w:rPr>
        <w:t>不同、升高的温度</w:t>
      </w:r>
      <m:oMath>
        <m:r>
          <w:rPr>
            <w:rFonts w:hAnsi="Cambria Math"/>
          </w:rPr>
          <m:t>Δt</m:t>
        </m:r>
      </m:oMath>
      <w:r>
        <w:rPr>
          <w:rFonts w:ascii="宋体" w:cs="宋体"/>
          <w:kern w:val="0"/>
          <w:szCs w:val="21"/>
        </w:rPr>
        <w:lastRenderedPageBreak/>
        <w:t>也不同，怎样比较才能得出水和煤油吸热能力强弱的结论？请你在下面的横线上帮助他们写出比较的方法：______。</w:t>
      </w:r>
      <w:bookmarkEnd w:id="15"/>
    </w:p>
    <w:tbl>
      <w:tblPr>
        <w:tblW w:w="0" w:type="auto"/>
        <w:jc w:val="center"/>
        <w:tblLook w:val="04A0" w:firstRow="1" w:lastRow="0" w:firstColumn="1" w:lastColumn="0" w:noHBand="0" w:noVBand="1"/>
      </w:tblPr>
      <w:tblGrid>
        <w:gridCol w:w="5706"/>
      </w:tblGrid>
      <w:tr w:rsidR="00285819" w14:paraId="46BD95E9" w14:textId="77777777">
        <w:trPr>
          <w:cantSplit/>
          <w:trHeight w:val="2655"/>
          <w:jc w:val="center"/>
        </w:trPr>
        <w:tc>
          <w:tcPr>
            <w:tcW w:w="5490" w:type="dxa"/>
          </w:tcPr>
          <w:p w14:paraId="123CEF8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50AE054" wp14:editId="7D4CBED1">
                  <wp:simplePos x="0" y="0"/>
                  <wp:positionH relativeFrom="column">
                    <wp:align>center</wp:align>
                  </wp:positionH>
                  <wp:positionV relativeFrom="line">
                    <wp:posOffset>0</wp:posOffset>
                  </wp:positionV>
                  <wp:extent cx="3486150" cy="16859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486150" cy="1685925"/>
                          </a:xfrm>
                          <a:prstGeom prst="rect">
                            <a:avLst/>
                          </a:prstGeom>
                          <a:noFill/>
                          <a:ln>
                            <a:noFill/>
                          </a:ln>
                        </pic:spPr>
                      </pic:pic>
                    </a:graphicData>
                  </a:graphic>
                </wp:anchor>
              </w:drawing>
            </w:r>
          </w:p>
        </w:tc>
      </w:tr>
    </w:tbl>
    <w:p w14:paraId="722CE84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a2ee30ee-7372-428a-aea7-7e628aeccb30"/>
      <w:r>
        <w:rPr>
          <w:rFonts w:ascii="宋体" w:cs="宋体"/>
          <w:kern w:val="0"/>
          <w:szCs w:val="21"/>
        </w:rPr>
        <w:t>小明实验组用铁屑和小磁针来探究“通电螺线管外部磁场的方向”。</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44162FF" wp14:editId="5B7F88E8">
            <wp:extent cx="5819775" cy="18288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819775" cy="1828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他将螺线管连入电路，在玻璃板上均匀地洒满铁屑。闭合开关，为了更好的显示通电螺线管磁场分布，小明接下来的操作是______，观察到铁屑分布情况如图甲所示，铁屑的分布情况与______</w:t>
      </w:r>
      <m:oMath>
        <m:r>
          <w:rPr>
            <w:rFonts w:hAnsi="Cambria Math"/>
          </w:rPr>
          <m:t>(</m:t>
        </m:r>
      </m:oMath>
      <w:r>
        <w:rPr>
          <w:rFonts w:ascii="宋体" w:cs="宋体"/>
          <w:kern w:val="0"/>
          <w:szCs w:val="21"/>
        </w:rPr>
        <w:t>选填“条形”或“蹄形”</w:t>
      </w:r>
      <m:oMath>
        <m:r>
          <w:rPr>
            <w:rFonts w:hAnsi="Cambria Math"/>
          </w:rPr>
          <m:t>)</m:t>
        </m:r>
      </m:oMath>
      <w:r>
        <w:rPr>
          <w:rFonts w:ascii="宋体" w:cs="宋体"/>
          <w:kern w:val="0"/>
          <w:szCs w:val="21"/>
        </w:rPr>
        <w:t>磁体周围铁屑的分布情况相似。</w:t>
      </w:r>
      <w:r>
        <w:rPr>
          <w:rFonts w:ascii="宋体" w:cs="宋体"/>
          <w:kern w:val="0"/>
          <w:szCs w:val="21"/>
        </w:rPr>
        <w:br/>
      </w:r>
      <m:oMath>
        <m:r>
          <w:rPr>
            <w:rFonts w:hAnsi="Cambria Math"/>
          </w:rPr>
          <m:t>(2)</m:t>
        </m:r>
      </m:oMath>
      <w:r>
        <w:rPr>
          <w:rFonts w:ascii="宋体" w:cs="宋体"/>
          <w:kern w:val="0"/>
          <w:szCs w:val="21"/>
        </w:rPr>
        <w:t>实验时发现通电螺线管的磁场较弱，铁屑规则排列的效果不明显，为增强螺线管的磁场，可行的措施：______</w:t>
      </w:r>
      <m:oMath>
        <m:r>
          <w:rPr>
            <w:rFonts w:hAnsi="Cambria Math"/>
          </w:rPr>
          <m:t>(</m:t>
        </m:r>
      </m:oMath>
      <w:r>
        <w:rPr>
          <w:rFonts w:ascii="宋体" w:cs="宋体"/>
          <w:kern w:val="0"/>
          <w:szCs w:val="21"/>
        </w:rPr>
        <w:t>写出一种方法即可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把小磁针放在通电螺线管四周不同的位置，小磁针静止时</w:t>
      </w:r>
      <w:r>
        <w:rPr>
          <w:rFonts w:ascii="Times New Roman" w:eastAsia="Times New Roman" w:hAnsi="Times New Roman" w:cs="Times New Roman"/>
          <w:i/>
          <w:iCs/>
          <w:kern w:val="0"/>
          <w:szCs w:val="21"/>
        </w:rPr>
        <w:t>N</w:t>
      </w:r>
      <w:r>
        <w:rPr>
          <w:rFonts w:ascii="宋体" w:cs="宋体"/>
          <w:kern w:val="0"/>
          <w:szCs w:val="21"/>
        </w:rPr>
        <w:t>极所指方向如图乙所示。断开开关，对调电源正负极，闭合开关，小磁针静止时</w:t>
      </w:r>
      <w:r>
        <w:rPr>
          <w:rFonts w:ascii="Times New Roman" w:eastAsia="Times New Roman" w:hAnsi="Times New Roman" w:cs="Times New Roman"/>
          <w:i/>
          <w:iCs/>
          <w:kern w:val="0"/>
          <w:szCs w:val="21"/>
        </w:rPr>
        <w:t>N</w:t>
      </w:r>
      <w:r>
        <w:rPr>
          <w:rFonts w:ascii="宋体" w:cs="宋体"/>
          <w:kern w:val="0"/>
          <w:szCs w:val="21"/>
        </w:rPr>
        <w:t>极所指方向如图丙所示。比较这两次实验，可知通电螺线管的磁极性与______有关。</w:t>
      </w:r>
      <w:r>
        <w:rPr>
          <w:rFonts w:ascii="宋体" w:cs="宋体"/>
          <w:kern w:val="0"/>
          <w:szCs w:val="21"/>
        </w:rPr>
        <w:br/>
      </w:r>
      <m:oMath>
        <m:r>
          <w:rPr>
            <w:rFonts w:hAnsi="Cambria Math"/>
          </w:rPr>
          <m:t>(4)</m:t>
        </m:r>
      </m:oMath>
      <w:r>
        <w:rPr>
          <w:rFonts w:ascii="宋体" w:cs="宋体"/>
          <w:kern w:val="0"/>
          <w:szCs w:val="21"/>
        </w:rPr>
        <w:t>在螺线管中插入软铁棒可制成电磁铁，下列设备中没有用到电磁铁的是______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电铃</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电磁起重机</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电炉</w:t>
      </w:r>
      <w:bookmarkEnd w:id="16"/>
    </w:p>
    <w:p w14:paraId="3FD6F2E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706da6bd-be14-479e-bc00-9689978178d4"/>
      <w:r>
        <w:rPr>
          <w:rFonts w:ascii="宋体" w:cs="宋体"/>
          <w:kern w:val="0"/>
          <w:szCs w:val="21"/>
        </w:rPr>
        <w:t>小琪同学想测量小灯泡正常发光时的电阻，设计了如图甲所示的电路。从实验室找来了电源</w:t>
      </w:r>
      <m:oMath>
        <m:r>
          <w:rPr>
            <w:rFonts w:hAnsi="Cambria Math"/>
          </w:rPr>
          <m:t>(</m:t>
        </m:r>
      </m:oMath>
      <w:r>
        <w:rPr>
          <w:rFonts w:ascii="宋体" w:cs="宋体"/>
          <w:kern w:val="0"/>
          <w:szCs w:val="21"/>
        </w:rPr>
        <w:t>电源电压恒为</w:t>
      </w:r>
      <m:oMath>
        <m:r>
          <w:rPr>
            <w:rFonts w:hAnsi="Cambria Math"/>
          </w:rPr>
          <m:t>6V)</m:t>
        </m:r>
      </m:oMath>
      <w:r>
        <w:rPr>
          <w:rFonts w:ascii="宋体" w:cs="宋体"/>
          <w:kern w:val="0"/>
          <w:szCs w:val="21"/>
        </w:rPr>
        <w:t>、电压表、电流表、滑动变阻器、开关、小灯泡和导线若干，该灯泡上标有“</w:t>
      </w:r>
      <m:oMath>
        <m:r>
          <w:rPr>
            <w:rFonts w:hAnsi="Cambria Math"/>
          </w:rPr>
          <m:t>2.5V</m:t>
        </m:r>
      </m:oMath>
      <w:r>
        <w:rPr>
          <w:rFonts w:ascii="宋体" w:cs="宋体"/>
          <w:kern w:val="0"/>
          <w:szCs w:val="21"/>
        </w:rPr>
        <w:t>”的字样</w:t>
      </w:r>
      <m:oMath>
        <m:r>
          <w:rPr>
            <w:rFonts w:hAnsi="Cambria Math"/>
          </w:rPr>
          <m:t>(</m:t>
        </m:r>
      </m:oMath>
      <w:r>
        <w:rPr>
          <w:rFonts w:ascii="宋体" w:cs="宋体"/>
          <w:kern w:val="0"/>
          <w:szCs w:val="21"/>
        </w:rPr>
        <w:t>正常发光时电阻约为</w:t>
      </w:r>
      <m:oMath>
        <m:r>
          <w:rPr>
            <w:rFonts w:hAnsi="Cambria Math"/>
          </w:rPr>
          <m:t>10Ω)</m:t>
        </m:r>
      </m:oMath>
      <w:r>
        <w:rPr>
          <w:rFonts w:ascii="宋体" w:cs="宋体"/>
          <w:kern w:val="0"/>
          <w:szCs w:val="21"/>
        </w:rPr>
        <w:t>。按电路图连接电路进行实验。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6B415EE" wp14:editId="05BA29A6">
            <wp:extent cx="5895975" cy="17049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895975" cy="1704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请用笔画线代替导线，将图乙所示实物电路补充完整。</w:t>
      </w:r>
      <w:r>
        <w:rPr>
          <w:rFonts w:ascii="宋体" w:cs="宋体"/>
          <w:kern w:val="0"/>
          <w:szCs w:val="21"/>
        </w:rPr>
        <w:br/>
      </w:r>
      <m:oMath>
        <m:r>
          <w:rPr>
            <w:rFonts w:hAnsi="Cambria Math"/>
          </w:rPr>
          <m:t>(2)</m:t>
        </m:r>
      </m:oMath>
      <w:r>
        <w:rPr>
          <w:rFonts w:ascii="宋体" w:cs="宋体"/>
          <w:kern w:val="0"/>
          <w:szCs w:val="21"/>
        </w:rPr>
        <w:t>闭合开关前，应把滑片置于最______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端；闭合开关后，发现电流表无示数，电压表示数接近电源电压，则故障原因可能是小灯泡______。</w:t>
      </w:r>
      <w:r>
        <w:rPr>
          <w:rFonts w:ascii="宋体" w:cs="宋体"/>
          <w:kern w:val="0"/>
          <w:szCs w:val="21"/>
        </w:rPr>
        <w:br/>
      </w:r>
      <m:oMath>
        <m:r>
          <w:rPr>
            <w:rFonts w:hAnsi="Cambria Math"/>
          </w:rPr>
          <m:t>(3)</m:t>
        </m:r>
      </m:oMath>
      <w:r>
        <w:rPr>
          <w:rFonts w:ascii="宋体" w:cs="宋体"/>
          <w:kern w:val="0"/>
          <w:szCs w:val="21"/>
        </w:rPr>
        <w:t>排除故障后，继续实验。当滑片置于某位置时，测得灯泡两端的电压为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，要让灯泡正常发光，应将滑动变阻器的滑片向______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端移动。</w:t>
      </w:r>
      <w:r>
        <w:rPr>
          <w:rFonts w:ascii="宋体" w:cs="宋体"/>
          <w:kern w:val="0"/>
          <w:szCs w:val="21"/>
        </w:rPr>
        <w:br/>
      </w:r>
      <m:oMath>
        <m:r>
          <w:rPr>
            <w:rFonts w:hAnsi="Cambria Math"/>
          </w:rPr>
          <m:t>(4)</m:t>
        </m:r>
      </m:oMath>
      <w:r>
        <w:rPr>
          <w:rFonts w:ascii="宋体" w:cs="宋体"/>
          <w:kern w:val="0"/>
          <w:szCs w:val="21"/>
        </w:rPr>
        <w:t>小琪记录了多组电流表示数</w:t>
      </w:r>
      <w:r>
        <w:rPr>
          <w:rFonts w:ascii="Times New Roman" w:eastAsia="Times New Roman" w:hAnsi="Times New Roman" w:cs="Times New Roman"/>
          <w:i/>
          <w:iCs/>
          <w:kern w:val="0"/>
          <w:szCs w:val="21"/>
        </w:rPr>
        <w:t>I</w:t>
      </w:r>
      <w:r>
        <w:rPr>
          <w:rFonts w:ascii="宋体" w:cs="宋体"/>
          <w:kern w:val="0"/>
          <w:szCs w:val="21"/>
        </w:rPr>
        <w:t>和电流电压表示数</w:t>
      </w:r>
      <w:r>
        <w:rPr>
          <w:rFonts w:ascii="Times New Roman" w:eastAsia="Times New Roman" w:hAnsi="Times New Roman" w:cs="Times New Roman"/>
          <w:i/>
          <w:iCs/>
          <w:kern w:val="0"/>
          <w:szCs w:val="21"/>
        </w:rPr>
        <w:t>U</w:t>
      </w:r>
      <w:r>
        <w:rPr>
          <w:rFonts w:ascii="宋体" w:cs="宋体"/>
          <w:kern w:val="0"/>
          <w:szCs w:val="21"/>
        </w:rPr>
        <w:t>的值，如表所示。其中当小灯泡正常发光时，电流表示数如图丙所示为______</w:t>
      </w:r>
      <w:r>
        <w:rPr>
          <w:rFonts w:ascii="Times New Roman" w:eastAsia="Times New Roman" w:hAnsi="Times New Roman" w:cs="Times New Roman"/>
          <w:i/>
          <w:iCs/>
          <w:kern w:val="0"/>
          <w:szCs w:val="21"/>
        </w:rPr>
        <w:t xml:space="preserve"> A</w:t>
      </w:r>
      <w:r>
        <w:rPr>
          <w:rFonts w:ascii="宋体" w:cs="宋体"/>
          <w:kern w:val="0"/>
          <w:szCs w:val="21"/>
        </w:rPr>
        <w:t>。小灯泡正常发光时的电阻为______</w:t>
      </w:r>
      <m:oMath>
        <m:r>
          <w:rPr>
            <w:rFonts w:hAnsi="Cambria Math"/>
          </w:rPr>
          <m:t>Ω(</m:t>
        </m:r>
      </m:oMath>
      <w:r>
        <w:rPr>
          <w:rFonts w:ascii="宋体" w:cs="宋体"/>
          <w:kern w:val="0"/>
          <w:szCs w:val="21"/>
        </w:rPr>
        <w:t>保留一位小数</w:t>
      </w:r>
      <m:oMath>
        <m:r>
          <w:rPr>
            <w:rFonts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985"/>
        <w:gridCol w:w="970"/>
        <w:gridCol w:w="925"/>
        <w:gridCol w:w="958"/>
      </w:tblGrid>
      <w:tr w:rsidR="00285819" w14:paraId="4E1A85B7"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34329544" w14:textId="77777777" w:rsidR="0028581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3950E66" w14:textId="77777777" w:rsidR="00285819"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9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561779" w14:textId="77777777" w:rsidR="0028581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m:t>
                </m:r>
              </m:oMath>
            </m:oMathPara>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9CF748A" w14:textId="77777777" w:rsidR="00285819"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958" w:type="dxa"/>
            <w:tcBorders>
              <w:left w:val="inset" w:sz="4" w:space="0" w:color="000000"/>
              <w:bottom w:val="inset" w:sz="4" w:space="0" w:color="000000"/>
            </w:tcBorders>
            <w:tcMar>
              <w:top w:w="22" w:type="dxa"/>
              <w:left w:w="20" w:type="dxa"/>
              <w:bottom w:w="20" w:type="dxa"/>
              <w:right w:w="22" w:type="dxa"/>
            </w:tcMar>
            <w:vAlign w:val="center"/>
            <w:hideMark/>
          </w:tcPr>
          <w:p w14:paraId="26B6CE71" w14:textId="77777777" w:rsidR="0028581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2.5</m:t>
                </m:r>
              </m:oMath>
            </m:oMathPara>
          </w:p>
        </w:tc>
      </w:tr>
      <w:tr w:rsidR="00285819" w14:paraId="1EC0787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A888DF4" w14:textId="77777777" w:rsidR="00285819"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BAA6A1" w14:textId="77777777" w:rsidR="0028581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9731EC" w14:textId="77777777" w:rsidR="0028581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6316DC" w14:textId="77777777" w:rsidR="0028581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570AD99" w14:textId="77777777" w:rsidR="00285819" w:rsidRDefault="00285819">
            <w:pPr>
              <w:spacing w:line="360" w:lineRule="auto"/>
              <w:rPr>
                <w:rFonts w:ascii="Times New Roman" w:eastAsia="Times New Roman" w:hAnsi="Times New Roman" w:cs="Times New Roman"/>
                <w:color w:val="000000"/>
                <w:kern w:val="0"/>
                <w:sz w:val="24"/>
                <w:szCs w:val="24"/>
              </w:rPr>
            </w:pPr>
          </w:p>
        </w:tc>
      </w:tr>
    </w:tbl>
    <w:p w14:paraId="58DB05D6" w14:textId="77777777" w:rsidR="00285819" w:rsidRDefault="00000000">
      <w:pPr>
        <w:spacing w:line="360" w:lineRule="auto"/>
        <w:rPr>
          <w:rFonts w:ascii="宋体" w:cs="宋体" w:hint="eastAsia"/>
          <w:kern w:val="0"/>
          <w:szCs w:val="21"/>
        </w:rPr>
      </w:pPr>
      <m:oMath>
        <m:r>
          <w:rPr>
            <w:rFonts w:hAnsi="Cambria Math"/>
          </w:rPr>
          <m:t>(5)</m:t>
        </m:r>
      </m:oMath>
      <w:r>
        <w:rPr>
          <w:rFonts w:ascii="宋体" w:cs="宋体"/>
          <w:kern w:val="0"/>
          <w:szCs w:val="21"/>
        </w:rPr>
        <w:t>小琪同学想利用图甲的实验器材继续“探究电流与电压的关系”。小红则认为不可以，其理由是______。</w:t>
      </w:r>
      <w:bookmarkEnd w:id="17"/>
    </w:p>
    <w:p w14:paraId="657BC5F2" w14:textId="77777777" w:rsidR="00285819" w:rsidRDefault="00000000">
      <w:pPr>
        <w:spacing w:line="360" w:lineRule="auto"/>
        <w:rPr>
          <w:rFonts w:ascii="宋体" w:cs="宋体" w:hint="eastAsia"/>
          <w:kern w:val="0"/>
          <w:szCs w:val="21"/>
        </w:rP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5865C1A2"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19</w:t>
      </w:r>
      <w:r>
        <w:rPr>
          <w:rFonts w:ascii="宋体" w:cs="宋体"/>
          <w:kern w:val="0"/>
          <w:szCs w:val="21"/>
        </w:rPr>
        <w:t>.</w:t>
      </w:r>
      <w:bookmarkStart w:id="18" w:name="62751015-6c47-456b-81de-0b55786136f7"/>
      <w:r>
        <w:rPr>
          <w:rFonts w:ascii="宋体" w:cs="宋体"/>
          <w:kern w:val="0"/>
          <w:szCs w:val="21"/>
        </w:rPr>
        <w:t>生活垃圾加工成固体燃料的技术正在逐渐得到广泛应用。目前，很多城市都已经开始采用这种技术，将生活垃圾加工成</w:t>
      </w:r>
      <w:r>
        <w:rPr>
          <w:rFonts w:ascii="Times New Roman" w:eastAsia="Times New Roman" w:hAnsi="Times New Roman" w:cs="Times New Roman"/>
          <w:i/>
          <w:iCs/>
          <w:kern w:val="0"/>
          <w:szCs w:val="21"/>
        </w:rPr>
        <w:t>RDP</w:t>
      </w:r>
      <w:r>
        <w:rPr>
          <w:rFonts w:ascii="宋体" w:cs="宋体"/>
          <w:kern w:val="0"/>
          <w:szCs w:val="21"/>
        </w:rPr>
        <w:t>燃料块，以供生产生活使用。若使用</w:t>
      </w:r>
      <w:r>
        <w:rPr>
          <w:rFonts w:ascii="Times New Roman" w:eastAsia="Times New Roman" w:hAnsi="Times New Roman" w:cs="Times New Roman"/>
          <w:i/>
          <w:iCs/>
          <w:kern w:val="0"/>
          <w:szCs w:val="21"/>
        </w:rPr>
        <w:t>RDP</w:t>
      </w:r>
      <w:r>
        <w:rPr>
          <w:rFonts w:ascii="宋体" w:cs="宋体"/>
          <w:kern w:val="0"/>
          <w:szCs w:val="21"/>
        </w:rPr>
        <w:t>燃料烧水，炉子的效率为</w:t>
      </w:r>
      <m:oMath>
        <m:r>
          <w:rPr>
            <w:rFonts w:hAnsi="Cambria Math"/>
          </w:rPr>
          <m:t>30%</m:t>
        </m:r>
      </m:oMath>
      <w:r>
        <w:rPr>
          <w:rFonts w:ascii="宋体" w:cs="宋体"/>
          <w:kern w:val="0"/>
          <w:szCs w:val="21"/>
        </w:rPr>
        <w:t>，将</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宋体" w:cs="宋体"/>
          <w:kern w:val="0"/>
          <w:szCs w:val="21"/>
        </w:rPr>
        <w:t>的水由</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烧开</w:t>
      </w:r>
      <m:oMath>
        <m:r>
          <w:rPr>
            <w:rFonts w:hAnsi="Cambria Math"/>
          </w:rPr>
          <m:t>(</m:t>
        </m:r>
      </m:oMath>
      <w:r>
        <w:rPr>
          <w:rFonts w:ascii="宋体" w:cs="宋体"/>
          <w:kern w:val="0"/>
          <w:szCs w:val="21"/>
        </w:rPr>
        <w:t>标准大气压下</w:t>
      </w:r>
      <m:oMath>
        <m:r>
          <w:rPr>
            <w:rFonts w:hAnsi="Cambria Math"/>
          </w:rPr>
          <m:t>)</m:t>
        </m:r>
      </m:oMath>
      <w:r>
        <w:rPr>
          <w:rFonts w:ascii="宋体" w:cs="宋体"/>
          <w:kern w:val="0"/>
          <w:szCs w:val="21"/>
        </w:rPr>
        <w:t>，已知</w:t>
      </w:r>
      <w:r>
        <w:rPr>
          <w:rFonts w:ascii="Times New Roman" w:eastAsia="Times New Roman" w:hAnsi="Times New Roman" w:cs="Times New Roman"/>
          <w:i/>
          <w:iCs/>
          <w:kern w:val="0"/>
          <w:szCs w:val="21"/>
        </w:rPr>
        <w:t>RDP</w:t>
      </w:r>
      <w:r>
        <w:rPr>
          <w:rFonts w:ascii="宋体" w:cs="宋体"/>
          <w:kern w:val="0"/>
          <w:szCs w:val="21"/>
        </w:rPr>
        <w:t>燃料的热值</w:t>
      </w:r>
      <m:oMath>
        <m:r>
          <w:rPr>
            <w:rFonts w:hAnsi="Cambria Math"/>
          </w:rPr>
          <m:t>q=4×</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此过程中水吸收的热量；</w:t>
      </w:r>
      <w:r>
        <w:rPr>
          <w:rFonts w:ascii="宋体" w:cs="宋体"/>
          <w:kern w:val="0"/>
          <w:szCs w:val="21"/>
        </w:rPr>
        <w:br/>
      </w:r>
      <m:oMath>
        <m:r>
          <w:rPr>
            <w:rFonts w:hAnsi="Cambria Math"/>
          </w:rPr>
          <m:t>(2)</m:t>
        </m:r>
      </m:oMath>
      <w:r>
        <w:rPr>
          <w:rFonts w:ascii="宋体" w:cs="宋体"/>
          <w:kern w:val="0"/>
          <w:szCs w:val="21"/>
        </w:rPr>
        <w:t>此过程中燃烧</w:t>
      </w:r>
      <w:r>
        <w:rPr>
          <w:rFonts w:ascii="Times New Roman" w:eastAsia="Times New Roman" w:hAnsi="Times New Roman" w:cs="Times New Roman"/>
          <w:i/>
          <w:iCs/>
          <w:kern w:val="0"/>
          <w:szCs w:val="21"/>
        </w:rPr>
        <w:t>RDP</w:t>
      </w:r>
      <w:r>
        <w:rPr>
          <w:rFonts w:ascii="宋体" w:cs="宋体"/>
          <w:kern w:val="0"/>
          <w:szCs w:val="21"/>
        </w:rPr>
        <w:t>燃料的质量。</w:t>
      </w:r>
      <w:bookmarkEnd w:id="18"/>
    </w:p>
    <w:p w14:paraId="52C25332" w14:textId="77777777" w:rsidR="00285819"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1175f56f-5654-45b9-8240-16c5689e0123"/>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1DC8525" wp14:editId="13ECACFE">
            <wp:simplePos x="0" y="0"/>
            <wp:positionH relativeFrom="column">
              <wp:align>right</wp:align>
            </wp:positionH>
            <wp:positionV relativeFrom="line">
              <wp:posOffset>76200</wp:posOffset>
            </wp:positionV>
            <wp:extent cx="1181100" cy="9715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181100" cy="971550"/>
                    </a:xfrm>
                    <a:prstGeom prst="rect">
                      <a:avLst/>
                    </a:prstGeom>
                    <a:noFill/>
                    <a:ln>
                      <a:noFill/>
                    </a:ln>
                  </pic:spPr>
                </pic:pic>
              </a:graphicData>
            </a:graphic>
          </wp:anchor>
        </w:drawing>
      </w:r>
      <w:r>
        <w:rPr>
          <w:rFonts w:ascii="宋体" w:cs="宋体"/>
          <w:kern w:val="0"/>
          <w:szCs w:val="21"/>
        </w:rPr>
        <w:t>如图所示，电源电压恒定，</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是阻值为</w:t>
      </w:r>
      <m:oMath>
        <m:r>
          <w:rPr>
            <w:rFonts w:hAnsi="Cambria Math"/>
          </w:rPr>
          <m:t>10Ω</m:t>
        </m:r>
      </m:oMath>
      <w:r>
        <w:rPr>
          <w:rFonts w:ascii="宋体" w:cs="宋体"/>
          <w:kern w:val="0"/>
          <w:szCs w:val="21"/>
        </w:rPr>
        <w:t>的定值电阻，滑动变阻器</w:t>
      </w:r>
      <w:r>
        <w:rPr>
          <w:rFonts w:ascii="Times New Roman" w:eastAsia="Times New Roman" w:hAnsi="Times New Roman" w:cs="Times New Roman"/>
          <w:i/>
          <w:iCs/>
          <w:kern w:val="0"/>
          <w:szCs w:val="21"/>
        </w:rPr>
        <w:t>R</w:t>
      </w:r>
      <w:r>
        <w:rPr>
          <w:rFonts w:ascii="宋体" w:cs="宋体"/>
          <w:kern w:val="0"/>
          <w:szCs w:val="21"/>
        </w:rPr>
        <w:t>铭牌有些模糊，标有“</w:t>
      </w:r>
      <m:oMath>
        <m:r>
          <w:rPr>
            <w:rFonts w:hAnsi="Cambria Math"/>
          </w:rPr>
          <m:t>××Ω1A</m:t>
        </m:r>
      </m:oMath>
      <w:r>
        <w:rPr>
          <w:rFonts w:ascii="宋体" w:cs="宋体"/>
          <w:kern w:val="0"/>
          <w:szCs w:val="21"/>
        </w:rPr>
        <w:t>”字样，电流表量程为“</w:t>
      </w:r>
      <m:oMath>
        <m:r>
          <w:rPr>
            <w:rFonts w:hAnsi="Cambria Math"/>
          </w:rPr>
          <m:t>0∼0.6A</m:t>
        </m:r>
      </m:oMath>
      <w:r>
        <w:rPr>
          <w:rFonts w:ascii="宋体" w:cs="宋体"/>
          <w:kern w:val="0"/>
          <w:szCs w:val="21"/>
        </w:rPr>
        <w:t>”，电压表量程为“</w:t>
      </w:r>
      <m:oMath>
        <m:r>
          <w:rPr>
            <w:rFonts w:hAnsi="Cambria Math"/>
          </w:rPr>
          <m:t>0∼15V</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，移动滑片，当滑片移至滑动变阻器中点时，电流表的示数为</w:t>
      </w:r>
      <m:oMath>
        <m:r>
          <w:rPr>
            <w:rFonts w:hAnsi="Cambria Math"/>
          </w:rPr>
          <m:t>0.36A</m:t>
        </m:r>
      </m:oMath>
      <w:r>
        <w:rPr>
          <w:rFonts w:ascii="宋体" w:cs="宋体"/>
          <w:kern w:val="0"/>
          <w:szCs w:val="21"/>
        </w:rPr>
        <w:t>，电压表的示数为</w:t>
      </w:r>
      <m:oMath>
        <m:r>
          <w:rPr>
            <w:rFonts w:hAnsi="Cambria Math"/>
          </w:rPr>
          <m:t>14.4V</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求变滑动变阻器</w:t>
      </w:r>
      <w:r>
        <w:rPr>
          <w:rFonts w:ascii="Times New Roman" w:eastAsia="Times New Roman" w:hAnsi="Times New Roman" w:cs="Times New Roman"/>
          <w:i/>
          <w:iCs/>
          <w:kern w:val="0"/>
          <w:szCs w:val="21"/>
        </w:rPr>
        <w:t>R</w:t>
      </w:r>
      <w:r>
        <w:rPr>
          <w:rFonts w:ascii="宋体" w:cs="宋体"/>
          <w:kern w:val="0"/>
          <w:szCs w:val="21"/>
        </w:rPr>
        <w:t>的最大阻值。</w:t>
      </w:r>
      <w:r>
        <w:rPr>
          <w:rFonts w:ascii="宋体" w:cs="宋体"/>
          <w:kern w:val="0"/>
          <w:szCs w:val="21"/>
        </w:rPr>
        <w:br/>
      </w:r>
      <m:oMath>
        <m:r>
          <w:rPr>
            <w:rFonts w:hAnsi="Cambria Math"/>
          </w:rPr>
          <m:t>(2)</m:t>
        </m:r>
      </m:oMath>
      <w:r>
        <w:rPr>
          <w:rFonts w:ascii="宋体" w:cs="宋体"/>
          <w:kern w:val="0"/>
          <w:szCs w:val="21"/>
        </w:rPr>
        <w:t>求电源电压。</w:t>
      </w:r>
      <w:r>
        <w:rPr>
          <w:rFonts w:ascii="宋体" w:cs="宋体"/>
          <w:kern w:val="0"/>
          <w:szCs w:val="21"/>
        </w:rPr>
        <w:br/>
      </w:r>
      <m:oMath>
        <m:r>
          <w:rPr>
            <w:rFonts w:hAnsi="Cambria Math"/>
          </w:rPr>
          <m:t>(3)</m:t>
        </m:r>
      </m:oMath>
      <w:r>
        <w:rPr>
          <w:rFonts w:ascii="宋体" w:cs="宋体"/>
          <w:kern w:val="0"/>
          <w:szCs w:val="21"/>
        </w:rPr>
        <w:t>在保证电路安全的情况下，电路消耗的最大功率为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；电路消耗的最小功率为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。求</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w:bookmarkEnd w:id="19"/>
      <w:r>
        <w:rPr>
          <w:rFonts w:ascii="宋体" w:cs="宋体"/>
          <w:kern w:val="0"/>
          <w:szCs w:val="21"/>
        </w:rPr>
        <w:br w:type="page"/>
      </w:r>
    </w:p>
    <w:p w14:paraId="03FE7BDC" w14:textId="77777777" w:rsidR="00285819" w:rsidRDefault="00000000">
      <w:pPr>
        <w:spacing w:line="360" w:lineRule="auto"/>
        <w:jc w:val="center"/>
        <w:rPr>
          <w:rFonts w:ascii="宋体" w:cs="宋体" w:hint="eastAsia"/>
          <w:kern w:val="0"/>
          <w:szCs w:val="21"/>
        </w:rPr>
      </w:pPr>
      <w:r>
        <w:rPr>
          <w:rFonts w:ascii="宋体" w:cs="宋体"/>
          <w:b/>
          <w:sz w:val="32"/>
        </w:rPr>
        <w:lastRenderedPageBreak/>
        <w:t>答案和解析</w:t>
      </w:r>
    </w:p>
    <w:p w14:paraId="0B9BA241"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CAC561A"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、走进鲜花店可以闻到花香，是花的芳香分子运动到空气中，这是扩散现象，故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、压紧的铅块能结合在一起，是两块铅块的分子之间引力作用的结果，说明分子之间存在引力，故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、墨水滴在水中是扩散现象，扩散表明分子不停地做无规则运动，墨水在热水中扩散得快，说明温度越高，分子无规则运动越剧烈，故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、固体很难被压缩，说明分子之间存在斥力，引力和斥力同时存在，故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不同物质组成的物体相互接触时彼此进入对方的现象是扩散；扩散表明分子不停地做无规则运动，温度越高，分子无规则运动越剧烈。</w:t>
      </w:r>
      <w:r>
        <w:rPr>
          <w:rFonts w:ascii="宋体" w:cs="宋体"/>
          <w:kern w:val="0"/>
          <w:szCs w:val="21"/>
        </w:rPr>
        <w:br/>
      </w:r>
      <m:oMath>
        <m:r>
          <w:rPr>
            <w:rFonts w:hAnsi="Cambria Math"/>
          </w:rPr>
          <m:t>(2)</m:t>
        </m:r>
      </m:oMath>
      <w:r>
        <w:rPr>
          <w:rFonts w:ascii="宋体" w:cs="宋体"/>
          <w:kern w:val="0"/>
          <w:szCs w:val="21"/>
        </w:rPr>
        <w:t>分子间同时存在斥力和引力。</w:t>
      </w:r>
      <w:r>
        <w:rPr>
          <w:rFonts w:ascii="宋体" w:cs="宋体"/>
          <w:kern w:val="0"/>
          <w:szCs w:val="21"/>
        </w:rPr>
        <w:br/>
      </w:r>
      <w:r>
        <w:rPr>
          <w:rFonts w:ascii="宋体" w:cs="宋体"/>
          <w:kern w:val="0"/>
          <w:szCs w:val="21"/>
        </w:rPr>
        <w:t>本题考查了扩散现象，温度越高分子无规则运动越剧烈、分子间的引力和斥力是同时存在的等等。</w:t>
      </w:r>
    </w:p>
    <w:p w14:paraId="2A701005"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8234AF0"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热量是热传递过程中传递能量的多少，是过程量，不能用含有来描述，故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物体温度升高，不一定吸收了热量，有可能是外界对物体做了功，故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一切物体都有内能，</w:t>
      </w:r>
      <m:oMath>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的冰块也具有内能，故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热传递过程中，热量从高温物体传递给低温物体，温度不能传递，故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热量是过程量，不能说含有或者具有热量；</w:t>
      </w:r>
      <w:r>
        <w:rPr>
          <w:rFonts w:ascii="宋体" w:cs="宋体"/>
          <w:kern w:val="0"/>
          <w:szCs w:val="21"/>
        </w:rPr>
        <w:br/>
      </w:r>
      <m:oMath>
        <m:r>
          <w:rPr>
            <w:rFonts w:hAnsi="Cambria Math"/>
          </w:rPr>
          <m:t>(2)</m:t>
        </m:r>
      </m:oMath>
      <w:r>
        <w:rPr>
          <w:rFonts w:ascii="宋体" w:cs="宋体"/>
          <w:kern w:val="0"/>
          <w:szCs w:val="21"/>
        </w:rPr>
        <w:t>改变内能的方式有做功和热传递；</w:t>
      </w:r>
      <w:r>
        <w:rPr>
          <w:rFonts w:ascii="宋体" w:cs="宋体"/>
          <w:kern w:val="0"/>
          <w:szCs w:val="21"/>
        </w:rPr>
        <w:br/>
      </w:r>
      <m:oMath>
        <m:r>
          <w:rPr>
            <w:rFonts w:hAnsi="Cambria Math"/>
          </w:rPr>
          <m:t>(3)</m:t>
        </m:r>
      </m:oMath>
      <w:r>
        <w:rPr>
          <w:rFonts w:ascii="宋体" w:cs="宋体"/>
          <w:kern w:val="0"/>
          <w:szCs w:val="21"/>
        </w:rPr>
        <w:t>一切物体都有内能；</w:t>
      </w:r>
      <w:r>
        <w:rPr>
          <w:rFonts w:ascii="宋体" w:cs="宋体"/>
          <w:kern w:val="0"/>
          <w:szCs w:val="21"/>
        </w:rPr>
        <w:br/>
      </w:r>
      <m:oMath>
        <m:r>
          <w:rPr>
            <w:rFonts w:hAnsi="Cambria Math"/>
          </w:rPr>
          <m:t>(4)</m:t>
        </m:r>
      </m:oMath>
      <w:r>
        <w:rPr>
          <w:rFonts w:ascii="宋体" w:cs="宋体"/>
          <w:kern w:val="0"/>
          <w:szCs w:val="21"/>
        </w:rPr>
        <w:t>发生热传递的条件是有温度差，热传递过程中传递的是热量而不是温度。</w:t>
      </w:r>
      <w:r>
        <w:rPr>
          <w:rFonts w:ascii="宋体" w:cs="宋体"/>
          <w:kern w:val="0"/>
          <w:szCs w:val="21"/>
        </w:rPr>
        <w:br/>
      </w:r>
      <w:r>
        <w:rPr>
          <w:rFonts w:ascii="宋体" w:cs="宋体"/>
          <w:kern w:val="0"/>
          <w:szCs w:val="21"/>
        </w:rPr>
        <w:t>此题考查了温度、内能和热量的关系，全面理解基本概念和规律，是避免出错的关键。</w:t>
      </w:r>
    </w:p>
    <w:p w14:paraId="6CFE98B9"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E35F29B"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、撒在地上的水蒸发变为水蒸气时，要吸收热量，使环境温度降低，从而让人感到凉快，与物质比热容无关，故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、水的比热容较大大，和其它物质比较，升高度或降低相同温度吸收或放出的热量多，所以常用水冷却物体或是取暖，故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、水的比热容较大大，外界环境气温降低</w:t>
      </w:r>
      <m:oMath>
        <m:r>
          <w:rPr>
            <w:rFonts w:hAnsi="Cambria Math"/>
          </w:rPr>
          <m:t>(</m:t>
        </m:r>
      </m:oMath>
      <w:r>
        <w:rPr>
          <w:rFonts w:ascii="宋体" w:cs="宋体"/>
          <w:kern w:val="0"/>
          <w:szCs w:val="21"/>
        </w:rPr>
        <w:t>或升高</w:t>
      </w:r>
      <m:oMath>
        <m:r>
          <w:rPr>
            <w:rFonts w:hAnsi="Cambria Math"/>
          </w:rPr>
          <m:t>)</m:t>
        </m:r>
      </m:oMath>
      <w:r>
        <w:rPr>
          <w:rFonts w:ascii="宋体" w:cs="宋体"/>
          <w:kern w:val="0"/>
          <w:szCs w:val="21"/>
        </w:rPr>
        <w:t>时，深井内的水会放出</w:t>
      </w:r>
      <m:oMath>
        <m:r>
          <w:rPr>
            <w:rFonts w:hAnsi="Cambria Math"/>
          </w:rPr>
          <m:t>(</m:t>
        </m:r>
      </m:oMath>
      <w:r>
        <w:rPr>
          <w:rFonts w:ascii="宋体" w:cs="宋体"/>
          <w:kern w:val="0"/>
          <w:szCs w:val="21"/>
        </w:rPr>
        <w:t>或吸收</w:t>
      </w:r>
      <m:oMath>
        <m:r>
          <w:rPr>
            <w:rFonts w:hAnsi="Cambria Math"/>
          </w:rPr>
          <m:t>)</m:t>
        </m:r>
      </m:oMath>
      <w:r>
        <w:rPr>
          <w:rFonts w:ascii="宋体" w:cs="宋体"/>
          <w:kern w:val="0"/>
          <w:szCs w:val="21"/>
        </w:rPr>
        <w:t>较多的热量，使水的温度变化较小，所以会冬暖夏凉，故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、早春的晚上时在秧田里灌水，是因为在相同条件下，水的比热容大，降低相同的温度放出的热量多，起到保温作用，不会产生冻害，故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蒸发是发生在液体表面的一种缓慢的汽化现象，蒸发吸热。</w:t>
      </w:r>
      <w:r>
        <w:rPr>
          <w:rFonts w:ascii="宋体" w:cs="宋体"/>
          <w:kern w:val="0"/>
          <w:szCs w:val="21"/>
        </w:rPr>
        <w:br/>
      </w:r>
      <m:oMath>
        <m:r>
          <w:rPr>
            <w:rFonts w:hAnsi="Cambria Math"/>
          </w:rPr>
          <m:t>(2)</m:t>
        </m:r>
      </m:oMath>
      <w:r>
        <w:rPr>
          <w:rFonts w:ascii="宋体" w:cs="宋体"/>
          <w:kern w:val="0"/>
          <w:szCs w:val="21"/>
        </w:rPr>
        <w:t>水的比热容大，说明相同质量的水和其它物质比较，吸收或放出相同的热量，水的温度升高或降低的少；升高或降低相同的温度，水吸收或放出的热量多。</w:t>
      </w:r>
      <w:r>
        <w:rPr>
          <w:rFonts w:ascii="宋体" w:cs="宋体"/>
          <w:kern w:val="0"/>
          <w:szCs w:val="21"/>
        </w:rPr>
        <w:br/>
      </w:r>
      <w:r>
        <w:rPr>
          <w:rFonts w:ascii="宋体" w:cs="宋体"/>
          <w:kern w:val="0"/>
          <w:szCs w:val="21"/>
        </w:rPr>
        <w:t>此题是主要考查了水的比热容大的特点在生活中的应用和汽化吸热的知识，要注意提高灵活运用知识的能力。</w:t>
      </w:r>
    </w:p>
    <w:p w14:paraId="76A918D2"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02A1B83"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、冬天手冷时，搓手取暖，是利用了做功改变物体的内能，故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、烧水时水从火焰中吸收热量温升高，是热量发生了转移，是通过热传递改变物体的内能，故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、压缩空气，机械能转化为内能，是利用了做功改变物体的内能，故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、瓶塞向上跳起，内能转化为机械能，是通过做功的方式改变物体的内能，故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改变物体内能有两种方式：做功和热传递。做功主要有摩擦生热和压缩气体做功，做功实质是能量的转化；热传递实质是内能从一个物体转移到另一个物体，或者是从一个物体的高温部分传到低温部分，其实质是能的转移。</w:t>
      </w:r>
      <w:r>
        <w:rPr>
          <w:rFonts w:ascii="宋体" w:cs="宋体"/>
          <w:kern w:val="0"/>
          <w:szCs w:val="21"/>
        </w:rPr>
        <w:br/>
        <w:t>解决此类问题要结合改变物体内能的方式去分析，知道做功是能量的转化，热传递是能量的转移。</w:t>
      </w:r>
    </w:p>
    <w:p w14:paraId="7A6E47BA"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3C2B449"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解：家用电器的额定电压都是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，根据我们对用电器电功率的了解和电动率公式的变形式</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分别算出这四个用电器的电流</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、家用电冰箱的电功率约为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rPr>
          <w:rFonts w:ascii="宋体" w:cs="宋体"/>
          <w:kern w:val="0"/>
          <w:szCs w:val="21"/>
        </w:rPr>
        <w:t>，由</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得，电冰箱的电流约为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、电视机的电功率约为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W</w:t>
      </w:r>
      <w:r>
        <w:rPr>
          <w:rFonts w:ascii="宋体" w:cs="宋体"/>
          <w:kern w:val="0"/>
          <w:szCs w:val="21"/>
        </w:rPr>
        <w:t>，由</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得，电视机的电流约为</w:t>
      </w:r>
      <m:oMath>
        <m:r>
          <w:rPr>
            <w:rFonts w:hAnsi="Cambria Math"/>
          </w:rPr>
          <m:t>0.5A</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、节能灯的电功率约为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W</w:t>
      </w:r>
      <w:r>
        <w:rPr>
          <w:rFonts w:ascii="宋体" w:cs="宋体"/>
          <w:kern w:val="0"/>
          <w:szCs w:val="21"/>
        </w:rPr>
        <w:t>，由</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得，节能灯的电流约为</w:t>
      </w:r>
      <m:oMath>
        <m:r>
          <w:rPr>
            <w:rFonts w:hAnsi="Cambria Math"/>
          </w:rPr>
          <m:t>0.05A</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、电压力锅的电功率约为</w:t>
      </w:r>
      <w:r>
        <w:rPr>
          <w:rFonts w:ascii="Times New Roman" w:eastAsia="Times New Roman" w:hAnsi="Times New Roman" w:cs="Times New Roman"/>
          <w:kern w:val="0"/>
          <w:szCs w:val="21"/>
        </w:rPr>
        <w:t>900</w:t>
      </w:r>
      <w:r>
        <w:rPr>
          <w:rFonts w:ascii="Times New Roman" w:eastAsia="Times New Roman" w:hAnsi="Times New Roman" w:cs="Times New Roman"/>
          <w:i/>
          <w:iCs/>
          <w:kern w:val="0"/>
          <w:szCs w:val="21"/>
        </w:rPr>
        <w:t>W</w:t>
      </w:r>
      <w:r>
        <w:rPr>
          <w:rFonts w:ascii="宋体" w:cs="宋体"/>
          <w:kern w:val="0"/>
          <w:szCs w:val="21"/>
        </w:rPr>
        <w:t>，由</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得，电压力锅的电流约为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本题由常用家用电器的功率及电功率的计算公式可得。</w:t>
      </w:r>
      <w:r>
        <w:rPr>
          <w:rFonts w:ascii="宋体" w:cs="宋体"/>
          <w:kern w:val="0"/>
          <w:szCs w:val="21"/>
        </w:rPr>
        <w:br/>
        <w:t>对于每个用电器的电流大小是多少，我们是有些陌生，不过我们可以借助我们比较熟悉的电功率来进行分析。</w:t>
      </w:r>
    </w:p>
    <w:p w14:paraId="0F8B4F55"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E6F1843"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，发声器处于断路状态，不会发声，故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，发声器接通发出声音，电动机</w:t>
      </w:r>
      <w:r>
        <w:rPr>
          <w:rFonts w:ascii="Times New Roman" w:eastAsia="Times New Roman" w:hAnsi="Times New Roman" w:cs="Times New Roman"/>
          <w:i/>
          <w:iCs/>
          <w:kern w:val="0"/>
          <w:szCs w:val="21"/>
        </w:rPr>
        <w:t>M</w:t>
      </w:r>
      <w:r>
        <w:rPr>
          <w:rFonts w:ascii="宋体" w:cs="宋体"/>
          <w:kern w:val="0"/>
          <w:szCs w:val="21"/>
        </w:rPr>
        <w:t>处于断路状态，不开锁；闭合开关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，电动机</w:t>
      </w:r>
      <w:r>
        <w:rPr>
          <w:rFonts w:ascii="Times New Roman" w:eastAsia="Times New Roman" w:hAnsi="Times New Roman" w:cs="Times New Roman"/>
          <w:i/>
          <w:iCs/>
          <w:kern w:val="0"/>
          <w:szCs w:val="21"/>
        </w:rPr>
        <w:t>M</w:t>
      </w:r>
      <w:r>
        <w:rPr>
          <w:rFonts w:ascii="宋体" w:cs="宋体"/>
          <w:kern w:val="0"/>
          <w:szCs w:val="21"/>
        </w:rPr>
        <w:t>接通，开锁成功，故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，发声器和电动机都未接通，故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，发声器和电动机同时接通，故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结合串联电路和并联电路，可以根据电流流动的方向，查看当开关闭合时，用电器与电源是否形成了闭合回路，并判断是否满足题意。</w:t>
      </w:r>
      <w:r>
        <w:rPr>
          <w:rFonts w:ascii="宋体" w:cs="宋体"/>
          <w:kern w:val="0"/>
          <w:szCs w:val="21"/>
        </w:rPr>
        <w:br/>
        <w:t>本题考查了串联和并联电路，可以采用排除法。</w:t>
      </w:r>
    </w:p>
    <w:p w14:paraId="3702BEDF"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F6146A7"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图中两电阻串联，控制了电流和通电时间相等，而电阻不同，所以可研究电流产生的热量与电阻大小的关系，故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闭合开关后，要使电流增大，根据欧姆定律知，应减小电阻，即应将滑动变阻器的滑片向右移动，故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可知，串联电流和时间相同，因为</w:t>
      </w:r>
      <m:oMath>
        <m:sSub>
          <m:sSubPr>
            <m:ctrlPr>
              <w:rPr>
                <w:rFonts w:hAnsi="Cambria Math"/>
              </w:rPr>
            </m:ctrlPr>
          </m:sSubPr>
          <m:e>
            <m:r>
              <w:rPr>
                <w:rFonts w:hAnsi="Cambria Math"/>
              </w:rPr>
              <m:t>R</m:t>
            </m:r>
          </m:e>
          <m:sub>
            <m:r>
              <w:rPr>
                <w:rFonts w:hAnsi="Cambria Math"/>
              </w:rPr>
              <m:t>1</m:t>
            </m:r>
          </m:sub>
        </m:sSub>
        <m:r>
          <w:rPr>
            <w:rFonts w:hAnsi="Cambria Math"/>
          </w:rPr>
          <m:t>&lt;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，则甲容器中产生的热量少于乙容器中产生的热量，甲</w:t>
      </w:r>
      <w:r>
        <w:rPr>
          <w:rFonts w:ascii="Times New Roman" w:eastAsia="Times New Roman" w:hAnsi="Times New Roman" w:cs="Times New Roman"/>
          <w:i/>
          <w:iCs/>
          <w:kern w:val="0"/>
          <w:szCs w:val="21"/>
        </w:rPr>
        <w:t>U</w:t>
      </w:r>
      <w:r>
        <w:rPr>
          <w:rFonts w:ascii="宋体" w:cs="宋体"/>
          <w:kern w:val="0"/>
          <w:szCs w:val="21"/>
        </w:rPr>
        <w:t>形管中液面高度差小于乙</w:t>
      </w:r>
      <w:r>
        <w:rPr>
          <w:rFonts w:ascii="Times New Roman" w:eastAsia="Times New Roman" w:hAnsi="Times New Roman" w:cs="Times New Roman"/>
          <w:i/>
          <w:iCs/>
          <w:kern w:val="0"/>
          <w:szCs w:val="21"/>
        </w:rPr>
        <w:t>U</w:t>
      </w:r>
      <w:r>
        <w:rPr>
          <w:rFonts w:ascii="宋体" w:cs="宋体"/>
          <w:kern w:val="0"/>
          <w:szCs w:val="21"/>
        </w:rPr>
        <w:t>形管中液面高度差，故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产生的热量为：</w:t>
      </w:r>
      <m:oMath>
        <m:sSub>
          <m:sSubPr>
            <m:ctrlPr>
              <w:rPr>
                <w:rFonts w:hAnsi="Cambria Math"/>
              </w:rPr>
            </m:ctrlPr>
          </m:sSubPr>
          <m:e>
            <m:r>
              <w:rPr>
                <w:rFonts w:hAnsi="Cambria Math"/>
              </w:rPr>
              <m:t>Q</m:t>
            </m:r>
          </m:e>
          <m:sub>
            <m:r>
              <w:rPr>
                <w:rFonts w:hAnsi="Cambria Math"/>
              </w:rPr>
              <m:t>2</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2</m:t>
            </m:r>
          </m:sub>
        </m:sSub>
        <m:r>
          <w:rPr>
            <w:rFonts w:hAnsi="Cambria Math"/>
          </w:rPr>
          <m:t>t=(0.5A</m:t>
        </m:r>
        <m:sSup>
          <m:sSupPr>
            <m:ctrlPr>
              <w:rPr>
                <w:rFonts w:hAnsi="Cambria Math"/>
              </w:rPr>
            </m:ctrlPr>
          </m:sSupPr>
          <m:e>
            <m:r>
              <w:rPr>
                <w:rFonts w:hAnsi="Cambria Math"/>
              </w:rPr>
              <m:t>)</m:t>
            </m:r>
          </m:e>
          <m:sup>
            <m:r>
              <w:rPr>
                <w:rFonts w:hAnsi="Cambria Math"/>
              </w:rPr>
              <m:t>2</m:t>
            </m:r>
          </m:sup>
        </m:sSup>
        <m:r>
          <w:rPr>
            <w:rFonts w:hAnsi="Cambria Math"/>
          </w:rPr>
          <m:t>×10Ω×10s=25J</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电热与电流、电阻和通电时间有关，根据控制变量法分析；</w:t>
      </w:r>
      <w:r>
        <w:rPr>
          <w:rFonts w:ascii="宋体" w:cs="宋体"/>
          <w:kern w:val="0"/>
          <w:szCs w:val="21"/>
        </w:rPr>
        <w:br/>
      </w:r>
      <m:oMath>
        <m:r>
          <w:rPr>
            <w:rFonts w:hAnsi="Cambria Math"/>
          </w:rPr>
          <m:t>(2)</m:t>
        </m:r>
      </m:oMath>
      <w:r>
        <w:rPr>
          <w:rFonts w:ascii="宋体" w:cs="宋体"/>
          <w:kern w:val="0"/>
          <w:szCs w:val="21"/>
        </w:rPr>
        <w:t>根据欧姆定律分析电阻变化，结合图中得出滑片移动方向；</w:t>
      </w:r>
      <w:r>
        <w:rPr>
          <w:rFonts w:ascii="宋体" w:cs="宋体"/>
          <w:kern w:val="0"/>
          <w:szCs w:val="21"/>
        </w:rPr>
        <w:br/>
      </w:r>
      <m:oMath>
        <m:r>
          <w:rPr>
            <w:rFonts w:hAnsi="Cambria Math"/>
          </w:rPr>
          <m:t>(3)</m:t>
        </m:r>
      </m:oMath>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分析；</w:t>
      </w:r>
      <w:r>
        <w:rPr>
          <w:rFonts w:ascii="宋体" w:cs="宋体"/>
          <w:kern w:val="0"/>
          <w:szCs w:val="21"/>
        </w:rPr>
        <w:br/>
      </w:r>
      <m:oMath>
        <m:r>
          <w:rPr>
            <w:rFonts w:hAnsi="Cambria Math"/>
          </w:rPr>
          <m:t>(4)</m:t>
        </m:r>
      </m:oMath>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可计算热量大小。</w:t>
      </w:r>
      <w:r>
        <w:rPr>
          <w:rFonts w:ascii="宋体" w:cs="宋体"/>
          <w:kern w:val="0"/>
          <w:szCs w:val="21"/>
        </w:rPr>
        <w:br/>
      </w:r>
      <w:r>
        <w:rPr>
          <w:rFonts w:ascii="宋体" w:cs="宋体"/>
          <w:kern w:val="0"/>
          <w:szCs w:val="21"/>
        </w:rPr>
        <w:t>本题考查串联电路的特点、欧姆定律和焦耳定律的应用，属于中档题。</w:t>
      </w:r>
    </w:p>
    <w:p w14:paraId="51E0661C"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8BA1A50"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、磁感线是为了描述磁场而引入的一种假想的线，磁感线不是真实存在的，故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、磁极间的相互作用是通过磁场发生的，故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、磁体外部的磁感线是从它的北极出来，回到它的南极，故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、地理两极和地磁两极相反，地磁场的</w:t>
      </w:r>
      <w:r>
        <w:rPr>
          <w:rFonts w:ascii="Times New Roman" w:eastAsia="Times New Roman" w:hAnsi="Times New Roman" w:cs="Times New Roman"/>
          <w:i/>
          <w:iCs/>
          <w:kern w:val="0"/>
          <w:szCs w:val="21"/>
        </w:rPr>
        <w:t>N</w:t>
      </w:r>
      <w:r>
        <w:rPr>
          <w:rFonts w:ascii="宋体" w:cs="宋体"/>
          <w:kern w:val="0"/>
          <w:szCs w:val="21"/>
        </w:rPr>
        <w:t>极在地理的南极附近，磁感线是从</w:t>
      </w:r>
      <w:r>
        <w:rPr>
          <w:rFonts w:ascii="Times New Roman" w:eastAsia="Times New Roman" w:hAnsi="Times New Roman" w:cs="Times New Roman"/>
          <w:i/>
          <w:iCs/>
          <w:kern w:val="0"/>
          <w:szCs w:val="21"/>
        </w:rPr>
        <w:t>N</w:t>
      </w:r>
      <w:r>
        <w:rPr>
          <w:rFonts w:ascii="宋体" w:cs="宋体"/>
          <w:kern w:val="0"/>
          <w:szCs w:val="21"/>
        </w:rPr>
        <w:t>极出来回到</w:t>
      </w:r>
      <w:r>
        <w:rPr>
          <w:rFonts w:ascii="Times New Roman" w:eastAsia="Times New Roman" w:hAnsi="Times New Roman" w:cs="Times New Roman"/>
          <w:i/>
          <w:iCs/>
          <w:kern w:val="0"/>
          <w:szCs w:val="21"/>
        </w:rPr>
        <w:t>S</w:t>
      </w:r>
      <w:r>
        <w:rPr>
          <w:rFonts w:ascii="宋体" w:cs="宋体"/>
          <w:kern w:val="0"/>
          <w:szCs w:val="21"/>
        </w:rPr>
        <w:t>极的，故小磁针静止时，其</w:t>
      </w:r>
      <w:r>
        <w:rPr>
          <w:rFonts w:ascii="Times New Roman" w:eastAsia="Times New Roman" w:hAnsi="Times New Roman" w:cs="Times New Roman"/>
          <w:i/>
          <w:iCs/>
          <w:kern w:val="0"/>
          <w:szCs w:val="21"/>
        </w:rPr>
        <w:t>N</w:t>
      </w:r>
      <w:r>
        <w:rPr>
          <w:rFonts w:ascii="宋体" w:cs="宋体"/>
          <w:kern w:val="0"/>
          <w:szCs w:val="21"/>
        </w:rPr>
        <w:t>极指向地理北极附近，故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磁感线是为了描述磁场而引入的一种假想的线，不是实际存在的；</w:t>
      </w:r>
      <w:r>
        <w:rPr>
          <w:rFonts w:ascii="宋体" w:cs="宋体"/>
          <w:kern w:val="0"/>
          <w:szCs w:val="21"/>
        </w:rPr>
        <w:br/>
      </w:r>
      <m:oMath>
        <m:r>
          <w:rPr>
            <w:rFonts w:hAnsi="Cambria Math"/>
          </w:rPr>
          <m:t>(2)</m:t>
        </m:r>
      </m:oMath>
      <w:r>
        <w:rPr>
          <w:rFonts w:ascii="宋体" w:cs="宋体"/>
          <w:kern w:val="0"/>
          <w:szCs w:val="21"/>
        </w:rPr>
        <w:t>磁极间的相互作用是通过磁场发生的；</w:t>
      </w:r>
      <w:r>
        <w:rPr>
          <w:rFonts w:ascii="宋体" w:cs="宋体"/>
          <w:kern w:val="0"/>
          <w:szCs w:val="21"/>
        </w:rPr>
        <w:br/>
      </w:r>
      <m:oMath>
        <m:r>
          <w:rPr>
            <w:rFonts w:hAnsi="Cambria Math"/>
          </w:rPr>
          <m:t>(3)</m:t>
        </m:r>
      </m:oMath>
      <w:r>
        <w:rPr>
          <w:rFonts w:ascii="宋体" w:cs="宋体"/>
          <w:kern w:val="0"/>
          <w:szCs w:val="21"/>
        </w:rPr>
        <w:t>磁感线的方向在磁体的外部，从磁体的北极出发，回到南极。</w:t>
      </w:r>
      <w:r>
        <w:rPr>
          <w:rFonts w:ascii="宋体" w:cs="宋体"/>
          <w:kern w:val="0"/>
          <w:szCs w:val="21"/>
        </w:rPr>
        <w:br/>
      </w:r>
      <m:oMath>
        <m:r>
          <w:rPr>
            <w:rFonts w:hAnsi="Cambria Math"/>
          </w:rPr>
          <m:t>(4)</m:t>
        </m:r>
      </m:oMath>
      <w:r>
        <w:rPr>
          <w:rFonts w:ascii="宋体" w:cs="宋体"/>
          <w:kern w:val="0"/>
          <w:szCs w:val="21"/>
        </w:rPr>
        <w:t>小磁针放在地球这个磁体的磁场中，即可指南北；地磁南北极与地理南北极相反，但不重合，地磁的南极在地理的北极附近，地磁的北极在地理的南极附近。</w:t>
      </w:r>
      <w:r>
        <w:rPr>
          <w:rFonts w:ascii="宋体" w:cs="宋体"/>
          <w:kern w:val="0"/>
          <w:szCs w:val="21"/>
        </w:rPr>
        <w:br/>
      </w:r>
      <w:r>
        <w:rPr>
          <w:rFonts w:ascii="宋体" w:cs="宋体"/>
          <w:kern w:val="0"/>
          <w:szCs w:val="21"/>
        </w:rPr>
        <w:t>此题主要考查了磁感线、磁场等，在学习中要注意积累此类知识。</w:t>
      </w:r>
    </w:p>
    <w:p w14:paraId="06903640"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57DD7CA"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由图可知当电阻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时，通过其电流为</w:t>
      </w:r>
      <m:oMath>
        <m:r>
          <w:rPr>
            <w:rFonts w:hAnsi="Cambria Math"/>
          </w:rPr>
          <m:t>0.4A</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由图象可知，当</w:t>
      </w:r>
      <m:oMath>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=1V</m:t>
        </m:r>
      </m:oMath>
      <w:r>
        <w:rPr>
          <w:rFonts w:ascii="宋体" w:cs="宋体"/>
          <w:kern w:val="0"/>
          <w:szCs w:val="21"/>
        </w:rPr>
        <w:t>，通过它们的电流分别为</w:t>
      </w:r>
      <m:oMath>
        <m:sSub>
          <m:sSubPr>
            <m:ctrlPr>
              <w:rPr>
                <w:rFonts w:hAnsi="Cambria Math"/>
              </w:rPr>
            </m:ctrlPr>
          </m:sSubPr>
          <m:e>
            <m:r>
              <w:rPr>
                <w:rFonts w:hAnsi="Cambria Math"/>
              </w:rPr>
              <m:t>I</m:t>
            </m:r>
          </m:e>
          <m:sub>
            <m:r>
              <w:rPr>
                <w:rFonts w:hAnsi="Cambria Math"/>
              </w:rPr>
              <m:t>1</m:t>
            </m:r>
          </m:sub>
        </m:sSub>
        <m:r>
          <w:rPr>
            <w:rFonts w:hAnsi="Cambria Math"/>
          </w:rPr>
          <m:t>=0.1A</m:t>
        </m:r>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两电阻的阻值分别为：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1V</m:t>
            </m:r>
          </m:num>
          <m:den>
            <m:r>
              <w:rPr>
                <w:rFonts w:hAnsi="Cambria Math"/>
                <w:sz w:val="24"/>
                <w:szCs w:val="24"/>
              </w:rPr>
              <m:t>0.1A</m:t>
            </m:r>
          </m:den>
        </m:f>
        <m:r>
          <w:rPr>
            <w:rFonts w:hAnsi="Cambria Math"/>
          </w:rPr>
          <m:t>=10Ω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1V</m:t>
            </m:r>
          </m:num>
          <m:den>
            <m:r>
              <w:rPr>
                <w:rFonts w:hAnsi="Cambria Math"/>
                <w:sz w:val="24"/>
                <w:szCs w:val="24"/>
              </w:rPr>
              <m:t>0.2A</m:t>
            </m:r>
          </m:den>
        </m:f>
        <m:r>
          <w:rPr>
            <w:rFonts w:hAnsi="Cambria Math"/>
          </w:rPr>
          <m:t>=5Ω</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、由图像可知，若电阻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串联，当电流为</w:t>
      </w:r>
      <m:oMath>
        <m:r>
          <w:rPr>
            <w:rFonts w:hAnsi="Cambria Math"/>
          </w:rPr>
          <m:t>0.2A</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两端电压分别为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两端总电压：</w:t>
      </w:r>
      <m:oMath>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=1V+2V=3V</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、由图像可知，电阻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并联到</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电压下时，电阻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两端的电压都为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m:oMath>
        <m:r>
          <w:rPr>
            <w:rFonts w:hAnsi="Cambria Math"/>
          </w:rPr>
          <m:t>0.4A</m:t>
        </m:r>
      </m:oMath>
      <w:r>
        <w:rPr>
          <w:rFonts w:ascii="宋体" w:cs="宋体"/>
          <w:kern w:val="0"/>
          <w:szCs w:val="21"/>
        </w:rPr>
        <w:t>，通过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的电流为：</w:t>
      </w:r>
      <m:oMath>
        <m:r>
          <w:rPr>
            <w:rFonts w:hAnsi="Cambria Math"/>
          </w:rPr>
          <m:t>I</m:t>
        </m:r>
        <m:sSub>
          <m:sSubPr>
            <m:ctrlPr>
              <w:rPr>
                <w:rFonts w:hAnsi="Cambria Math"/>
              </w:rPr>
            </m:ctrlPr>
          </m:sSubPr>
          <m:e>
            <m:r>
              <w:rPr>
                <w:rFonts w:hAnsi="Cambria Math"/>
              </w:rPr>
              <m:t>'</m:t>
            </m:r>
          </m:e>
          <m:sub>
            <m:r>
              <w:rPr>
                <w:rFonts w:hAnsi="Cambria Math"/>
              </w:rPr>
              <m:t>2</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5Ω</m:t>
            </m:r>
          </m:den>
        </m:f>
        <m:r>
          <w:rPr>
            <w:rFonts w:hAnsi="Cambria Math"/>
          </w:rPr>
          <m:t>=0.8A</m:t>
        </m:r>
      </m:oMath>
      <w:r>
        <w:rPr>
          <w:rFonts w:ascii="宋体" w:cs="宋体"/>
          <w:kern w:val="0"/>
          <w:szCs w:val="21"/>
        </w:rPr>
        <w:t>，</w:t>
      </w:r>
      <w:r>
        <w:rPr>
          <w:rFonts w:ascii="宋体" w:cs="宋体"/>
          <w:kern w:val="0"/>
          <w:szCs w:val="21"/>
        </w:rPr>
        <w:br/>
      </w:r>
      <w:r>
        <w:rPr>
          <w:rFonts w:ascii="宋体" w:cs="宋体"/>
          <w:kern w:val="0"/>
          <w:szCs w:val="21"/>
        </w:rPr>
        <w:t>干路中的电流：</w:t>
      </w:r>
      <m:oMath>
        <m:r>
          <w:rPr>
            <w:rFonts w:hAnsi="Cambria Math"/>
          </w:rPr>
          <m:t>I=I</m:t>
        </m:r>
        <m:sSub>
          <m:sSubPr>
            <m:ctrlPr>
              <w:rPr>
                <w:rFonts w:hAnsi="Cambria Math"/>
              </w:rPr>
            </m:ctrlPr>
          </m:sSubPr>
          <m:e>
            <m:r>
              <w:rPr>
                <w:rFonts w:hAnsi="Cambria Math"/>
              </w:rPr>
              <m:t>'</m:t>
            </m:r>
          </m:e>
          <m:sub>
            <m:r>
              <w:rPr>
                <w:rFonts w:hAnsi="Cambria Math"/>
              </w:rPr>
              <m:t>1</m:t>
            </m:r>
          </m:sub>
        </m:sSub>
        <m:r>
          <w:rPr>
            <w:rFonts w:hAnsi="Cambria Math"/>
          </w:rPr>
          <m:t>+I</m:t>
        </m:r>
        <m:sSub>
          <m:sSubPr>
            <m:ctrlPr>
              <w:rPr>
                <w:rFonts w:hAnsi="Cambria Math"/>
              </w:rPr>
            </m:ctrlPr>
          </m:sSubPr>
          <m:e>
            <m:r>
              <w:rPr>
                <w:rFonts w:hAnsi="Cambria Math"/>
              </w:rPr>
              <m:t>'</m:t>
            </m:r>
          </m:e>
          <m:sub>
            <m:r>
              <w:rPr>
                <w:rFonts w:hAnsi="Cambria Math"/>
              </w:rPr>
              <m:t>2</m:t>
            </m:r>
          </m:sub>
        </m:sSub>
        <m:r>
          <w:rPr>
            <w:rFonts w:hAnsi="Cambria Math"/>
          </w:rPr>
          <m:t>=0.4A+0.8A=1.2A</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由图象可知电阻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时通过它的电流；</w:t>
      </w:r>
      <w:r>
        <w:rPr>
          <w:rFonts w:ascii="宋体" w:cs="宋体"/>
          <w:kern w:val="0"/>
          <w:szCs w:val="21"/>
        </w:rPr>
        <w:br/>
      </w:r>
      <m:oMath>
        <m:r>
          <w:rPr>
            <w:rFonts w:hAnsi="Cambria Math"/>
          </w:rPr>
          <m:t>(2)</m:t>
        </m:r>
      </m:oMath>
      <w:r>
        <w:rPr>
          <w:rFonts w:ascii="宋体" w:cs="宋体"/>
          <w:kern w:val="0"/>
          <w:szCs w:val="21"/>
        </w:rPr>
        <w:t>从图象中读出任意一组数据，根据欧姆定律求出两电阻的阻值，然后比较两电阻的大小关系；</w:t>
      </w:r>
      <w:r>
        <w:rPr>
          <w:rFonts w:ascii="宋体" w:cs="宋体"/>
          <w:kern w:val="0"/>
          <w:szCs w:val="21"/>
        </w:rPr>
        <w:br/>
      </w:r>
      <m:oMath>
        <m:r>
          <w:rPr>
            <w:rFonts w:hAnsi="Cambria Math"/>
          </w:rPr>
          <m:t>(3)</m:t>
        </m:r>
      </m:oMath>
      <w:r>
        <w:rPr>
          <w:rFonts w:ascii="宋体" w:cs="宋体"/>
          <w:kern w:val="0"/>
          <w:szCs w:val="21"/>
        </w:rPr>
        <w:t>由图像可知，若电阻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串联，当电流为</w:t>
      </w:r>
      <m:oMath>
        <m:r>
          <w:rPr>
            <w:rFonts w:hAnsi="Cambria Math"/>
          </w:rPr>
          <m:t>0.2A</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两端的电压，根据串联电路电压特点可求</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两端总电压；</w:t>
      </w:r>
      <w:r>
        <w:rPr>
          <w:rFonts w:ascii="宋体" w:cs="宋体"/>
          <w:kern w:val="0"/>
          <w:szCs w:val="21"/>
        </w:rPr>
        <w:br/>
      </w:r>
      <m:oMath>
        <m:r>
          <w:rPr>
            <w:rFonts w:hAnsi="Cambria Math"/>
          </w:rPr>
          <w:lastRenderedPageBreak/>
          <m:t>(4)</m:t>
        </m:r>
      </m:oMath>
      <w:r>
        <w:rPr>
          <w:rFonts w:ascii="宋体" w:cs="宋体"/>
          <w:kern w:val="0"/>
          <w:szCs w:val="21"/>
        </w:rPr>
        <w:t>由图像可知，电阻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并联到</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电压下时，通过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的电流，由欧姆定律算出通过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的电流，由并联电路中电流特点可求干路中的电流。</w:t>
      </w:r>
      <w:r>
        <w:rPr>
          <w:rFonts w:ascii="宋体" w:cs="宋体"/>
          <w:kern w:val="0"/>
          <w:szCs w:val="21"/>
        </w:rPr>
        <w:br/>
      </w:r>
      <w:r>
        <w:rPr>
          <w:rFonts w:ascii="宋体" w:cs="宋体"/>
          <w:kern w:val="0"/>
          <w:szCs w:val="21"/>
        </w:rPr>
        <w:t>本题考查了欧姆定律的简单应用，从图象中获取有用的信息是关键。</w:t>
      </w:r>
    </w:p>
    <w:p w14:paraId="27CC5679"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51E1D9F"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、当将电压表、电流表的位置互换后开关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均闭合时，两电阻并联，电流表测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支路的电流，电压表测量电源电压，则电源电压为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、电压表、电流表的位置互换后，根据欧姆定律可得：</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1A</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两表位置互换前，只闭合开关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后，两电阻串联，电流表测电路中的电流，根据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可得总电阻：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0.4A</m:t>
            </m:r>
          </m:den>
        </m:f>
        <m:r>
          <w:rPr>
            <w:rFonts w:hAnsi="Cambria Math"/>
          </w:rPr>
          <m:t>=15Ω</m:t>
        </m:r>
      </m:oMath>
      <w:r>
        <w:rPr>
          <w:rFonts w:ascii="宋体" w:cs="宋体"/>
          <w:kern w:val="0"/>
          <w:szCs w:val="21"/>
        </w:rPr>
        <w:t>，</w:t>
      </w:r>
      <w:r>
        <w:rPr>
          <w:rFonts w:ascii="宋体" w:cs="宋体"/>
          <w:kern w:val="0"/>
          <w:szCs w:val="21"/>
        </w:rPr>
        <w:br/>
      </w:r>
      <w:r>
        <w:rPr>
          <w:rFonts w:ascii="宋体" w:cs="宋体"/>
          <w:kern w:val="0"/>
          <w:szCs w:val="21"/>
        </w:rPr>
        <w:t>根据串联电路的总电阻等于各用电器的电阻之和可得</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sSub>
          <m:sSubPr>
            <m:ctrlPr>
              <w:rPr>
                <w:rFonts w:hAnsi="Cambria Math"/>
              </w:rPr>
            </m:ctrlPr>
          </m:sSubPr>
          <m:e>
            <m:r>
              <w:rPr>
                <w:rFonts w:hAnsi="Cambria Math"/>
              </w:rPr>
              <m:t>R</m:t>
            </m:r>
          </m:e>
          <m:sub>
            <m:r>
              <w:rPr>
                <w:rFonts w:hAnsi="Cambria Math"/>
              </w:rPr>
              <m:t>2</m:t>
            </m:r>
          </m:sub>
        </m:sSub>
        <m:r>
          <w:rPr>
            <w:rFonts w:hAnsi="Cambria Math"/>
          </w:rPr>
          <m:t>=R-</m:t>
        </m:r>
        <m:sSub>
          <m:sSubPr>
            <m:ctrlPr>
              <w:rPr>
                <w:rFonts w:hAnsi="Cambria Math"/>
              </w:rPr>
            </m:ctrlPr>
          </m:sSubPr>
          <m:e>
            <m:r>
              <w:rPr>
                <w:rFonts w:hAnsi="Cambria Math"/>
              </w:rPr>
              <m:t>R</m:t>
            </m:r>
          </m:e>
          <m:sub>
            <m:r>
              <w:rPr>
                <w:rFonts w:hAnsi="Cambria Math"/>
              </w:rPr>
              <m:t>1</m:t>
            </m:r>
          </m:sub>
        </m:sSub>
        <m:r>
          <w:rPr>
            <w:rFonts w:hAnsi="Cambria Math"/>
          </w:rPr>
          <m:t>=15Ω-6Ω=9Ω</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、两表位置互换前</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1</m:t>
            </m:r>
          </m:sub>
        </m:sSub>
        <m:r>
          <w:rPr>
            <w:rFonts w:hAnsi="Cambria Math"/>
          </w:rPr>
          <m:t>=I</m:t>
        </m:r>
        <m:sSub>
          <m:sSubPr>
            <m:ctrlPr>
              <w:rPr>
                <w:rFonts w:hAnsi="Cambria Math"/>
              </w:rPr>
            </m:ctrlPr>
          </m:sSubPr>
          <m:e>
            <m:r>
              <w:rPr>
                <w:rFonts w:hAnsi="Cambria Math"/>
              </w:rPr>
              <m:t>R</m:t>
            </m:r>
          </m:e>
          <m:sub>
            <m:r>
              <w:rPr>
                <w:rFonts w:hAnsi="Cambria Math"/>
              </w:rPr>
              <m:t>1</m:t>
            </m:r>
          </m:sub>
        </m:sSub>
        <m:r>
          <w:rPr>
            <w:rFonts w:hAnsi="Cambria Math"/>
          </w:rPr>
          <m:t>=0.4A×6Ω=2.4V</m:t>
        </m:r>
      </m:oMath>
      <w:r>
        <w:rPr>
          <w:rFonts w:ascii="宋体" w:cs="宋体"/>
          <w:kern w:val="0"/>
          <w:szCs w:val="21"/>
        </w:rPr>
        <w:t>；两表位置互换后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并联，两端电压为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，所以两电表互换前后，电阻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、两表位置互换前</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w:t>
      </w:r>
      <m:oMath>
        <m:sSub>
          <m:sSubPr>
            <m:ctrlPr>
              <w:rPr>
                <w:rFonts w:hAnsi="Cambria Math"/>
              </w:rPr>
            </m:ctrlPr>
          </m:sSubPr>
          <m:e>
            <m:r>
              <w:rPr>
                <w:rFonts w:hAnsi="Cambria Math"/>
              </w:rPr>
              <m:t>P</m:t>
            </m:r>
          </m:e>
          <m:sub>
            <m:r>
              <w:rPr>
                <w:rFonts w:hAnsi="Cambria Math"/>
              </w:rPr>
              <m:t>2</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2</m:t>
            </m:r>
          </m:sub>
        </m:sSub>
        <m:r>
          <w:rPr>
            <w:rFonts w:hAnsi="Cambria Math"/>
          </w:rPr>
          <m:t>=(0.4A</m:t>
        </m:r>
        <m:sSup>
          <m:sSupPr>
            <m:ctrlPr>
              <w:rPr>
                <w:rFonts w:hAnsi="Cambria Math"/>
              </w:rPr>
            </m:ctrlPr>
          </m:sSupPr>
          <m:e>
            <m:r>
              <w:rPr>
                <w:rFonts w:hAnsi="Cambria Math"/>
              </w:rPr>
              <m:t>)</m:t>
            </m:r>
          </m:e>
          <m:sup>
            <m:r>
              <w:rPr>
                <w:rFonts w:hAnsi="Cambria Math"/>
              </w:rPr>
              <m:t>2</m:t>
            </m:r>
          </m:sup>
        </m:sSup>
        <m:r>
          <w:rPr>
            <w:rFonts w:hAnsi="Cambria Math"/>
          </w:rPr>
          <m:t>×9Ω=1.44W</m:t>
        </m:r>
      </m:oMath>
      <w:r>
        <w:rPr>
          <w:rFonts w:ascii="宋体" w:cs="宋体"/>
          <w:kern w:val="0"/>
          <w:szCs w:val="21"/>
        </w:rPr>
        <w:t>，两表位置互换后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w:t>
      </w:r>
      <m:oMath>
        <m:sSub>
          <m:sSubPr>
            <m:ctrlPr>
              <w:rPr>
                <w:rFonts w:hAnsi="Cambria Math"/>
              </w:rPr>
            </m:ctrlPr>
          </m:sSubPr>
          <m:e>
            <m:r>
              <w:rPr>
                <w:rFonts w:hAnsi="Cambria Math"/>
              </w:rPr>
              <m:t>P</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9Ω</m:t>
            </m:r>
          </m:den>
        </m:f>
        <m:r>
          <w:rPr>
            <w:rFonts w:hAnsi="Cambria Math"/>
          </w:rPr>
          <m:t>=4W</m:t>
        </m:r>
      </m:oMath>
      <w:r>
        <w:rPr>
          <w:rFonts w:ascii="宋体" w:cs="宋体"/>
          <w:kern w:val="0"/>
          <w:szCs w:val="21"/>
        </w:rPr>
        <w:t>，则两表位置互换前后，电阻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的功率之比为：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'=1.44W</m:t>
        </m:r>
      </m:oMath>
      <w:r>
        <w:rPr>
          <w:rFonts w:ascii="宋体" w:cs="宋体"/>
          <w:kern w:val="0"/>
          <w:szCs w:val="21"/>
        </w:rPr>
        <w:t>：</w:t>
      </w:r>
      <m:oMath>
        <m:r>
          <w:rPr>
            <w:rFonts w:hAnsi="Cambria Math"/>
          </w:rPr>
          <m:t>4W=9</m:t>
        </m:r>
      </m:oMath>
      <w:r>
        <w:rPr>
          <w:rFonts w:ascii="宋体" w:cs="宋体"/>
          <w:kern w:val="0"/>
          <w:szCs w:val="21"/>
        </w:rPr>
        <w:t>：</w:t>
      </w:r>
      <w:r>
        <w:rPr>
          <w:rFonts w:ascii="Times New Roman" w:eastAsia="Times New Roman" w:hAnsi="Times New Roman" w:cs="Times New Roman"/>
          <w:kern w:val="0"/>
          <w:szCs w:val="21"/>
        </w:rPr>
        <w:t>25</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当将电压表、电流表的位置互换后开关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均闭合时，两电阻并联，电压表测量电源电压，电流表测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支路的电流，根据电压表示数可知电源电压；</w:t>
      </w:r>
      <w:r>
        <w:rPr>
          <w:rFonts w:ascii="宋体" w:cs="宋体"/>
          <w:kern w:val="0"/>
          <w:szCs w:val="21"/>
        </w:rPr>
        <w:br/>
      </w:r>
      <m:oMath>
        <m:r>
          <w:rPr>
            <w:rFonts w:hAnsi="Cambria Math"/>
          </w:rPr>
          <m:t>(2)</m:t>
        </m:r>
      </m:oMath>
      <w:r>
        <w:rPr>
          <w:rFonts w:ascii="宋体" w:cs="宋体"/>
          <w:kern w:val="0"/>
          <w:szCs w:val="21"/>
        </w:rPr>
        <w:t>电压表、电流表的位置互换后，根据欧姆定律即可求出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的电阻；</w:t>
      </w:r>
      <w:r>
        <w:rPr>
          <w:rFonts w:ascii="宋体" w:cs="宋体"/>
          <w:kern w:val="0"/>
          <w:szCs w:val="21"/>
        </w:rPr>
        <w:br/>
      </w:r>
      <w:r>
        <w:rPr>
          <w:rFonts w:ascii="宋体" w:cs="宋体"/>
          <w:kern w:val="0"/>
          <w:szCs w:val="21"/>
        </w:rPr>
        <w:t>两表位置互换前，只闭合开关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后，两电阻串联，电流表测电路中的电流，根据欧姆定律和串联电路的特点即可求出电阻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电压表、电流表的位置互换前，根据欧姆定律求</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两端的电压；电压表、电流表的位置互换后，两电阻并联，</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两端的电压等于电源电压；</w:t>
      </w:r>
      <w:r>
        <w:rPr>
          <w:rFonts w:ascii="宋体" w:cs="宋体"/>
          <w:kern w:val="0"/>
          <w:szCs w:val="21"/>
        </w:rPr>
        <w:br/>
      </w:r>
      <m:oMath>
        <m:r>
          <w:rPr>
            <w:rFonts w:hAnsi="Cambria Math"/>
          </w:rPr>
          <m:t>(4)</m:t>
        </m:r>
      </m:oMath>
      <w:r>
        <w:rPr>
          <w:rFonts w:ascii="宋体" w:cs="宋体"/>
          <w:kern w:val="0"/>
          <w:szCs w:val="21"/>
        </w:rPr>
        <w:t>利用</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分别求出两表位置互换前后电阻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的功率，然后求出比值。</w:t>
      </w:r>
      <w:r>
        <w:rPr>
          <w:rFonts w:ascii="宋体" w:cs="宋体"/>
          <w:kern w:val="0"/>
          <w:szCs w:val="21"/>
        </w:rPr>
        <w:br/>
      </w:r>
      <w:r>
        <w:rPr>
          <w:rFonts w:ascii="宋体" w:cs="宋体"/>
          <w:kern w:val="0"/>
          <w:szCs w:val="21"/>
        </w:rPr>
        <w:t>本题考查了串并联电路的特点、欧姆定律的应用和电功率的计算，关键是开关闭合、断开和电表互换后电路连接方式的辨别。</w:t>
      </w:r>
    </w:p>
    <w:p w14:paraId="4F634968"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相同</w:t>
      </w:r>
      <w:r>
        <w:rPr>
          <w:rFonts w:ascii="Times New Roman" w:eastAsia="Times New Roman" w:hAnsi="Times New Roman" w:cs="Times New Roman"/>
          <w:kern w:val="0"/>
          <w:sz w:val="24"/>
          <w:szCs w:val="24"/>
        </w:rPr>
        <w:t> </w:t>
      </w:r>
    </w:p>
    <w:p w14:paraId="2F040328"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热值是燃料的特性，与燃料的质量无关；所以燃料燃烧提供火箭升空所需的能量，本身质量不断减小，热值不变。</w:t>
      </w:r>
      <w:r>
        <w:rPr>
          <w:rFonts w:ascii="宋体" w:cs="宋体"/>
          <w:kern w:val="0"/>
          <w:szCs w:val="21"/>
        </w:rPr>
        <w:br/>
      </w:r>
      <m:oMath>
        <m:r>
          <w:rPr>
            <w:rFonts w:hAnsi="Cambria Math"/>
          </w:rPr>
          <m:t>(2)</m:t>
        </m:r>
      </m:oMath>
      <w:r>
        <w:rPr>
          <w:rFonts w:ascii="宋体" w:cs="宋体"/>
          <w:kern w:val="0"/>
          <w:szCs w:val="21"/>
        </w:rPr>
        <w:t>氢气燃烧产生的高温高压气体对火箭做功，将内能转化为机械能；</w:t>
      </w:r>
      <w:r>
        <w:rPr>
          <w:rFonts w:ascii="宋体" w:cs="宋体"/>
          <w:kern w:val="0"/>
          <w:szCs w:val="21"/>
        </w:rPr>
        <w:br/>
      </w:r>
      <w:r>
        <w:rPr>
          <w:rFonts w:ascii="宋体" w:cs="宋体"/>
          <w:kern w:val="0"/>
          <w:szCs w:val="21"/>
        </w:rPr>
        <w:t>图中两气门关闭，火花塞点火，活塞向下运动，是做功冲程，此冲程将内能转化为机械能，二者能量转化形式相同。</w:t>
      </w:r>
      <w:r>
        <w:rPr>
          <w:rFonts w:ascii="宋体" w:cs="宋体"/>
          <w:kern w:val="0"/>
          <w:szCs w:val="21"/>
        </w:rPr>
        <w:br/>
        <w:t>故答案为：不变；相同。</w:t>
      </w:r>
      <w:r>
        <w:rPr>
          <w:rFonts w:ascii="宋体" w:cs="宋体"/>
          <w:kern w:val="0"/>
          <w:szCs w:val="21"/>
        </w:rPr>
        <w:br/>
      </w:r>
      <m:oMath>
        <m:r>
          <w:rPr>
            <w:rFonts w:hAnsi="Cambria Math"/>
          </w:rPr>
          <m:t>(1)</m:t>
        </m:r>
      </m:oMath>
      <w:r>
        <w:rPr>
          <w:rFonts w:ascii="宋体" w:cs="宋体"/>
          <w:kern w:val="0"/>
          <w:szCs w:val="21"/>
        </w:rPr>
        <w:t>热值是燃料的一种特性，与燃料的种类有关，而与燃料的质量大小、燃烧情况无关。</w:t>
      </w:r>
      <w:r>
        <w:rPr>
          <w:rFonts w:ascii="宋体" w:cs="宋体"/>
          <w:kern w:val="0"/>
          <w:szCs w:val="21"/>
        </w:rPr>
        <w:br/>
      </w:r>
      <m:oMath>
        <m:r>
          <w:rPr>
            <w:rFonts w:hAnsi="Cambria Math"/>
          </w:rPr>
          <m:t>(2)</m:t>
        </m:r>
      </m:oMath>
      <w:r>
        <w:rPr>
          <w:rFonts w:ascii="宋体" w:cs="宋体"/>
          <w:kern w:val="0"/>
          <w:szCs w:val="21"/>
        </w:rPr>
        <w:t>燃料燃烧过程是化学能转化为内能，推动火箭做功是内能转化为机械能；</w:t>
      </w:r>
      <w:r>
        <w:rPr>
          <w:rFonts w:ascii="宋体" w:cs="宋体"/>
          <w:kern w:val="0"/>
          <w:szCs w:val="21"/>
        </w:rPr>
        <w:br/>
      </w:r>
      <w:r>
        <w:rPr>
          <w:rFonts w:ascii="宋体" w:cs="宋体"/>
          <w:kern w:val="0"/>
          <w:szCs w:val="21"/>
        </w:rPr>
        <w:t>汽油机在做功冲程里，高温、高压的燃气膨胀推动活塞做功，将燃气的内能转化为机械能。</w:t>
      </w:r>
      <w:r>
        <w:rPr>
          <w:rFonts w:ascii="宋体" w:cs="宋体"/>
          <w:kern w:val="0"/>
          <w:szCs w:val="21"/>
        </w:rPr>
        <w:br/>
        <w:t>本题考查了对热值特性的理解、热机的工作原理以及能量的转化，属于基础题目。</w:t>
      </w:r>
    </w:p>
    <w:p w14:paraId="47F9F058"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排斥</w:t>
      </w:r>
      <w:r>
        <w:rPr>
          <w:rFonts w:ascii="Times New Roman" w:eastAsia="Times New Roman" w:hAnsi="Times New Roman" w:cs="Times New Roman"/>
          <w:kern w:val="0"/>
          <w:szCs w:val="21"/>
        </w:rPr>
        <w:t xml:space="preserve">  </w:t>
      </w:r>
      <w:r>
        <w:rPr>
          <w:rFonts w:ascii="宋体" w:cs="宋体"/>
          <w:kern w:val="0"/>
          <w:szCs w:val="21"/>
        </w:rPr>
        <w:t>绝缘体</w:t>
      </w:r>
      <w:r>
        <w:rPr>
          <w:rFonts w:ascii="Times New Roman" w:eastAsia="Times New Roman" w:hAnsi="Times New Roman" w:cs="Times New Roman"/>
          <w:kern w:val="0"/>
          <w:sz w:val="24"/>
          <w:szCs w:val="24"/>
        </w:rPr>
        <w:t> </w:t>
      </w:r>
    </w:p>
    <w:p w14:paraId="5A863F80"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解：用羊毛分别摩擦</w:t>
      </w:r>
      <w:r>
        <w:rPr>
          <w:rFonts w:ascii="Times New Roman" w:eastAsia="Times New Roman" w:hAnsi="Times New Roman" w:cs="Times New Roman"/>
          <w:i/>
          <w:iCs/>
          <w:kern w:val="0"/>
          <w:szCs w:val="21"/>
        </w:rPr>
        <w:t>PVC</w:t>
      </w:r>
      <w:r>
        <w:rPr>
          <w:rFonts w:ascii="宋体" w:cs="宋体"/>
          <w:kern w:val="0"/>
          <w:szCs w:val="21"/>
        </w:rPr>
        <w:t>管和塑料丝后，可使塑料丝悬在</w:t>
      </w:r>
      <w:r>
        <w:rPr>
          <w:rFonts w:ascii="Times New Roman" w:eastAsia="Times New Roman" w:hAnsi="Times New Roman" w:cs="Times New Roman"/>
          <w:i/>
          <w:iCs/>
          <w:kern w:val="0"/>
          <w:szCs w:val="21"/>
        </w:rPr>
        <w:t>PVC</w:t>
      </w:r>
      <w:r>
        <w:rPr>
          <w:rFonts w:ascii="宋体" w:cs="宋体"/>
          <w:kern w:val="0"/>
          <w:szCs w:val="21"/>
        </w:rPr>
        <w:t>管的上方</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，这是因为同种电荷之间相互排斥。塑料丝是绝缘体。</w:t>
      </w:r>
      <w:r>
        <w:rPr>
          <w:rFonts w:ascii="宋体" w:cs="宋体"/>
          <w:kern w:val="0"/>
          <w:szCs w:val="21"/>
        </w:rPr>
        <w:br/>
      </w:r>
      <w:r>
        <w:rPr>
          <w:rFonts w:ascii="宋体" w:cs="宋体"/>
          <w:kern w:val="0"/>
          <w:szCs w:val="21"/>
        </w:rPr>
        <w:t>故答案为：排斥；绝缘体。</w:t>
      </w:r>
      <w:r>
        <w:rPr>
          <w:rFonts w:ascii="宋体" w:cs="宋体"/>
          <w:kern w:val="0"/>
          <w:szCs w:val="21"/>
        </w:rPr>
        <w:br/>
        <w:t>电荷间相互作用：同种电荷互相排斥，异种电荷互相吸引。</w:t>
      </w:r>
      <w:r>
        <w:rPr>
          <w:rFonts w:ascii="宋体" w:cs="宋体"/>
          <w:kern w:val="0"/>
          <w:szCs w:val="21"/>
        </w:rPr>
        <w:br/>
        <w:t>容易导电的物体叫导体，不容易导电的物体叫绝缘体。</w:t>
      </w:r>
      <w:r>
        <w:rPr>
          <w:rFonts w:ascii="宋体" w:cs="宋体"/>
          <w:kern w:val="0"/>
          <w:szCs w:val="21"/>
        </w:rPr>
        <w:br/>
        <w:t>本题考查电荷间的作用规律及绝缘体，属于基础题。</w:t>
      </w:r>
    </w:p>
    <w:p w14:paraId="6B3F020A"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 xml:space="preserve">220  </w:t>
      </w:r>
      <w:r>
        <w:rPr>
          <w:rFonts w:ascii="宋体" w:cs="宋体"/>
          <w:kern w:val="0"/>
          <w:szCs w:val="21"/>
        </w:rPr>
        <w:t>并联</w:t>
      </w:r>
      <w:r>
        <w:rPr>
          <w:rFonts w:ascii="Times New Roman" w:eastAsia="Times New Roman" w:hAnsi="Times New Roman" w:cs="Times New Roman"/>
          <w:kern w:val="0"/>
          <w:sz w:val="24"/>
          <w:szCs w:val="24"/>
        </w:rPr>
        <w:t> </w:t>
      </w:r>
    </w:p>
    <w:p w14:paraId="6B3E3317"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我国家庭电路的电压为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；家庭电路中电灯、电视机在工作时互不影响，它们之间都是并联连接。</w:t>
      </w:r>
      <w:r>
        <w:rPr>
          <w:rFonts w:ascii="宋体" w:cs="宋体"/>
          <w:kern w:val="0"/>
          <w:szCs w:val="21"/>
        </w:rPr>
        <w:br/>
        <w:t>故答案为：</w:t>
      </w:r>
      <w:r>
        <w:rPr>
          <w:rFonts w:ascii="Times New Roman" w:eastAsia="Times New Roman" w:hAnsi="Times New Roman" w:cs="Times New Roman"/>
          <w:kern w:val="0"/>
          <w:szCs w:val="21"/>
        </w:rPr>
        <w:t>220</w:t>
      </w:r>
      <w:r>
        <w:rPr>
          <w:rFonts w:ascii="宋体" w:cs="宋体"/>
          <w:kern w:val="0"/>
          <w:szCs w:val="21"/>
        </w:rPr>
        <w:t>；并联。</w:t>
      </w:r>
      <w:r>
        <w:rPr>
          <w:rFonts w:ascii="宋体" w:cs="宋体"/>
          <w:kern w:val="0"/>
          <w:szCs w:val="21"/>
        </w:rPr>
        <w:br/>
      </w:r>
      <m:oMath>
        <m:r>
          <w:rPr>
            <w:rFonts w:hAnsi="Cambria Math"/>
          </w:rPr>
          <m:t>(1)</m:t>
        </m:r>
      </m:oMath>
      <w:r>
        <w:rPr>
          <w:rFonts w:ascii="宋体" w:cs="宋体"/>
          <w:kern w:val="0"/>
          <w:szCs w:val="21"/>
        </w:rPr>
        <w:t>我国家庭电路的电压为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家庭电路中各用电器工作时互不影响，能独立工作，为并联连接；</w:t>
      </w:r>
      <w:r>
        <w:rPr>
          <w:rFonts w:ascii="宋体" w:cs="宋体"/>
          <w:kern w:val="0"/>
          <w:szCs w:val="21"/>
        </w:rPr>
        <w:br/>
      </w:r>
      <m:oMath>
        <m:r>
          <w:rPr>
            <w:rFonts w:hAnsi="Cambria Math"/>
          </w:rPr>
          <m:t>(3)</m:t>
        </m:r>
      </m:oMath>
      <w:r>
        <w:rPr>
          <w:rFonts w:ascii="宋体" w:cs="宋体"/>
          <w:kern w:val="0"/>
          <w:szCs w:val="21"/>
        </w:rPr>
        <w:t>用电器与开关串联。</w:t>
      </w:r>
      <w:r>
        <w:rPr>
          <w:rFonts w:ascii="宋体" w:cs="宋体"/>
          <w:kern w:val="0"/>
          <w:szCs w:val="21"/>
        </w:rPr>
        <w:br/>
      </w:r>
      <w:r>
        <w:rPr>
          <w:rFonts w:ascii="宋体" w:cs="宋体"/>
          <w:kern w:val="0"/>
          <w:szCs w:val="21"/>
        </w:rPr>
        <w:t>本题考查了家庭电路电压、用电器的连接方式，难度不大，熟练掌握基础知识即可正确解题。</w:t>
      </w:r>
    </w:p>
    <w:p w14:paraId="4C3AE421"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 w:val="24"/>
          <w:szCs w:val="24"/>
        </w:rPr>
        <w:t> </w:t>
      </w:r>
    </w:p>
    <w:p w14:paraId="0A4E99B0" w14:textId="77777777" w:rsidR="00285819"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解：闭合开关</w:t>
      </w:r>
      <w:r>
        <w:rPr>
          <w:rFonts w:ascii="Times New Roman" w:eastAsia="Times New Roman" w:hAnsi="Times New Roman" w:cs="Times New Roman"/>
          <w:i/>
          <w:iCs/>
          <w:kern w:val="0"/>
          <w:szCs w:val="21"/>
        </w:rPr>
        <w:t>S</w:t>
      </w:r>
      <w:r>
        <w:rPr>
          <w:rFonts w:ascii="宋体" w:cs="宋体"/>
          <w:kern w:val="0"/>
          <w:szCs w:val="21"/>
        </w:rPr>
        <w:t>，电流从电流表负接线流入，故不能测出通过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的电流。小明正确操作测得通过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的电流为</w:t>
      </w:r>
      <m:oMath>
        <m:r>
          <w:rPr>
            <w:rFonts w:hAnsi="Cambria Math"/>
          </w:rPr>
          <m:t>0.16A</m:t>
        </m:r>
      </m:oMath>
      <w:r>
        <w:rPr>
          <w:rFonts w:ascii="宋体" w:cs="宋体"/>
          <w:kern w:val="0"/>
          <w:szCs w:val="21"/>
        </w:rPr>
        <w:t>，通过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的电流为</w:t>
      </w:r>
      <m:oMath>
        <m:r>
          <w:rPr>
            <w:rFonts w:hAnsi="Cambria Math"/>
          </w:rPr>
          <m:t>0.2A</m:t>
        </m:r>
      </m:oMath>
      <w:r>
        <w:rPr>
          <w:rFonts w:ascii="宋体" w:cs="宋体"/>
          <w:kern w:val="0"/>
          <w:szCs w:val="21"/>
        </w:rPr>
        <w:t>，通过干路中的电流为</w:t>
      </w:r>
      <m:oMath>
        <m:r>
          <w:rPr>
            <w:rFonts w:hAnsi="Cambria Math"/>
          </w:rPr>
          <m:t>0.36A</m:t>
        </m:r>
      </m:oMath>
      <w:r>
        <w:rPr>
          <w:rFonts w:ascii="宋体" w:cs="宋体"/>
          <w:kern w:val="0"/>
          <w:szCs w:val="21"/>
        </w:rPr>
        <w:t>，因</w:t>
      </w:r>
      <w:r>
        <w:rPr>
          <w:rFonts w:ascii="宋体" w:cs="宋体"/>
          <w:kern w:val="0"/>
          <w:szCs w:val="21"/>
        </w:rPr>
        <w:br/>
      </w:r>
      <m:oMathPara>
        <m:oMathParaPr>
          <m:jc m:val="left"/>
        </m:oMathParaPr>
        <m:oMath>
          <m:r>
            <w:rPr>
              <w:rFonts w:hAnsi="Cambria Math"/>
            </w:rPr>
            <m:t>0.36A=0.16A+0.20A</m:t>
          </m:r>
          <m:r>
            <w:rPr>
              <w:rFonts w:ascii="Times New Roman" w:eastAsia="Times New Roman" w:hAnsi="Times New Roman" w:cs="Times New Roman"/>
              <w:kern w:val="0"/>
              <w:sz w:val="24"/>
              <w:szCs w:val="24"/>
            </w:rPr>
            <w:br/>
          </m:r>
        </m:oMath>
      </m:oMathPara>
      <w:r>
        <w:rPr>
          <w:rFonts w:ascii="宋体" w:cs="宋体"/>
          <w:kern w:val="0"/>
          <w:szCs w:val="21"/>
        </w:rPr>
        <w:t>由此初步得出：并联电路中，干路中的电流等于各支路中的电流之和。</w:t>
      </w:r>
      <w:r>
        <w:rPr>
          <w:rFonts w:ascii="宋体" w:cs="宋体"/>
          <w:kern w:val="0"/>
          <w:szCs w:val="21"/>
        </w:rPr>
        <w:br/>
        <w:t>故答案为：不能；等于。</w:t>
      </w:r>
      <w:r>
        <w:rPr>
          <w:rFonts w:ascii="宋体" w:cs="宋体"/>
          <w:kern w:val="0"/>
          <w:szCs w:val="21"/>
        </w:rPr>
        <w:br/>
      </w:r>
      <m:oMath>
        <m:r>
          <w:rPr>
            <w:rFonts w:hAnsi="Cambria Math"/>
          </w:rPr>
          <m:t>(1)</m:t>
        </m:r>
      </m:oMath>
      <w:r>
        <w:rPr>
          <w:rFonts w:ascii="宋体" w:cs="宋体"/>
          <w:kern w:val="0"/>
          <w:szCs w:val="21"/>
        </w:rPr>
        <w:t>用电流表测量电流时，电流从电流表正接线流入，从负接线柱流出，否则，指针反向偏转；</w:t>
      </w:r>
      <w:r>
        <w:rPr>
          <w:rFonts w:ascii="宋体" w:cs="宋体"/>
          <w:kern w:val="0"/>
          <w:szCs w:val="21"/>
        </w:rPr>
        <w:br/>
      </w:r>
      <m:oMath>
        <m:r>
          <w:rPr>
            <w:rFonts w:hAnsi="Cambria Math"/>
          </w:rPr>
          <m:t>(2)</m:t>
        </m:r>
      </m:oMath>
      <w:r>
        <w:rPr>
          <w:rFonts w:ascii="宋体" w:cs="宋体"/>
          <w:kern w:val="0"/>
          <w:szCs w:val="21"/>
        </w:rPr>
        <w:t>分析表中数据得出结论。</w:t>
      </w:r>
      <w:r>
        <w:rPr>
          <w:rFonts w:ascii="宋体" w:cs="宋体"/>
          <w:kern w:val="0"/>
          <w:szCs w:val="21"/>
        </w:rPr>
        <w:br/>
      </w:r>
      <w:r>
        <w:rPr>
          <w:rFonts w:ascii="宋体" w:cs="宋体"/>
          <w:kern w:val="0"/>
          <w:szCs w:val="21"/>
        </w:rPr>
        <w:t>本题探究“并联电路中电流的关系”，考查注意事项及数据分析的能力。</w:t>
      </w:r>
    </w:p>
    <w:p w14:paraId="046AA44C"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 xml:space="preserve">8800  </w:t>
      </w:r>
      <m:oMath>
        <m:r>
          <w:rPr>
            <w:rFonts w:hAnsi="Cambria Math"/>
          </w:rPr>
          <m:t>0.05</m:t>
        </m:r>
      </m:oMath>
      <w:r>
        <w:rPr>
          <w:rFonts w:ascii="Times New Roman" w:eastAsia="Times New Roman" w:hAnsi="Times New Roman" w:cs="Times New Roman"/>
          <w:kern w:val="0"/>
          <w:sz w:val="24"/>
          <w:szCs w:val="24"/>
        </w:rPr>
        <w:t> </w:t>
      </w:r>
    </w:p>
    <w:p w14:paraId="0A2DA34C"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解：电能表的工作电压是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，电能表平时工作允许通过的最大电流为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小龙家同时使用的用电器最大总功率：</w:t>
      </w:r>
      <m:oMath>
        <m:sSub>
          <m:sSubPr>
            <m:ctrlPr>
              <w:rPr>
                <w:rFonts w:hAnsi="Cambria Math"/>
              </w:rPr>
            </m:ctrlPr>
          </m:sSubPr>
          <m:e>
            <m:r>
              <w:rPr>
                <w:rFonts w:hAnsi="Cambria Math"/>
              </w:rPr>
              <m:t>P</m:t>
            </m:r>
          </m:e>
          <m:sub>
            <m:r>
              <w:rPr>
                <w:rFonts w:hAnsi="Cambria Math"/>
              </w:rPr>
              <m:t>最大</m:t>
            </m:r>
          </m:sub>
        </m:sSub>
        <m:r>
          <w:rPr>
            <w:rFonts w:hAnsi="Cambria Math"/>
          </w:rPr>
          <m:t>=U</m:t>
        </m:r>
        <m:sSub>
          <m:sSubPr>
            <m:ctrlPr>
              <w:rPr>
                <w:rFonts w:hAnsi="Cambria Math"/>
              </w:rPr>
            </m:ctrlPr>
          </m:sSubPr>
          <m:e>
            <m:r>
              <w:rPr>
                <w:rFonts w:hAnsi="Cambria Math"/>
              </w:rPr>
              <m:t>I</m:t>
            </m:r>
          </m:e>
          <m:sub>
            <m:r>
              <w:rPr>
                <w:rFonts w:hAnsi="Cambria Math"/>
              </w:rPr>
              <m:t>最大</m:t>
            </m:r>
          </m:sub>
        </m:sSub>
        <m:r>
          <w:rPr>
            <w:rFonts w:hAnsi="Cambria Math"/>
          </w:rPr>
          <m:t>=220V×40A=8800W</m:t>
        </m:r>
      </m:oMath>
      <w:r>
        <w:rPr>
          <w:rFonts w:ascii="宋体" w:cs="宋体"/>
          <w:kern w:val="0"/>
          <w:szCs w:val="21"/>
        </w:rPr>
        <w:t>；</w:t>
      </w:r>
      <w:r>
        <w:rPr>
          <w:rFonts w:ascii="宋体" w:cs="宋体"/>
          <w:kern w:val="0"/>
          <w:szCs w:val="21"/>
        </w:rPr>
        <w:br/>
      </w:r>
      <w:r>
        <w:rPr>
          <w:rFonts w:ascii="宋体" w:cs="宋体"/>
          <w:kern w:val="0"/>
          <w:szCs w:val="21"/>
        </w:rPr>
        <w:t>“</w:t>
      </w:r>
      <m:oMath>
        <m:r>
          <w:rPr>
            <w:rFonts w:hAnsi="Cambria Math"/>
          </w:rPr>
          <m:t>3000r/(kW</m:t>
        </m:r>
        <m:r>
          <m:rPr>
            <m:sty m:val="b"/>
          </m:rPr>
          <w:rPr>
            <w:rFonts w:hAnsi="Cambria Math"/>
          </w:rPr>
          <m:t>⋅</m:t>
        </m:r>
        <m:r>
          <w:rPr>
            <w:rFonts w:hAnsi="Cambria Math"/>
          </w:rPr>
          <m:t>h)</m:t>
        </m:r>
      </m:oMath>
      <w:r>
        <w:rPr>
          <w:rFonts w:ascii="宋体" w:cs="宋体"/>
          <w:kern w:val="0"/>
          <w:szCs w:val="21"/>
        </w:rPr>
        <w:t>”，表示电路中每消耗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电能表转盘转</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r</w:t>
      </w:r>
      <w:r>
        <w:rPr>
          <w:rFonts w:ascii="宋体" w:cs="宋体"/>
          <w:kern w:val="0"/>
          <w:szCs w:val="21"/>
        </w:rPr>
        <w:t>时，烤面包机消耗的电能：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90r</m:t>
            </m:r>
          </m:num>
          <m:den>
            <m:r>
              <w:rPr>
                <w:rFonts w:hAnsi="Cambria Math"/>
                <w:sz w:val="24"/>
                <w:szCs w:val="24"/>
              </w:rPr>
              <m:t>3000r/(kW⋅h)</m:t>
            </m:r>
          </m:den>
        </m:f>
        <m:r>
          <w:rPr>
            <w:rFonts w:hAnsi="Cambria Math"/>
          </w:rPr>
          <m:t>=0.03kW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烤面包机正常工作的功率</w:t>
      </w:r>
      <m:oMath>
        <m:r>
          <w:rPr>
            <w:rFonts w:hAnsi="Cambria Math"/>
          </w:rPr>
          <m:t>P=600W=0.6kW</m:t>
        </m:r>
      </m:oMath>
      <w:r>
        <w:rPr>
          <w:rFonts w:ascii="宋体" w:cs="宋体"/>
          <w:kern w:val="0"/>
          <w:szCs w:val="21"/>
        </w:rPr>
        <w:t>，</w:t>
      </w:r>
      <w:r>
        <w:rPr>
          <w:rFonts w:ascii="宋体" w:cs="宋体"/>
          <w:kern w:val="0"/>
          <w:szCs w:val="21"/>
        </w:rPr>
        <w:br/>
      </w:r>
      <w:r>
        <w:rPr>
          <w:rFonts w:ascii="宋体" w:cs="宋体"/>
          <w:kern w:val="0"/>
          <w:szCs w:val="21"/>
        </w:rPr>
        <w:t>烤面包机工作的时间：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W</m:t>
            </m:r>
          </m:num>
          <m:den>
            <m:r>
              <w:rPr>
                <w:rFonts w:hAnsi="Cambria Math"/>
                <w:sz w:val="24"/>
                <w:szCs w:val="24"/>
              </w:rPr>
              <m:t>P</m:t>
            </m:r>
          </m:den>
        </m:f>
        <m:r>
          <w:rPr>
            <w:rFonts w:hAnsi="Cambria Math"/>
          </w:rPr>
          <m:t>=</m:t>
        </m:r>
        <m:f>
          <m:fPr>
            <m:ctrlPr>
              <w:rPr>
                <w:rFonts w:hAnsi="Cambria Math"/>
              </w:rPr>
            </m:ctrlPr>
          </m:fPr>
          <m:num>
            <m:r>
              <w:rPr>
                <w:rFonts w:hAnsi="Cambria Math"/>
                <w:sz w:val="24"/>
                <w:szCs w:val="24"/>
              </w:rPr>
              <m:t>0.03kW⋅h</m:t>
            </m:r>
          </m:num>
          <m:den>
            <m:r>
              <w:rPr>
                <w:rFonts w:hAnsi="Cambria Math"/>
                <w:sz w:val="24"/>
                <w:szCs w:val="24"/>
              </w:rPr>
              <m:t>0.6kW</m:t>
            </m:r>
          </m:den>
        </m:f>
        <m:r>
          <w:rPr>
            <w:rFonts w:hAnsi="Cambria Math"/>
          </w:rPr>
          <m:t>=0.05</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8800</w:t>
      </w:r>
      <w:r>
        <w:rPr>
          <w:rFonts w:ascii="宋体" w:cs="宋体"/>
          <w:kern w:val="0"/>
          <w:szCs w:val="21"/>
        </w:rPr>
        <w:t>；</w:t>
      </w:r>
      <m:oMath>
        <m:r>
          <w:rPr>
            <w:rFonts w:hAnsi="Cambria Math"/>
          </w:rPr>
          <m:t>0.05</m:t>
        </m:r>
      </m:oMath>
      <w:r>
        <w:rPr>
          <w:rFonts w:ascii="宋体" w:cs="宋体"/>
          <w:kern w:val="0"/>
          <w:szCs w:val="21"/>
        </w:rPr>
        <w:t>。</w:t>
      </w:r>
      <w:r>
        <w:rPr>
          <w:rFonts w:ascii="宋体" w:cs="宋体"/>
          <w:kern w:val="0"/>
          <w:szCs w:val="21"/>
        </w:rPr>
        <w:br/>
      </w:r>
      <w:r>
        <w:rPr>
          <w:rFonts w:ascii="宋体" w:cs="宋体"/>
          <w:kern w:val="0"/>
          <w:szCs w:val="21"/>
        </w:rPr>
        <w:t>知道电能表的工作电压和电能表平时工作允许通过的最大电流，利用</w:t>
      </w:r>
      <m:oMath>
        <m:r>
          <w:rPr>
            <w:rFonts w:hAnsi="Cambria Math"/>
          </w:rPr>
          <m:t>P=UI</m:t>
        </m:r>
      </m:oMath>
      <w:r>
        <w:rPr>
          <w:rFonts w:ascii="宋体" w:cs="宋体"/>
          <w:kern w:val="0"/>
          <w:szCs w:val="21"/>
        </w:rPr>
        <w:t>求他家同时使用的用电器最大总功率；</w:t>
      </w:r>
      <w:r>
        <w:rPr>
          <w:rFonts w:ascii="宋体" w:cs="宋体"/>
          <w:kern w:val="0"/>
          <w:szCs w:val="21"/>
        </w:rPr>
        <w:br/>
      </w:r>
      <w:r>
        <w:rPr>
          <w:rFonts w:ascii="宋体" w:cs="宋体"/>
          <w:kern w:val="0"/>
          <w:szCs w:val="21"/>
        </w:rPr>
        <w:t>电能表上标有“</w:t>
      </w:r>
      <m:oMath>
        <m:r>
          <w:rPr>
            <w:rFonts w:hAnsi="Cambria Math"/>
          </w:rPr>
          <m:t>3000r/(kW</m:t>
        </m:r>
        <m:r>
          <m:rPr>
            <m:sty m:val="b"/>
          </m:rPr>
          <w:rPr>
            <w:rFonts w:hAnsi="Cambria Math"/>
          </w:rPr>
          <m:t>⋅</m:t>
        </m:r>
        <m:r>
          <w:rPr>
            <w:rFonts w:hAnsi="Cambria Math"/>
          </w:rPr>
          <m:t>h)</m:t>
        </m:r>
      </m:oMath>
      <w:r>
        <w:rPr>
          <w:rFonts w:ascii="宋体" w:cs="宋体"/>
          <w:kern w:val="0"/>
          <w:szCs w:val="21"/>
        </w:rPr>
        <w:t>”，表示电路中每消耗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r</w:t>
      </w:r>
      <w:r>
        <w:rPr>
          <w:rFonts w:ascii="宋体" w:cs="宋体"/>
          <w:kern w:val="0"/>
          <w:szCs w:val="21"/>
        </w:rPr>
        <w:t>，据此求电能表转盘转</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r</w:t>
      </w:r>
      <w:r>
        <w:rPr>
          <w:rFonts w:ascii="宋体" w:cs="宋体"/>
          <w:kern w:val="0"/>
          <w:szCs w:val="21"/>
        </w:rPr>
        <w:t>时，烤面包机消耗的电能，再利用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得出烤面包机工作的时间。</w:t>
      </w:r>
      <w:r>
        <w:rPr>
          <w:rFonts w:ascii="宋体" w:cs="宋体"/>
          <w:kern w:val="0"/>
          <w:szCs w:val="21"/>
        </w:rPr>
        <w:br/>
      </w:r>
      <w:r>
        <w:rPr>
          <w:rFonts w:ascii="宋体" w:cs="宋体"/>
          <w:kern w:val="0"/>
          <w:szCs w:val="21"/>
        </w:rPr>
        <w:t>本题考查了消耗电能、电功率的计算，明确电能表相关参数的意义是关键。</w:t>
      </w:r>
    </w:p>
    <w:p w14:paraId="13DE4A1E"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转换</w:t>
      </w:r>
      <w:r>
        <w:rPr>
          <w:rFonts w:ascii="Times New Roman" w:eastAsia="Times New Roman" w:hAnsi="Times New Roman" w:cs="Times New Roman"/>
          <w:kern w:val="0"/>
          <w:szCs w:val="21"/>
        </w:rPr>
        <w:t xml:space="preserve">  </w:t>
      </w:r>
      <w:r>
        <w:rPr>
          <w:rFonts w:ascii="宋体" w:cs="宋体"/>
          <w:kern w:val="0"/>
          <w:szCs w:val="21"/>
        </w:rPr>
        <w:t>煤油</w:t>
      </w:r>
      <w:r>
        <w:rPr>
          <w:rFonts w:ascii="Times New Roman" w:eastAsia="Times New Roman" w:hAnsi="Times New Roman" w:cs="Times New Roman"/>
          <w:kern w:val="0"/>
          <w:szCs w:val="21"/>
        </w:rPr>
        <w:t xml:space="preserve">  </w:t>
      </w:r>
      <w:r>
        <w:rPr>
          <w:rFonts w:ascii="宋体" w:cs="宋体"/>
          <w:kern w:val="0"/>
          <w:szCs w:val="21"/>
        </w:rPr>
        <w:t>水</w:t>
      </w:r>
      <w:r>
        <w:rPr>
          <w:rFonts w:ascii="Times New Roman" w:eastAsia="Times New Roman" w:hAnsi="Times New Roman" w:cs="Times New Roman"/>
          <w:kern w:val="0"/>
          <w:szCs w:val="21"/>
        </w:rPr>
        <w:t xml:space="preserve">  </w:t>
      </w:r>
      <m:oMath>
        <m:r>
          <w:rPr>
            <w:rFonts w:hAnsi="Cambria Math"/>
          </w:rPr>
          <m:t>2.1×</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①求出</w:t>
      </w:r>
      <m:oMath>
        <m:f>
          <m:fPr>
            <m:ctrlPr>
              <w:rPr>
                <w:rFonts w:hAnsi="Cambria Math"/>
              </w:rPr>
            </m:ctrlPr>
          </m:fPr>
          <m:num>
            <m:r>
              <w:rPr>
                <w:rFonts w:hAnsi="Cambria Math"/>
                <w:sz w:val="24"/>
                <w:szCs w:val="24"/>
              </w:rPr>
              <m:t>t</m:t>
            </m:r>
          </m:num>
          <m:den>
            <m:r>
              <w:rPr>
                <w:rFonts w:hAnsi="Cambria Math"/>
                <w:sz w:val="24"/>
                <w:szCs w:val="24"/>
              </w:rPr>
              <m:t>mΔt</m:t>
            </m:r>
          </m:den>
        </m:f>
      </m:oMath>
      <w:r>
        <w:rPr>
          <w:rFonts w:ascii="宋体" w:cs="宋体"/>
          <w:kern w:val="0"/>
          <w:szCs w:val="21"/>
        </w:rPr>
        <w:t>的比值，表示单位质量的某种物质升高</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需要的时间，比值大的吸热能力强，比值小的吸热能力弱；</w:t>
      </w:r>
      <w:r>
        <w:rPr>
          <w:rFonts w:ascii="宋体" w:cs="宋体"/>
          <w:kern w:val="0"/>
          <w:szCs w:val="21"/>
        </w:rPr>
        <w:br/>
      </w:r>
      <w:r>
        <w:rPr>
          <w:rFonts w:ascii="宋体" w:cs="宋体"/>
          <w:kern w:val="0"/>
          <w:szCs w:val="21"/>
        </w:rPr>
        <w:t>②求出</w:t>
      </w:r>
      <m:oMath>
        <m:f>
          <m:fPr>
            <m:ctrlPr>
              <w:rPr>
                <w:rFonts w:hAnsi="Cambria Math"/>
              </w:rPr>
            </m:ctrlPr>
          </m:fPr>
          <m:num>
            <m:r>
              <w:rPr>
                <w:rFonts w:hAnsi="Cambria Math"/>
                <w:sz w:val="24"/>
                <w:szCs w:val="24"/>
              </w:rPr>
              <m:t>Δt</m:t>
            </m:r>
          </m:num>
          <m:den>
            <m:r>
              <w:rPr>
                <w:rFonts w:hAnsi="Cambria Math"/>
                <w:sz w:val="24"/>
                <w:szCs w:val="24"/>
              </w:rPr>
              <m:t>mt</m:t>
            </m:r>
          </m:den>
        </m:f>
      </m:oMath>
      <w:r>
        <w:rPr>
          <w:rFonts w:ascii="宋体" w:cs="宋体"/>
          <w:kern w:val="0"/>
          <w:szCs w:val="21"/>
        </w:rPr>
        <w:t>的比值，表示单位质量的某种物质加热单位时间升高的温度，比值越小的物质吸热能力越强，比值大的吸热能力弱</w:t>
      </w:r>
      <w:r>
        <w:rPr>
          <w:rFonts w:ascii="Times New Roman" w:eastAsia="Times New Roman" w:hAnsi="Times New Roman" w:cs="Times New Roman"/>
          <w:kern w:val="0"/>
          <w:sz w:val="24"/>
          <w:szCs w:val="24"/>
        </w:rPr>
        <w:t> </w:t>
      </w:r>
    </w:p>
    <w:p w14:paraId="51CE1A84" w14:textId="77777777" w:rsidR="00285819"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实验中，是通过比较加热时间来间接反映煤油和水吸收的热量，这用到了转换法；</w:t>
      </w:r>
      <w:r>
        <w:rPr>
          <w:rFonts w:ascii="宋体" w:cs="宋体"/>
          <w:kern w:val="0"/>
          <w:szCs w:val="21"/>
        </w:rPr>
        <w:br/>
      </w:r>
      <m:oMath>
        <m:r>
          <w:rPr>
            <w:rFonts w:hAnsi="Cambria Math"/>
          </w:rPr>
          <m:t>(2)</m:t>
        </m:r>
      </m:oMath>
      <w:r>
        <w:rPr>
          <w:rFonts w:ascii="宋体" w:cs="宋体"/>
          <w:kern w:val="0"/>
          <w:szCs w:val="21"/>
        </w:rPr>
        <w:t>用相同的酒精灯加热相同的时间，酒精灯放出的热量相同，酒精灯放出的热量被水和煤油吸收，所以水吸收的热量等于煤油吸收的热量；</w:t>
      </w:r>
      <w:r>
        <w:rPr>
          <w:rFonts w:ascii="宋体" w:cs="宋体"/>
          <w:kern w:val="0"/>
          <w:szCs w:val="21"/>
        </w:rPr>
        <w:br/>
      </w:r>
      <w:r>
        <w:rPr>
          <w:rFonts w:ascii="宋体" w:cs="宋体"/>
          <w:kern w:val="0"/>
          <w:szCs w:val="21"/>
        </w:rPr>
        <w:t>由图像可知，加热相同时间，吸收相同的热量，煤油的温度升得更高，则水的吸热能力强；</w:t>
      </w:r>
      <w:r>
        <w:rPr>
          <w:rFonts w:ascii="宋体" w:cs="宋体"/>
          <w:kern w:val="0"/>
          <w:szCs w:val="21"/>
        </w:rPr>
        <w:br/>
      </w:r>
      <m:oMath>
        <m:r>
          <w:rPr>
            <w:rFonts w:hAnsi="Cambria Math"/>
          </w:rPr>
          <m:t>(3)</m:t>
        </m:r>
      </m:oMath>
      <w:r>
        <w:rPr>
          <w:rFonts w:ascii="宋体" w:cs="宋体"/>
          <w:kern w:val="0"/>
          <w:szCs w:val="21"/>
        </w:rPr>
        <w:t>由图像可知，水和煤油由</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rPr>
          <w:rFonts w:ascii="宋体" w:cs="宋体"/>
          <w:kern w:val="0"/>
          <w:szCs w:val="21"/>
        </w:rPr>
        <w:t>升高到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，煤油加热时间为</w:t>
      </w:r>
      <m:oMath>
        <m:r>
          <w:rPr>
            <w:rFonts w:hAnsi="Cambria Math"/>
          </w:rPr>
          <m:t>10</m:t>
        </m:r>
        <m:r>
          <m:rPr>
            <m:sty m:val="p"/>
          </m:rPr>
          <w:rPr>
            <w:rFonts w:hAnsi="Cambria Math"/>
          </w:rPr>
          <m:t>min</m:t>
        </m:r>
      </m:oMath>
      <w:r>
        <w:rPr>
          <w:rFonts w:ascii="宋体" w:cs="宋体"/>
          <w:kern w:val="0"/>
          <w:szCs w:val="21"/>
        </w:rPr>
        <w:t>，水的加热时间为</w:t>
      </w:r>
      <m:oMath>
        <m:r>
          <w:rPr>
            <w:rFonts w:hAnsi="Cambria Math"/>
          </w:rPr>
          <m:t>20</m:t>
        </m:r>
        <m:r>
          <m:rPr>
            <m:sty m:val="p"/>
          </m:rPr>
          <w:rPr>
            <w:rFonts w:hAnsi="Cambria Math"/>
          </w:rPr>
          <m:t>min</m:t>
        </m:r>
      </m:oMath>
      <w:r>
        <w:rPr>
          <w:rFonts w:ascii="宋体" w:cs="宋体"/>
          <w:kern w:val="0"/>
          <w:szCs w:val="21"/>
        </w:rPr>
        <w:t>，水的加热时间是煤油</w:t>
      </w:r>
      <w:r>
        <w:rPr>
          <w:rFonts w:ascii="Times New Roman" w:eastAsia="Times New Roman" w:hAnsi="Times New Roman" w:cs="Times New Roman"/>
          <w:kern w:val="0"/>
          <w:szCs w:val="21"/>
        </w:rPr>
        <w:t>2</w:t>
      </w:r>
      <w:r>
        <w:rPr>
          <w:rFonts w:ascii="宋体" w:cs="宋体"/>
          <w:kern w:val="0"/>
          <w:szCs w:val="21"/>
        </w:rPr>
        <w:t>倍，则水吸收的热量是煤油吸收热量的</w:t>
      </w:r>
      <w:r>
        <w:rPr>
          <w:rFonts w:ascii="Times New Roman" w:eastAsia="Times New Roman" w:hAnsi="Times New Roman" w:cs="Times New Roman"/>
          <w:kern w:val="0"/>
          <w:szCs w:val="21"/>
        </w:rPr>
        <w:t>2</w:t>
      </w:r>
      <w:r>
        <w:rPr>
          <w:rFonts w:ascii="宋体" w:cs="宋体"/>
          <w:kern w:val="0"/>
          <w:szCs w:val="21"/>
        </w:rPr>
        <w:t>倍，且二者质量相等，根据公式</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mΔt</m:t>
            </m:r>
          </m:den>
        </m:f>
      </m:oMath>
      <w:r>
        <w:rPr>
          <w:rFonts w:ascii="宋体" w:cs="宋体"/>
          <w:kern w:val="0"/>
          <w:szCs w:val="21"/>
        </w:rPr>
        <w:t>知，水的比热容是煤油的</w:t>
      </w:r>
      <w:r>
        <w:rPr>
          <w:rFonts w:ascii="Times New Roman" w:eastAsia="Times New Roman" w:hAnsi="Times New Roman" w:cs="Times New Roman"/>
          <w:kern w:val="0"/>
          <w:szCs w:val="21"/>
        </w:rPr>
        <w:t>2</w:t>
      </w:r>
      <w:r>
        <w:rPr>
          <w:rFonts w:ascii="宋体" w:cs="宋体"/>
          <w:kern w:val="0"/>
          <w:szCs w:val="21"/>
        </w:rPr>
        <w:t>倍，则煤油的比热容为：</w:t>
      </w:r>
      <w:r>
        <w:rPr>
          <w:rFonts w:ascii="宋体" w:cs="宋体"/>
          <w:kern w:val="0"/>
          <w:szCs w:val="21"/>
        </w:rPr>
        <w:br/>
      </w:r>
      <m:oMath>
        <m:sSub>
          <m:sSubPr>
            <m:ctrlPr>
              <w:rPr>
                <w:rFonts w:hAnsi="Cambria Math"/>
              </w:rPr>
            </m:ctrlPr>
          </m:sSubPr>
          <m:e>
            <m:r>
              <w:rPr>
                <w:rFonts w:hAnsi="Cambria Math"/>
              </w:rPr>
              <m:t>c</m:t>
            </m:r>
          </m:e>
          <m:sub>
            <m:r>
              <w:rPr>
                <w:rFonts w:hAnsi="Cambria Math"/>
              </w:rPr>
              <m:t>煤油</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c</m:t>
            </m:r>
          </m:e>
          <m:sub>
            <m:r>
              <w:rPr>
                <w:rFonts w:hAnsi="Cambria Math"/>
              </w:rPr>
              <m:t>水</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C)=2.1×</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①求出</w:t>
      </w:r>
      <m:oMath>
        <m:f>
          <m:fPr>
            <m:ctrlPr>
              <w:rPr>
                <w:rFonts w:hAnsi="Cambria Math"/>
              </w:rPr>
            </m:ctrlPr>
          </m:fPr>
          <m:num>
            <m:r>
              <w:rPr>
                <w:rFonts w:hAnsi="Cambria Math"/>
                <w:sz w:val="24"/>
                <w:szCs w:val="24"/>
              </w:rPr>
              <m:t>t</m:t>
            </m:r>
          </m:num>
          <m:den>
            <m:r>
              <w:rPr>
                <w:rFonts w:hAnsi="Cambria Math"/>
                <w:sz w:val="24"/>
                <w:szCs w:val="24"/>
              </w:rPr>
              <m:t>mΔt</m:t>
            </m:r>
          </m:den>
        </m:f>
      </m:oMath>
      <w:r>
        <w:rPr>
          <w:rFonts w:ascii="宋体" w:cs="宋体"/>
          <w:kern w:val="0"/>
          <w:szCs w:val="21"/>
        </w:rPr>
        <w:t>的比值，表示单位质量的某种物质升高</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需要的时间，比值大的吸热能力强，比值小的吸热能力弱；</w:t>
      </w:r>
      <w:r>
        <w:rPr>
          <w:rFonts w:ascii="宋体" w:cs="宋体"/>
          <w:kern w:val="0"/>
          <w:szCs w:val="21"/>
        </w:rPr>
        <w:br/>
      </w:r>
      <w:r>
        <w:rPr>
          <w:rFonts w:ascii="宋体" w:cs="宋体"/>
          <w:kern w:val="0"/>
          <w:szCs w:val="21"/>
        </w:rPr>
        <w:t>②求出</w:t>
      </w:r>
      <m:oMath>
        <m:f>
          <m:fPr>
            <m:ctrlPr>
              <w:rPr>
                <w:rFonts w:hAnsi="Cambria Math"/>
              </w:rPr>
            </m:ctrlPr>
          </m:fPr>
          <m:num>
            <m:r>
              <w:rPr>
                <w:rFonts w:hAnsi="Cambria Math"/>
                <w:sz w:val="24"/>
                <w:szCs w:val="24"/>
              </w:rPr>
              <m:t>Δt</m:t>
            </m:r>
          </m:num>
          <m:den>
            <m:r>
              <w:rPr>
                <w:rFonts w:hAnsi="Cambria Math"/>
                <w:sz w:val="24"/>
                <w:szCs w:val="24"/>
              </w:rPr>
              <m:t>mt</m:t>
            </m:r>
          </m:den>
        </m:f>
      </m:oMath>
      <w:r>
        <w:rPr>
          <w:rFonts w:ascii="宋体" w:cs="宋体"/>
          <w:kern w:val="0"/>
          <w:szCs w:val="21"/>
        </w:rPr>
        <w:t>的比值，表示单位质量的某种物质加热单位时间升高的温度，比值越小的物质吸热能力越强，比值大的吸热能力弱。</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加热时间；转换；</w:t>
      </w:r>
      <m:oMath>
        <m:r>
          <w:rPr>
            <w:rFonts w:hAnsi="Cambria Math"/>
          </w:rPr>
          <m:t>(2)</m:t>
        </m:r>
      </m:oMath>
      <w:r>
        <w:rPr>
          <w:rFonts w:ascii="宋体" w:cs="宋体"/>
          <w:kern w:val="0"/>
          <w:szCs w:val="21"/>
        </w:rPr>
        <w:t>煤油；水；</w:t>
      </w:r>
      <m:oMath>
        <m:r>
          <w:rPr>
            <w:rFonts w:hAnsi="Cambria Math"/>
          </w:rPr>
          <m:t>(3)2.1×</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(4)</m:t>
        </m:r>
      </m:oMath>
      <w:r>
        <w:rPr>
          <w:rFonts w:ascii="宋体" w:cs="宋体"/>
          <w:kern w:val="0"/>
          <w:szCs w:val="21"/>
        </w:rPr>
        <w:t>①求出</w:t>
      </w:r>
      <m:oMath>
        <m:f>
          <m:fPr>
            <m:ctrlPr>
              <w:rPr>
                <w:rFonts w:hAnsi="Cambria Math"/>
              </w:rPr>
            </m:ctrlPr>
          </m:fPr>
          <m:num>
            <m:r>
              <w:rPr>
                <w:rFonts w:hAnsi="Cambria Math"/>
                <w:sz w:val="24"/>
                <w:szCs w:val="24"/>
              </w:rPr>
              <m:t>t</m:t>
            </m:r>
          </m:num>
          <m:den>
            <m:r>
              <w:rPr>
                <w:rFonts w:hAnsi="Cambria Math"/>
                <w:sz w:val="24"/>
                <w:szCs w:val="24"/>
              </w:rPr>
              <m:t>mΔt</m:t>
            </m:r>
          </m:den>
        </m:f>
      </m:oMath>
      <w:r>
        <w:rPr>
          <w:rFonts w:ascii="宋体" w:cs="宋体"/>
          <w:kern w:val="0"/>
          <w:szCs w:val="21"/>
        </w:rPr>
        <w:t>的比值，表示单位质量的某种物质升高</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需要的时间，比值大的吸热能力强，比值小的吸热能力弱；②求出</w:t>
      </w:r>
      <m:oMath>
        <m:f>
          <m:fPr>
            <m:ctrlPr>
              <w:rPr>
                <w:rFonts w:hAnsi="Cambria Math"/>
              </w:rPr>
            </m:ctrlPr>
          </m:fPr>
          <m:num>
            <m:r>
              <w:rPr>
                <w:rFonts w:hAnsi="Cambria Math"/>
                <w:sz w:val="24"/>
                <w:szCs w:val="24"/>
              </w:rPr>
              <m:t>Δt</m:t>
            </m:r>
          </m:num>
          <m:den>
            <m:r>
              <w:rPr>
                <w:rFonts w:hAnsi="Cambria Math"/>
                <w:sz w:val="24"/>
                <w:szCs w:val="24"/>
              </w:rPr>
              <m:t>mt</m:t>
            </m:r>
          </m:den>
        </m:f>
      </m:oMath>
      <w:r>
        <w:rPr>
          <w:rFonts w:ascii="宋体" w:cs="宋体"/>
          <w:kern w:val="0"/>
          <w:szCs w:val="21"/>
        </w:rPr>
        <w:t>的比值，表示单位质量的某种物质加热单位时间升高的温度，比值越小的物质吸热能力越强，比值大的吸热能力弱。</w:t>
      </w:r>
      <w:r>
        <w:rPr>
          <w:rFonts w:ascii="宋体" w:cs="宋体"/>
          <w:kern w:val="0"/>
          <w:szCs w:val="21"/>
        </w:rPr>
        <w:br/>
      </w:r>
      <m:oMath>
        <m:r>
          <w:rPr>
            <w:rFonts w:hAnsi="Cambria Math"/>
          </w:rPr>
          <m:t>(1)(2)</m:t>
        </m:r>
      </m:oMath>
      <w:r>
        <w:rPr>
          <w:rFonts w:ascii="宋体" w:cs="宋体"/>
          <w:kern w:val="0"/>
          <w:szCs w:val="21"/>
        </w:rPr>
        <w:t>我们使用相同的酒精灯通过加热时间的长短来比较吸热多少，这种方法叫转换法。</w:t>
      </w:r>
      <w:r>
        <w:rPr>
          <w:rFonts w:ascii="宋体" w:cs="宋体"/>
          <w:kern w:val="0"/>
          <w:szCs w:val="21"/>
        </w:rPr>
        <w:br/>
      </w:r>
      <w:r>
        <w:rPr>
          <w:rFonts w:ascii="宋体" w:cs="宋体"/>
          <w:kern w:val="0"/>
          <w:szCs w:val="21"/>
        </w:rPr>
        <w:t>比较物质吸热能力的</w:t>
      </w:r>
      <w:r>
        <w:rPr>
          <w:rFonts w:ascii="Times New Roman" w:eastAsia="Times New Roman" w:hAnsi="Times New Roman" w:cs="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m:oMath>
        <m:r>
          <w:rPr>
            <w:rFonts w:hAnsi="Cambria Math"/>
          </w:rPr>
          <m:t>(3)</m:t>
        </m:r>
      </m:oMath>
      <w:r>
        <w:rPr>
          <w:rFonts w:ascii="宋体" w:cs="宋体"/>
          <w:kern w:val="0"/>
          <w:szCs w:val="21"/>
        </w:rPr>
        <w:t>由绘制出的两种液体温度随时间变化的关系图象知升高</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煤油和水所用的时间，求出煤油吸热与水吸热之比；根据</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mΔt</m:t>
            </m:r>
          </m:den>
        </m:f>
      </m:oMath>
      <w:r>
        <w:rPr>
          <w:rFonts w:ascii="宋体" w:cs="宋体"/>
          <w:kern w:val="0"/>
          <w:szCs w:val="21"/>
        </w:rPr>
        <w:t>，在质量和升高温度都相同时，不同物质的比热容之比等于吸收热量之比，据此求出煤油的比热容；</w:t>
      </w:r>
      <w:r>
        <w:rPr>
          <w:rFonts w:ascii="宋体" w:cs="宋体"/>
          <w:kern w:val="0"/>
          <w:szCs w:val="21"/>
        </w:rPr>
        <w:br/>
      </w:r>
      <m:oMath>
        <m:r>
          <w:rPr>
            <w:rFonts w:hAnsi="Cambria Math"/>
          </w:rPr>
          <m:t>(4)</m:t>
        </m:r>
      </m:oMath>
      <w:r>
        <w:rPr>
          <w:rFonts w:ascii="宋体" w:cs="宋体"/>
          <w:kern w:val="0"/>
          <w:szCs w:val="21"/>
        </w:rPr>
        <w:t>比较水和煤油的吸热能力，可以有两种方法比较：</w:t>
      </w:r>
      <w:r>
        <w:rPr>
          <w:rFonts w:ascii="宋体" w:cs="宋体"/>
          <w:kern w:val="0"/>
          <w:szCs w:val="21"/>
        </w:rPr>
        <w:br/>
      </w:r>
      <w:r>
        <w:rPr>
          <w:rFonts w:ascii="宋体" w:cs="宋体"/>
          <w:kern w:val="0"/>
          <w:szCs w:val="21"/>
        </w:rPr>
        <w:t>求出</w:t>
      </w:r>
      <m:oMath>
        <m:f>
          <m:fPr>
            <m:ctrlPr>
              <w:rPr>
                <w:rFonts w:hAnsi="Cambria Math"/>
              </w:rPr>
            </m:ctrlPr>
          </m:fPr>
          <m:num>
            <m:r>
              <w:rPr>
                <w:rFonts w:hAnsi="Cambria Math"/>
                <w:sz w:val="24"/>
                <w:szCs w:val="24"/>
              </w:rPr>
              <m:t>t</m:t>
            </m:r>
          </m:num>
          <m:den>
            <m:r>
              <w:rPr>
                <w:rFonts w:hAnsi="Cambria Math"/>
                <w:sz w:val="24"/>
                <w:szCs w:val="24"/>
              </w:rPr>
              <m:t>mΔt</m:t>
            </m:r>
          </m:den>
        </m:f>
      </m:oMath>
      <w:r>
        <w:rPr>
          <w:rFonts w:ascii="宋体" w:cs="宋体"/>
          <w:kern w:val="0"/>
          <w:szCs w:val="21"/>
        </w:rPr>
        <w:t>的比值，比值大的吸热能力强，比值小的吸热能力弱；求出</w:t>
      </w:r>
      <m:oMath>
        <m:f>
          <m:fPr>
            <m:ctrlPr>
              <w:rPr>
                <w:rFonts w:hAnsi="Cambria Math"/>
              </w:rPr>
            </m:ctrlPr>
          </m:fPr>
          <m:num>
            <m:r>
              <w:rPr>
                <w:rFonts w:hAnsi="Cambria Math"/>
                <w:sz w:val="24"/>
                <w:szCs w:val="24"/>
              </w:rPr>
              <m:t>Δt</m:t>
            </m:r>
          </m:num>
          <m:den>
            <m:r>
              <w:rPr>
                <w:rFonts w:hAnsi="Cambria Math"/>
                <w:sz w:val="24"/>
                <w:szCs w:val="24"/>
              </w:rPr>
              <m:t>mt</m:t>
            </m:r>
          </m:den>
        </m:f>
      </m:oMath>
      <w:r>
        <w:rPr>
          <w:rFonts w:ascii="宋体" w:cs="宋体"/>
          <w:kern w:val="0"/>
          <w:szCs w:val="21"/>
        </w:rPr>
        <w:t>的比值，比值大的吸热能力弱，比值小的吸热能力强。</w:t>
      </w:r>
      <w:r>
        <w:rPr>
          <w:rFonts w:ascii="宋体" w:cs="宋体"/>
          <w:kern w:val="0"/>
          <w:szCs w:val="21"/>
        </w:rPr>
        <w:br/>
      </w:r>
      <w:r>
        <w:rPr>
          <w:rFonts w:ascii="宋体" w:cs="宋体"/>
          <w:kern w:val="0"/>
          <w:szCs w:val="21"/>
        </w:rPr>
        <w:lastRenderedPageBreak/>
        <w:t>本题比较不同物质的吸热能力，考查控制变量法、转换法的应用和比较吸热能力的方法，为热学中的重要实验。</w:t>
      </w:r>
    </w:p>
    <w:p w14:paraId="6ADC2DF1"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振动玻璃板</w:t>
      </w:r>
      <w:r>
        <w:rPr>
          <w:rFonts w:ascii="Times New Roman" w:eastAsia="Times New Roman" w:hAnsi="Times New Roman" w:cs="Times New Roman"/>
          <w:kern w:val="0"/>
          <w:szCs w:val="21"/>
        </w:rPr>
        <w:t xml:space="preserve">  </w:t>
      </w:r>
      <w:r>
        <w:rPr>
          <w:rFonts w:ascii="宋体" w:cs="宋体"/>
          <w:kern w:val="0"/>
          <w:szCs w:val="21"/>
        </w:rPr>
        <w:t>条形</w:t>
      </w:r>
      <w:r>
        <w:rPr>
          <w:rFonts w:ascii="Times New Roman" w:eastAsia="Times New Roman" w:hAnsi="Times New Roman" w:cs="Times New Roman"/>
          <w:kern w:val="0"/>
          <w:szCs w:val="21"/>
        </w:rPr>
        <w:t xml:space="preserve">  </w:t>
      </w:r>
      <w:r>
        <w:rPr>
          <w:rFonts w:ascii="宋体" w:cs="宋体"/>
          <w:kern w:val="0"/>
          <w:szCs w:val="21"/>
        </w:rPr>
        <w:t>增大电源电压</w:t>
      </w:r>
      <w:r>
        <w:rPr>
          <w:rFonts w:ascii="Times New Roman" w:eastAsia="Times New Roman" w:hAnsi="Times New Roman" w:cs="Times New Roman"/>
          <w:kern w:val="0"/>
          <w:szCs w:val="21"/>
        </w:rPr>
        <w:t xml:space="preserve">  </w:t>
      </w:r>
      <w:r>
        <w:rPr>
          <w:rFonts w:ascii="宋体" w:cs="宋体"/>
          <w:kern w:val="0"/>
          <w:szCs w:val="21"/>
        </w:rPr>
        <w:t>电流方向</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BDB5749" w14:textId="77777777" w:rsidR="00285819"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他将螺线管连入电路，在玻璃板上均匀地洒满铁屑。闭合开关，为了更好的显示通电螺线管磁场分布，小明接下来的操作是振动玻璃板，观察到铁屑分布情况如图甲所示，铁屑的分布情况与条形磁体周围铁屑的分布情况相似。</w:t>
      </w:r>
      <w:r>
        <w:rPr>
          <w:rFonts w:ascii="宋体" w:cs="宋体"/>
          <w:kern w:val="0"/>
          <w:szCs w:val="21"/>
        </w:rPr>
        <w:br/>
      </w:r>
      <m:oMath>
        <m:r>
          <w:rPr>
            <w:rFonts w:hAnsi="Cambria Math"/>
          </w:rPr>
          <m:t>(2)</m:t>
        </m:r>
      </m:oMath>
      <w:r>
        <w:rPr>
          <w:rFonts w:ascii="宋体" w:cs="宋体"/>
          <w:kern w:val="0"/>
          <w:szCs w:val="21"/>
        </w:rPr>
        <w:t>实验时发现通电螺线管的磁场较弱，铁屑规则排列的效果不明显，为增强螺线管的磁场，可行的措施：增大电源电压。</w:t>
      </w:r>
      <w:r>
        <w:rPr>
          <w:rFonts w:ascii="宋体" w:cs="宋体"/>
          <w:kern w:val="0"/>
          <w:szCs w:val="21"/>
        </w:rPr>
        <w:br/>
      </w:r>
      <m:oMath>
        <m:r>
          <w:rPr>
            <w:rFonts w:hAnsi="Cambria Math"/>
          </w:rPr>
          <m:t>(3)</m:t>
        </m:r>
      </m:oMath>
      <w:r>
        <w:rPr>
          <w:rFonts w:ascii="宋体" w:cs="宋体"/>
          <w:kern w:val="0"/>
          <w:szCs w:val="21"/>
        </w:rPr>
        <w:t>把小磁针放在通电螺线管四周不同的位置，小磁针静止时</w:t>
      </w:r>
      <w:r>
        <w:rPr>
          <w:rFonts w:ascii="Times New Roman" w:eastAsia="Times New Roman" w:hAnsi="Times New Roman" w:cs="Times New Roman"/>
          <w:i/>
          <w:iCs/>
          <w:kern w:val="0"/>
          <w:szCs w:val="21"/>
        </w:rPr>
        <w:t>N</w:t>
      </w:r>
      <w:r>
        <w:rPr>
          <w:rFonts w:ascii="宋体" w:cs="宋体"/>
          <w:kern w:val="0"/>
          <w:szCs w:val="21"/>
        </w:rPr>
        <w:t>极所指方向如图乙所示。断开开关，对调电源正负极，闭合开关，小磁针静止时</w:t>
      </w:r>
      <w:r>
        <w:rPr>
          <w:rFonts w:ascii="Times New Roman" w:eastAsia="Times New Roman" w:hAnsi="Times New Roman" w:cs="Times New Roman"/>
          <w:i/>
          <w:iCs/>
          <w:kern w:val="0"/>
          <w:szCs w:val="21"/>
        </w:rPr>
        <w:t>N</w:t>
      </w:r>
      <w:r>
        <w:rPr>
          <w:rFonts w:ascii="宋体" w:cs="宋体"/>
          <w:kern w:val="0"/>
          <w:szCs w:val="21"/>
        </w:rPr>
        <w:t>极所指方向如图丙所示，与乙图相反。比较这两次实验，可知通电螺线管的磁极性与电流方向有关。</w:t>
      </w:r>
      <w:r>
        <w:rPr>
          <w:rFonts w:ascii="宋体" w:cs="宋体"/>
          <w:kern w:val="0"/>
          <w:szCs w:val="21"/>
        </w:rPr>
        <w:br/>
      </w:r>
      <m:oMath>
        <m:r>
          <w:rPr>
            <w:rFonts w:hAnsi="Cambria Math"/>
          </w:rPr>
          <m:t>(4)</m:t>
        </m:r>
      </m:oMath>
      <w:r>
        <w:rPr>
          <w:rFonts w:ascii="宋体" w:cs="宋体"/>
          <w:kern w:val="0"/>
          <w:szCs w:val="21"/>
        </w:rPr>
        <w:t>在螺线管中插入软铁棒可制成电磁铁，下列设备中没有用到电磁铁的是电炉，它是利用电流的热效应，故选</w:t>
      </w:r>
      <w:r>
        <w:rPr>
          <w:rFonts w:ascii="Times New Roman" w:eastAsia="Times New Roman" w:hAnsi="Times New Roman" w:cs="Times New Roman"/>
          <w:i/>
          <w:iCs/>
          <w:kern w:val="0"/>
          <w:szCs w:val="21"/>
        </w:rPr>
        <w:t xml:space="preserve"> C</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振动玻璃板；条形；</w:t>
      </w:r>
      <m:oMath>
        <m:r>
          <w:rPr>
            <w:rFonts w:hAnsi="Cambria Math"/>
          </w:rPr>
          <m:t>(2)</m:t>
        </m:r>
      </m:oMath>
      <w:r>
        <w:rPr>
          <w:rFonts w:ascii="宋体" w:cs="宋体"/>
          <w:kern w:val="0"/>
          <w:szCs w:val="21"/>
        </w:rPr>
        <w:t>增大电源电压；</w:t>
      </w:r>
      <m:oMath>
        <m:r>
          <w:rPr>
            <w:rFonts w:hAnsi="Cambria Math"/>
          </w:rPr>
          <m:t>(3)</m:t>
        </m:r>
      </m:oMath>
      <w:r>
        <w:rPr>
          <w:rFonts w:ascii="宋体" w:cs="宋体"/>
          <w:kern w:val="0"/>
          <w:szCs w:val="21"/>
        </w:rPr>
        <w:t>电流方向；</w:t>
      </w:r>
      <m:oMath>
        <m:r>
          <w:rPr>
            <w:rFonts w:hAnsi="Cambria Math"/>
          </w:rPr>
          <m:t>(4)C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通电螺线管外部的磁场和条形磁体的磁场相似；细铁屑排列有规律是因为它能被磁化。</w:t>
      </w:r>
      <w:r>
        <w:rPr>
          <w:rFonts w:ascii="宋体" w:cs="宋体"/>
          <w:kern w:val="0"/>
          <w:szCs w:val="21"/>
        </w:rPr>
        <w:br/>
      </w:r>
      <m:oMath>
        <m:r>
          <w:rPr>
            <w:rFonts w:hAnsi="Cambria Math"/>
          </w:rPr>
          <m:t>(2)</m:t>
        </m:r>
      </m:oMath>
      <w:r>
        <w:rPr>
          <w:rFonts w:ascii="宋体" w:cs="宋体"/>
          <w:kern w:val="0"/>
          <w:szCs w:val="21"/>
        </w:rPr>
        <w:t>为了使实验效果更明显，应增大通电螺线管中的电流即可增大电源电压。</w:t>
      </w:r>
      <w:r>
        <w:rPr>
          <w:rFonts w:ascii="宋体" w:cs="宋体"/>
          <w:kern w:val="0"/>
          <w:szCs w:val="21"/>
        </w:rPr>
        <w:br/>
      </w:r>
      <m:oMath>
        <m:r>
          <w:rPr>
            <w:rFonts w:hAnsi="Cambria Math"/>
          </w:rPr>
          <m:t>(3)</m:t>
        </m:r>
      </m:oMath>
      <w:r>
        <w:rPr>
          <w:rFonts w:ascii="宋体" w:cs="宋体"/>
          <w:kern w:val="0"/>
          <w:szCs w:val="21"/>
        </w:rPr>
        <w:t>通电螺线管的磁场方向与电流方向有关。</w:t>
      </w:r>
      <w:r>
        <w:rPr>
          <w:rFonts w:ascii="宋体" w:cs="宋体"/>
          <w:kern w:val="0"/>
          <w:szCs w:val="21"/>
        </w:rPr>
        <w:br/>
      </w:r>
      <m:oMath>
        <m:r>
          <w:rPr>
            <w:rFonts w:hAnsi="Cambria Math"/>
          </w:rPr>
          <m:t>(4)</m:t>
        </m:r>
      </m:oMath>
      <w:r>
        <w:rPr>
          <w:rFonts w:ascii="宋体" w:cs="宋体"/>
          <w:kern w:val="0"/>
          <w:szCs w:val="21"/>
        </w:rPr>
        <w:t>电磁铁的应用。</w:t>
      </w:r>
      <w:r>
        <w:rPr>
          <w:rFonts w:ascii="宋体" w:cs="宋体"/>
          <w:kern w:val="0"/>
          <w:szCs w:val="21"/>
        </w:rPr>
        <w:br/>
      </w:r>
      <w:r>
        <w:rPr>
          <w:rFonts w:ascii="宋体" w:cs="宋体"/>
          <w:kern w:val="0"/>
          <w:szCs w:val="21"/>
        </w:rPr>
        <w:t>本题考查的是通电螺线管的磁场分布；知道通电螺线管的磁场方向与电流的方向有关；以及电磁铁的应用。</w:t>
      </w:r>
    </w:p>
    <w:p w14:paraId="48B0522D"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断路</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m:oMath>
        <m:r>
          <w:rPr>
            <w:rFonts w:hAnsi="Cambria Math"/>
          </w:rPr>
          <m:t>0.26</m:t>
        </m:r>
      </m:oMath>
      <w:r>
        <w:rPr>
          <w:rFonts w:ascii="Times New Roman" w:eastAsia="Times New Roman" w:hAnsi="Times New Roman" w:cs="Times New Roman"/>
          <w:kern w:val="0"/>
          <w:szCs w:val="21"/>
        </w:rPr>
        <w:t xml:space="preserve">  </w:t>
      </w:r>
      <m:oMath>
        <m:r>
          <w:rPr>
            <w:rFonts w:hAnsi="Cambria Math"/>
          </w:rPr>
          <m:t>9.6</m:t>
        </m:r>
      </m:oMath>
      <w:r>
        <w:rPr>
          <w:rFonts w:ascii="Times New Roman" w:eastAsia="Times New Roman" w:hAnsi="Times New Roman" w:cs="Times New Roman"/>
          <w:kern w:val="0"/>
          <w:szCs w:val="21"/>
        </w:rPr>
        <w:t xml:space="preserve">  </w:t>
      </w:r>
      <w:r>
        <w:rPr>
          <w:rFonts w:ascii="宋体" w:cs="宋体"/>
          <w:kern w:val="0"/>
          <w:szCs w:val="21"/>
        </w:rPr>
        <w:t>小灯泡灯丝的电阻随温度变化而变化</w:t>
      </w:r>
      <w:r>
        <w:rPr>
          <w:rFonts w:ascii="Times New Roman" w:eastAsia="Times New Roman" w:hAnsi="Times New Roman" w:cs="Times New Roman"/>
          <w:kern w:val="0"/>
          <w:sz w:val="24"/>
          <w:szCs w:val="24"/>
        </w:rPr>
        <w:t> </w:t>
      </w:r>
    </w:p>
    <w:p w14:paraId="2F4D6D34" w14:textId="77777777" w:rsidR="00285819"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小灯泡额定电压为</w:t>
      </w:r>
      <m:oMath>
        <m:r>
          <w:rPr>
            <w:rFonts w:hAnsi="Cambria Math"/>
          </w:rPr>
          <m:t>2.5V</m:t>
        </m:r>
      </m:oMath>
      <w:r>
        <w:rPr>
          <w:rFonts w:ascii="宋体" w:cs="宋体"/>
          <w:kern w:val="0"/>
          <w:szCs w:val="21"/>
        </w:rPr>
        <w:t>，电压表应选用小量程，如下图所示：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9B549DC" wp14:editId="3ADF88F7">
            <wp:extent cx="3381375" cy="21145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381375" cy="21145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为了保护电路，闭合开关前，滑动变阻器的滑片</w:t>
      </w:r>
      <w:r>
        <w:rPr>
          <w:rFonts w:ascii="Times New Roman" w:eastAsia="Times New Roman" w:hAnsi="Times New Roman" w:cs="Times New Roman"/>
          <w:i/>
          <w:iCs/>
          <w:kern w:val="0"/>
          <w:szCs w:val="21"/>
        </w:rPr>
        <w:t>P</w:t>
      </w:r>
      <w:r>
        <w:rPr>
          <w:rFonts w:ascii="宋体" w:cs="宋体"/>
          <w:kern w:val="0"/>
          <w:szCs w:val="21"/>
        </w:rPr>
        <w:t>应处于阻值最大处，即最右端；闭合开关，发现小灯泡不亮，电流表无示数，说明电路可能断路；电压表示数接近电源电压，说明电压表与电源连通，则与电压表并联的电路以外的电路是完好的，则与电压表并联的电路断路了，即出现这一故障的原因可能是小灯泡断路；</w:t>
      </w:r>
      <w:r>
        <w:rPr>
          <w:rFonts w:ascii="宋体" w:cs="宋体"/>
          <w:kern w:val="0"/>
          <w:szCs w:val="21"/>
        </w:rPr>
        <w:br/>
      </w:r>
      <m:oMath>
        <m:r>
          <w:rPr>
            <w:rFonts w:hAnsi="Cambria Math"/>
          </w:rPr>
          <m:t>(3)</m:t>
        </m:r>
      </m:oMath>
      <w:r>
        <w:rPr>
          <w:rFonts w:ascii="宋体" w:cs="宋体"/>
          <w:kern w:val="0"/>
          <w:szCs w:val="21"/>
        </w:rPr>
        <w:t>使电压表的示数由</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增大到</w:t>
      </w:r>
      <m:oMath>
        <m:r>
          <w:rPr>
            <w:rFonts w:hAnsi="Cambria Math"/>
          </w:rPr>
          <m:t>2.5V</m:t>
        </m:r>
      </m:oMath>
      <w:r>
        <w:rPr>
          <w:rFonts w:ascii="宋体" w:cs="宋体"/>
          <w:kern w:val="0"/>
          <w:szCs w:val="21"/>
        </w:rPr>
        <w:t>，要使灯泡电压增大，需要电流增大，总电阻减小，滑动变阻器电阻减小，滑片向左端移动；</w:t>
      </w:r>
      <w:r>
        <w:rPr>
          <w:rFonts w:ascii="宋体" w:cs="宋体"/>
          <w:kern w:val="0"/>
          <w:szCs w:val="21"/>
        </w:rPr>
        <w:br/>
      </w:r>
      <m:oMath>
        <m:r>
          <w:rPr>
            <w:rFonts w:hAnsi="Cambria Math"/>
          </w:rPr>
          <m:t>(4)</m:t>
        </m:r>
      </m:oMath>
      <w:r>
        <w:rPr>
          <w:rFonts w:ascii="宋体" w:cs="宋体"/>
          <w:kern w:val="0"/>
          <w:szCs w:val="21"/>
        </w:rPr>
        <w:t>如图丙可知，电流表选用小量程，分度值为</w:t>
      </w:r>
      <m:oMath>
        <m:r>
          <w:rPr>
            <w:rFonts w:hAnsi="Cambria Math"/>
          </w:rPr>
          <m:t>0.02A</m:t>
        </m:r>
      </m:oMath>
      <w:r>
        <w:rPr>
          <w:rFonts w:ascii="宋体" w:cs="宋体"/>
          <w:kern w:val="0"/>
          <w:szCs w:val="21"/>
        </w:rPr>
        <w:t>，此时电流表的示数为</w:t>
      </w:r>
      <m:oMath>
        <m:r>
          <w:rPr>
            <w:rFonts w:hAnsi="Cambria Math"/>
          </w:rPr>
          <m:t>0.26A</m:t>
        </m:r>
      </m:oMath>
      <w:r>
        <w:rPr>
          <w:rFonts w:ascii="宋体" w:cs="宋体"/>
          <w:kern w:val="0"/>
          <w:szCs w:val="21"/>
        </w:rPr>
        <w:t>，小灯泡正常发光时的电阻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0.26A</m:t>
            </m:r>
          </m:den>
        </m:f>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在“探究电流与电压的关系”实验中，需控制电阻阻值不变，而灯丝的电阻随温度的变化而变化，不是一定值，故不能利用现有器材进行“探究电流与电压的关系”实验。</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右；断路；</w:t>
      </w:r>
      <m:oMath>
        <m:r>
          <w:rPr>
            <w:rFonts w:hAnsi="Cambria Math"/>
          </w:rPr>
          <m:t>(3)</m:t>
        </m:r>
      </m:oMath>
      <w:r>
        <w:rPr>
          <w:rFonts w:ascii="宋体" w:cs="宋体"/>
          <w:kern w:val="0"/>
          <w:szCs w:val="21"/>
        </w:rPr>
        <w:t>左；</w:t>
      </w:r>
      <m:oMath>
        <m:r>
          <w:rPr>
            <w:rFonts w:hAnsi="Cambria Math"/>
          </w:rPr>
          <m:t>(4)0.26</m:t>
        </m:r>
      </m:oMath>
      <w:r>
        <w:rPr>
          <w:rFonts w:ascii="宋体" w:cs="宋体"/>
          <w:kern w:val="0"/>
          <w:szCs w:val="21"/>
        </w:rPr>
        <w:t>；</w:t>
      </w:r>
      <m:oMath>
        <m:r>
          <w:rPr>
            <w:rFonts w:hAnsi="Cambria Math"/>
          </w:rPr>
          <m:t>9.6</m:t>
        </m:r>
      </m:oMath>
      <w:r>
        <w:rPr>
          <w:rFonts w:ascii="宋体" w:cs="宋体"/>
          <w:kern w:val="0"/>
          <w:szCs w:val="21"/>
        </w:rPr>
        <w:t>；</w:t>
      </w:r>
      <m:oMath>
        <m:r>
          <w:rPr>
            <w:rFonts w:hAnsi="Cambria Math"/>
          </w:rPr>
          <m:t>(5)</m:t>
        </m:r>
      </m:oMath>
      <w:r>
        <w:rPr>
          <w:rFonts w:ascii="宋体" w:cs="宋体"/>
          <w:kern w:val="0"/>
          <w:szCs w:val="21"/>
        </w:rPr>
        <w:t>小灯泡灯丝的电阻随温度变化而变化。</w:t>
      </w:r>
      <w:r>
        <w:rPr>
          <w:rFonts w:ascii="宋体" w:cs="宋体"/>
          <w:kern w:val="0"/>
          <w:szCs w:val="21"/>
        </w:rPr>
        <w:br/>
      </w:r>
      <m:oMath>
        <m:r>
          <w:rPr>
            <w:rFonts w:hAnsi="Cambria Math"/>
          </w:rPr>
          <m:t>(1)</m:t>
        </m:r>
      </m:oMath>
      <w:r>
        <w:rPr>
          <w:rFonts w:ascii="宋体" w:cs="宋体"/>
          <w:kern w:val="0"/>
          <w:szCs w:val="21"/>
        </w:rPr>
        <w:t>小灯泡额定电压为</w:t>
      </w:r>
      <m:oMath>
        <m:r>
          <w:rPr>
            <w:rFonts w:hAnsi="Cambria Math"/>
          </w:rPr>
          <m:t>2.5V</m:t>
        </m:r>
      </m:oMath>
      <w:r>
        <w:rPr>
          <w:rFonts w:ascii="宋体" w:cs="宋体"/>
          <w:kern w:val="0"/>
          <w:szCs w:val="21"/>
        </w:rPr>
        <w:t>，电压表应选用小量程；</w:t>
      </w:r>
      <w:r>
        <w:rPr>
          <w:rFonts w:ascii="宋体" w:cs="宋体"/>
          <w:kern w:val="0"/>
          <w:szCs w:val="21"/>
        </w:rPr>
        <w:br/>
      </w:r>
      <m:oMath>
        <m:r>
          <w:rPr>
            <w:rFonts w:hAnsi="Cambria Math"/>
          </w:rPr>
          <m:t>(2)</m:t>
        </m:r>
      </m:oMath>
      <w:r>
        <w:rPr>
          <w:rFonts w:ascii="宋体" w:cs="宋体"/>
          <w:kern w:val="0"/>
          <w:szCs w:val="21"/>
        </w:rPr>
        <w:t>为了保护电路，闭合开关前，滑动变阻器的滑片</w:t>
      </w:r>
      <w:r>
        <w:rPr>
          <w:rFonts w:ascii="Times New Roman" w:eastAsia="Times New Roman" w:hAnsi="Times New Roman" w:cs="Times New Roman"/>
          <w:i/>
          <w:iCs/>
          <w:kern w:val="0"/>
          <w:szCs w:val="21"/>
        </w:rPr>
        <w:t>P</w:t>
      </w:r>
      <w:r>
        <w:rPr>
          <w:rFonts w:ascii="宋体" w:cs="宋体"/>
          <w:kern w:val="0"/>
          <w:szCs w:val="21"/>
        </w:rPr>
        <w:t>应处于阻值最大处；闭合开关，发现小灯泡不亮，电流表无示数，说明电路可能断路；电压表示数接近电源电压，说明电压表与电源连通，则与电压表并联的电路以外的电路是完好的，则与电压表并联的电路断路了；</w:t>
      </w:r>
      <w:r>
        <w:rPr>
          <w:rFonts w:ascii="宋体" w:cs="宋体"/>
          <w:kern w:val="0"/>
          <w:szCs w:val="21"/>
        </w:rPr>
        <w:br/>
      </w:r>
      <m:oMath>
        <m:r>
          <w:rPr>
            <w:rFonts w:hAnsi="Cambria Math"/>
          </w:rPr>
          <m:t>(3)</m:t>
        </m:r>
      </m:oMath>
      <w:r>
        <w:rPr>
          <w:rFonts w:ascii="宋体" w:cs="宋体"/>
          <w:kern w:val="0"/>
          <w:szCs w:val="21"/>
        </w:rPr>
        <w:t>根据串联电路分压的特点确定滑片移动的方向；</w:t>
      </w:r>
      <w:r>
        <w:rPr>
          <w:rFonts w:ascii="宋体" w:cs="宋体"/>
          <w:kern w:val="0"/>
          <w:szCs w:val="21"/>
        </w:rPr>
        <w:br/>
      </w:r>
      <m:oMath>
        <m:r>
          <w:rPr>
            <w:rFonts w:hAnsi="Cambria Math"/>
          </w:rPr>
          <m:t>(4)</m:t>
        </m:r>
      </m:oMath>
      <w:r>
        <w:rPr>
          <w:rFonts w:ascii="宋体" w:cs="宋体"/>
          <w:kern w:val="0"/>
          <w:szCs w:val="21"/>
        </w:rPr>
        <w:t>根据电流表选用量程确定分度值读数，利用</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求出小灯泡电阻；</w:t>
      </w:r>
      <w:r>
        <w:rPr>
          <w:rFonts w:ascii="宋体" w:cs="宋体"/>
          <w:kern w:val="0"/>
          <w:szCs w:val="21"/>
        </w:rPr>
        <w:br/>
      </w:r>
      <m:oMath>
        <m:r>
          <w:rPr>
            <w:rFonts w:hAnsi="Cambria Math"/>
          </w:rPr>
          <m:t>(5)</m:t>
        </m:r>
      </m:oMath>
      <w:r>
        <w:rPr>
          <w:rFonts w:ascii="宋体" w:cs="宋体"/>
          <w:kern w:val="0"/>
          <w:szCs w:val="21"/>
        </w:rPr>
        <w:t>小灯泡的电阻随温度的升高而变大。</w:t>
      </w:r>
      <w:r>
        <w:rPr>
          <w:rFonts w:ascii="宋体" w:cs="宋体"/>
          <w:kern w:val="0"/>
          <w:szCs w:val="21"/>
        </w:rPr>
        <w:br/>
      </w:r>
      <w:r>
        <w:rPr>
          <w:rFonts w:ascii="宋体" w:cs="宋体"/>
          <w:kern w:val="0"/>
          <w:szCs w:val="21"/>
        </w:rPr>
        <w:t>本题测小灯泡的电阻的实验，考查了电路连接、注意事项、电路故障、电流表读数、电阻的计算等知识。</w:t>
      </w:r>
    </w:p>
    <w:p w14:paraId="48632A19"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水吸放收的热量</w:t>
      </w:r>
      <m:oMath>
        <m:sSub>
          <m:sSubPr>
            <m:ctrlPr>
              <w:rPr>
                <w:rFonts w:hAnsi="Cambria Math"/>
              </w:rPr>
            </m:ctrlPr>
          </m:sSubPr>
          <m:e>
            <m:r>
              <w:rPr>
                <w:rFonts w:hAnsi="Cambria Math"/>
              </w:rPr>
              <m:t>Q</m:t>
            </m:r>
          </m:e>
          <m:sub>
            <m:r>
              <w:rPr>
                <w:rFonts w:hAnsi="Cambria Math"/>
              </w:rPr>
              <m:t>吸</m:t>
            </m:r>
          </m:sub>
        </m:sSub>
        <m:r>
          <w:rPr>
            <w:rFonts w:hAnsi="Cambria Math"/>
          </w:rPr>
          <m:t>=cmΔt=4.2×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C)×100kg×(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C)=3.36×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炉子的效率为</w:t>
      </w:r>
      <m:oMath>
        <m:r>
          <w:rPr>
            <w:rFonts w:hAnsi="Cambria Math"/>
          </w:rPr>
          <m:t>30%</m:t>
        </m:r>
      </m:oMath>
      <w:r>
        <w:rPr>
          <w:rFonts w:ascii="宋体" w:cs="宋体"/>
          <w:kern w:val="0"/>
          <w:szCs w:val="21"/>
        </w:rPr>
        <w:t>，</w:t>
      </w:r>
      <w:r>
        <w:rPr>
          <w:rFonts w:ascii="Times New Roman" w:eastAsia="Times New Roman" w:hAnsi="Times New Roman" w:cs="Times New Roman"/>
          <w:i/>
          <w:iCs/>
          <w:kern w:val="0"/>
          <w:szCs w:val="21"/>
        </w:rPr>
        <w:t>RDP</w:t>
      </w:r>
      <w:r>
        <w:rPr>
          <w:rFonts w:ascii="宋体" w:cs="宋体"/>
          <w:kern w:val="0"/>
          <w:szCs w:val="21"/>
        </w:rPr>
        <w:t>燃料燃烧放出的热量</w:t>
      </w:r>
      <m:oMath>
        <m:sSub>
          <m:sSubPr>
            <m:ctrlPr>
              <w:rPr>
                <w:rFonts w:hAnsi="Cambria Math"/>
              </w:rPr>
            </m:ctrlPr>
          </m:sSubPr>
          <m:e>
            <m:r>
              <w:rPr>
                <w:rFonts w:hAnsi="Cambria Math"/>
              </w:rPr>
              <m:t>Q</m:t>
            </m:r>
          </m:e>
          <m:sub>
            <m:r>
              <w:rPr>
                <w:rFonts w:hAnsi="Cambria Math"/>
              </w:rPr>
              <m:t>放</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η</m:t>
            </m:r>
          </m:den>
        </m:f>
        <m:r>
          <w:rPr>
            <w:rFonts w:hAnsi="Cambria Math"/>
          </w:rPr>
          <m:t>=</m:t>
        </m:r>
        <m:f>
          <m:fPr>
            <m:ctrlPr>
              <w:rPr>
                <w:rFonts w:hAnsi="Cambria Math"/>
              </w:rPr>
            </m:ctrlPr>
          </m:fPr>
          <m:num>
            <m:r>
              <w:rPr>
                <w:rFonts w:hAnsi="Cambria Math"/>
                <w:sz w:val="24"/>
                <w:szCs w:val="24"/>
              </w:rPr>
              <m:t>3.36×</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m:t>
            </m:r>
          </m:num>
          <m:den>
            <m:r>
              <w:rPr>
                <w:rFonts w:hAnsi="Cambria Math"/>
                <w:sz w:val="24"/>
                <w:szCs w:val="24"/>
              </w:rPr>
              <m:t>30%</m:t>
            </m:r>
          </m:den>
        </m:f>
        <m:r>
          <w:rPr>
            <w:rFonts w:hAnsi="Cambria Math"/>
          </w:rPr>
          <m:t>=1.12×</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Times New Roman" w:eastAsia="Times New Roman" w:hAnsi="Times New Roman" w:cs="Times New Roman"/>
          <w:kern w:val="0"/>
          <w:sz w:val="24"/>
          <w:szCs w:val="24"/>
        </w:rPr>
        <w:br/>
      </w:r>
      <w:r>
        <w:rPr>
          <w:rFonts w:ascii="宋体" w:cs="宋体"/>
          <w:kern w:val="0"/>
          <w:szCs w:val="21"/>
        </w:rPr>
        <w:t>需要燃烧</w:t>
      </w:r>
      <w:r>
        <w:rPr>
          <w:rFonts w:ascii="Times New Roman" w:eastAsia="Times New Roman" w:hAnsi="Times New Roman" w:cs="Times New Roman"/>
          <w:i/>
          <w:iCs/>
          <w:kern w:val="0"/>
          <w:szCs w:val="21"/>
        </w:rPr>
        <w:t>RDP</w:t>
      </w:r>
      <w:r>
        <w:rPr>
          <w:rFonts w:ascii="宋体" w:cs="宋体"/>
          <w:kern w:val="0"/>
          <w:szCs w:val="21"/>
        </w:rPr>
        <w:t>燃料的质量</w:t>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r>
              <w:rPr>
                <w:rFonts w:hAnsi="Cambria Math"/>
                <w:sz w:val="24"/>
                <w:szCs w:val="24"/>
              </w:rPr>
              <m:t>q</m:t>
            </m:r>
          </m:den>
        </m:f>
        <m:r>
          <w:rPr>
            <w:rFonts w:hAnsi="Cambria Math"/>
          </w:rPr>
          <m:t>=</m:t>
        </m:r>
        <m:f>
          <m:fPr>
            <m:ctrlPr>
              <w:rPr>
                <w:rFonts w:hAnsi="Cambria Math"/>
              </w:rPr>
            </m:ctrlPr>
          </m:fPr>
          <m:num>
            <m:r>
              <w:rPr>
                <w:rFonts w:hAnsi="Cambria Math"/>
                <w:sz w:val="24"/>
                <w:szCs w:val="24"/>
              </w:rPr>
              <m:t>1.12×</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J</m:t>
            </m:r>
          </m:num>
          <m:den>
            <m:r>
              <w:rPr>
                <w:rFonts w:hAnsi="Cambria Math"/>
                <w:sz w:val="24"/>
                <w:szCs w:val="24"/>
              </w:rPr>
              <m:t>4×</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J/kg</m:t>
            </m:r>
          </m:den>
        </m:f>
        <m:r>
          <w:rPr>
            <w:rFonts w:hAnsi="Cambria Math"/>
          </w:rPr>
          <m:t>=2.8kg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此过程中水吸收的热量为</w:t>
      </w:r>
      <m:oMath>
        <m:r>
          <w:rPr>
            <w:rFonts w:hAnsi="Cambria Math"/>
          </w:rPr>
          <m:t>3.36×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此过程中燃烧</w:t>
      </w:r>
      <w:r>
        <w:rPr>
          <w:rFonts w:ascii="Times New Roman" w:eastAsia="Times New Roman" w:hAnsi="Times New Roman" w:cs="Times New Roman"/>
          <w:i/>
          <w:iCs/>
          <w:kern w:val="0"/>
          <w:szCs w:val="21"/>
        </w:rPr>
        <w:t>RDP</w:t>
      </w:r>
      <w:r>
        <w:rPr>
          <w:rFonts w:ascii="宋体" w:cs="宋体"/>
          <w:kern w:val="0"/>
          <w:szCs w:val="21"/>
        </w:rPr>
        <w:t>燃料的质量为</w:t>
      </w:r>
      <m:oMath>
        <m:r>
          <w:rPr>
            <w:rFonts w:hAnsi="Cambria Math"/>
          </w:rPr>
          <m:t>2.8kg</m:t>
        </m:r>
      </m:oMath>
      <w:r>
        <w:rPr>
          <w:rFonts w:ascii="宋体" w:cs="宋体"/>
          <w:kern w:val="0"/>
          <w:szCs w:val="21"/>
        </w:rPr>
        <w:t>。</w:t>
      </w:r>
      <w:r>
        <w:rPr>
          <w:rFonts w:ascii="Times New Roman" w:eastAsia="Times New Roman" w:hAnsi="Times New Roman" w:cs="Times New Roman"/>
          <w:kern w:val="0"/>
          <w:sz w:val="24"/>
          <w:szCs w:val="24"/>
        </w:rPr>
        <w:t> </w:t>
      </w:r>
    </w:p>
    <w:p w14:paraId="1F52E27E" w14:textId="77777777" w:rsidR="00285819"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知道水的质量、水的比热容、水的初温和末温，利用吸热公式</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求水吸收的热量；</w:t>
      </w:r>
      <w:r>
        <w:rPr>
          <w:rFonts w:ascii="宋体" w:cs="宋体"/>
          <w:kern w:val="0"/>
          <w:szCs w:val="21"/>
        </w:rPr>
        <w:br/>
      </w:r>
      <m:oMath>
        <m:r>
          <w:rPr>
            <w:rFonts w:hAnsi="Cambria Math"/>
          </w:rPr>
          <w:lastRenderedPageBreak/>
          <m:t>(2)</m:t>
        </m:r>
      </m:oMath>
      <w:r>
        <w:rPr>
          <w:rFonts w:ascii="宋体" w:cs="宋体"/>
          <w:kern w:val="0"/>
          <w:szCs w:val="21"/>
        </w:rPr>
        <w:t>根据炉子的效率求出</w:t>
      </w:r>
      <w:r>
        <w:rPr>
          <w:rFonts w:ascii="Times New Roman" w:eastAsia="Times New Roman" w:hAnsi="Times New Roman" w:cs="Times New Roman"/>
          <w:i/>
          <w:iCs/>
          <w:kern w:val="0"/>
          <w:szCs w:val="21"/>
        </w:rPr>
        <w:t>RDP</w:t>
      </w:r>
      <w:r>
        <w:rPr>
          <w:rFonts w:ascii="宋体" w:cs="宋体"/>
          <w:kern w:val="0"/>
          <w:szCs w:val="21"/>
        </w:rPr>
        <w:t>燃料燃烧放出的热量，根据</w:t>
      </w:r>
      <m:oMath>
        <m:r>
          <w:rPr>
            <w:rFonts w:hAnsi="Cambria Math"/>
          </w:rPr>
          <m:t>Q=mq</m:t>
        </m:r>
      </m:oMath>
      <w:r>
        <w:rPr>
          <w:rFonts w:ascii="宋体" w:cs="宋体"/>
          <w:kern w:val="0"/>
          <w:szCs w:val="21"/>
        </w:rPr>
        <w:t>求出需要燃烧的</w:t>
      </w:r>
      <w:r>
        <w:rPr>
          <w:rFonts w:ascii="Times New Roman" w:eastAsia="Times New Roman" w:hAnsi="Times New Roman" w:cs="Times New Roman"/>
          <w:i/>
          <w:iCs/>
          <w:kern w:val="0"/>
          <w:szCs w:val="21"/>
        </w:rPr>
        <w:t>RDP</w:t>
      </w:r>
      <w:r>
        <w:rPr>
          <w:rFonts w:ascii="宋体" w:cs="宋体"/>
          <w:kern w:val="0"/>
          <w:szCs w:val="21"/>
        </w:rPr>
        <w:t>燃料的质量。</w:t>
      </w:r>
      <w:r>
        <w:rPr>
          <w:rFonts w:ascii="宋体" w:cs="宋体"/>
          <w:kern w:val="0"/>
          <w:szCs w:val="21"/>
        </w:rPr>
        <w:br/>
      </w:r>
      <w:r>
        <w:rPr>
          <w:rFonts w:ascii="宋体" w:cs="宋体"/>
          <w:kern w:val="0"/>
          <w:szCs w:val="21"/>
        </w:rPr>
        <w:t>本题考查了学生对吸热公式</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、燃料完全燃烧放热公式</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的掌握和运用，难度不大。</w:t>
      </w:r>
    </w:p>
    <w:p w14:paraId="49C7B458" w14:textId="77777777" w:rsidR="00285819"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闭合开关，两电阻串联接入电路，电流表测通过电路的电流，电压表测滑动变阻器两端的电压，</w:t>
      </w:r>
      <w:r>
        <w:rPr>
          <w:rFonts w:ascii="宋体" w:cs="宋体"/>
          <w:kern w:val="0"/>
          <w:szCs w:val="21"/>
        </w:rPr>
        <w:br/>
      </w:r>
      <w:r>
        <w:rPr>
          <w:rFonts w:ascii="宋体" w:cs="宋体"/>
          <w:kern w:val="0"/>
          <w:szCs w:val="21"/>
        </w:rPr>
        <w:t>当滑片移至滑动变阻器中点时，电流表的示数为</w:t>
      </w:r>
      <m:oMath>
        <m:r>
          <w:rPr>
            <w:rFonts w:hAnsi="Cambria Math"/>
          </w:rPr>
          <m:t>0.36A</m:t>
        </m:r>
      </m:oMath>
      <w:r>
        <w:rPr>
          <w:rFonts w:ascii="宋体" w:cs="宋体"/>
          <w:kern w:val="0"/>
          <w:szCs w:val="21"/>
        </w:rPr>
        <w:t>，电压表的示数为</w:t>
      </w:r>
      <m:oMath>
        <m:r>
          <w:rPr>
            <w:rFonts w:hAnsi="Cambria Math"/>
          </w:rPr>
          <m:t>14.4V</m:t>
        </m:r>
      </m:oMath>
      <w:r>
        <w:rPr>
          <w:rFonts w:ascii="宋体" w:cs="宋体"/>
          <w:kern w:val="0"/>
          <w:szCs w:val="21"/>
        </w:rPr>
        <w:t>，根据欧姆定律可得滑动变阻器此时接入电路的阻值：</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V</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14.4V</m:t>
            </m:r>
          </m:num>
          <m:den>
            <m:r>
              <w:rPr>
                <w:rFonts w:hAnsi="Cambria Math"/>
                <w:sz w:val="24"/>
                <w:szCs w:val="24"/>
              </w:rPr>
              <m:t>0.36A</m:t>
            </m:r>
          </m:den>
        </m:f>
        <m:r>
          <w:rPr>
            <w:rFonts w:hAnsi="Cambria Math"/>
          </w:rPr>
          <m:t>=40Ω</m:t>
        </m:r>
      </m:oMath>
      <w:r>
        <w:rPr>
          <w:rFonts w:ascii="宋体" w:cs="宋体"/>
          <w:kern w:val="0"/>
          <w:szCs w:val="21"/>
        </w:rPr>
        <w:t>，</w:t>
      </w:r>
      <w:r>
        <w:rPr>
          <w:rFonts w:ascii="宋体" w:cs="宋体"/>
          <w:kern w:val="0"/>
          <w:szCs w:val="21"/>
        </w:rPr>
        <w:br/>
      </w:r>
      <w:r>
        <w:rPr>
          <w:rFonts w:ascii="宋体" w:cs="宋体"/>
          <w:kern w:val="0"/>
          <w:szCs w:val="21"/>
        </w:rPr>
        <w:t>则滑动变阻器的最大阻值为</w:t>
      </w:r>
      <m:oMath>
        <m:sSub>
          <m:sSubPr>
            <m:ctrlPr>
              <w:rPr>
                <w:rFonts w:hAnsi="Cambria Math"/>
              </w:rPr>
            </m:ctrlPr>
          </m:sSubPr>
          <m:e>
            <m:r>
              <w:rPr>
                <w:rFonts w:hAnsi="Cambria Math"/>
              </w:rPr>
              <m:t>R</m:t>
            </m:r>
          </m:e>
          <m:sub>
            <m:r>
              <w:rPr>
                <w:rFonts w:hAnsi="Cambria Math"/>
              </w:rPr>
              <m:t>最大</m:t>
            </m:r>
          </m:sub>
        </m:sSub>
        <m:r>
          <w:rPr>
            <w:rFonts w:hAnsi="Cambria Math"/>
          </w:rPr>
          <m:t>=2R=2×40Ω=80Ω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定值电阻两端的电压：</w:t>
      </w:r>
      <m:oMath>
        <m:sSub>
          <m:sSubPr>
            <m:ctrlPr>
              <w:rPr>
                <w:rFonts w:hAnsi="Cambria Math"/>
              </w:rPr>
            </m:ctrlPr>
          </m:sSubPr>
          <m:e>
            <m:r>
              <w:rPr>
                <w:rFonts w:hAnsi="Cambria Math"/>
              </w:rPr>
              <m:t>U</m:t>
            </m:r>
          </m:e>
          <m:sub>
            <m:r>
              <w:rPr>
                <w:rFonts w:hAnsi="Cambria Math"/>
              </w:rPr>
              <m:t>0</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=0.36A×10Ω=3.6V</m:t>
        </m:r>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串联电路总电压等于各部分电压之和，则电源电压：</w:t>
      </w:r>
      <m:oMath>
        <m:r>
          <w:rPr>
            <w:rFonts w:hAnsi="Cambria Math"/>
          </w:rPr>
          <m:t>U=</m:t>
        </m:r>
        <m:sSub>
          <m:sSubPr>
            <m:ctrlPr>
              <w:rPr>
                <w:rFonts w:hAnsi="Cambria Math"/>
              </w:rPr>
            </m:ctrlPr>
          </m:sSubPr>
          <m:e>
            <m:r>
              <w:rPr>
                <w:rFonts w:hAnsi="Cambria Math"/>
              </w:rPr>
              <m:t>U</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V</m:t>
            </m:r>
          </m:sub>
        </m:sSub>
        <m:r>
          <w:rPr>
            <w:rFonts w:hAnsi="Cambria Math"/>
          </w:rPr>
          <m:t>=3.6V+14.4V=18V</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根据串联电路电路特点可知通过电路的最大电流为</w:t>
      </w:r>
      <m:oMath>
        <m:r>
          <w:rPr>
            <w:rFonts w:hAnsi="Cambria Math"/>
          </w:rPr>
          <m:t>0.6A</m:t>
        </m:r>
      </m:oMath>
      <w:r>
        <w:rPr>
          <w:rFonts w:ascii="宋体" w:cs="宋体"/>
          <w:kern w:val="0"/>
          <w:szCs w:val="21"/>
        </w:rPr>
        <w:t>，根据</w:t>
      </w:r>
      <m:oMath>
        <m:r>
          <w:rPr>
            <w:rFonts w:hAnsi="Cambria Math"/>
          </w:rPr>
          <m:t>P=UI</m:t>
        </m:r>
      </m:oMath>
      <w:r>
        <w:rPr>
          <w:rFonts w:ascii="宋体" w:cs="宋体"/>
          <w:kern w:val="0"/>
          <w:szCs w:val="21"/>
        </w:rPr>
        <w:t>可知此时电路消耗的电功率最大，</w:t>
      </w:r>
      <w:r>
        <w:rPr>
          <w:rFonts w:ascii="宋体" w:cs="宋体"/>
          <w:kern w:val="0"/>
          <w:szCs w:val="21"/>
        </w:rPr>
        <w:br/>
      </w:r>
      <w:r>
        <w:rPr>
          <w:rFonts w:ascii="宋体" w:cs="宋体"/>
          <w:kern w:val="0"/>
          <w:szCs w:val="21"/>
        </w:rPr>
        <w:t>最大电功率：</w:t>
      </w:r>
      <m:oMath>
        <m:sSub>
          <m:sSubPr>
            <m:ctrlPr>
              <w:rPr>
                <w:rFonts w:hAnsi="Cambria Math"/>
              </w:rPr>
            </m:ctrlPr>
          </m:sSubPr>
          <m:e>
            <m:r>
              <w:rPr>
                <w:rFonts w:hAnsi="Cambria Math"/>
              </w:rPr>
              <m:t>P</m:t>
            </m:r>
          </m:e>
          <m:sub>
            <m:r>
              <w:rPr>
                <w:rFonts w:hAnsi="Cambria Math"/>
              </w:rPr>
              <m:t>1</m:t>
            </m:r>
          </m:sub>
        </m:sSub>
        <m:r>
          <w:rPr>
            <w:rFonts w:hAnsi="Cambria Math"/>
          </w:rPr>
          <m:t>=U</m:t>
        </m:r>
        <m:sSub>
          <m:sSubPr>
            <m:ctrlPr>
              <w:rPr>
                <w:rFonts w:hAnsi="Cambria Math"/>
              </w:rPr>
            </m:ctrlPr>
          </m:sSubPr>
          <m:e>
            <m:r>
              <w:rPr>
                <w:rFonts w:hAnsi="Cambria Math"/>
              </w:rPr>
              <m:t>I</m:t>
            </m:r>
          </m:e>
          <m:sub>
            <m:r>
              <w:rPr>
                <w:rFonts w:hAnsi="Cambria Math"/>
              </w:rPr>
              <m:t>1</m:t>
            </m:r>
          </m:sub>
        </m:sSub>
        <m:r>
          <w:rPr>
            <w:rFonts w:hAnsi="Cambria Math"/>
          </w:rPr>
          <m:t>=18V×0.6A=10.8W</m:t>
        </m:r>
      </m:oMath>
      <w:r>
        <w:rPr>
          <w:rFonts w:ascii="宋体" w:cs="宋体"/>
          <w:kern w:val="0"/>
          <w:szCs w:val="21"/>
        </w:rPr>
        <w:t>，</w:t>
      </w:r>
      <w:r>
        <w:rPr>
          <w:rFonts w:ascii="宋体" w:cs="宋体"/>
          <w:kern w:val="0"/>
          <w:szCs w:val="21"/>
        </w:rPr>
        <w:br/>
      </w:r>
      <w:r>
        <w:rPr>
          <w:rFonts w:ascii="宋体" w:cs="宋体"/>
          <w:kern w:val="0"/>
          <w:szCs w:val="21"/>
        </w:rPr>
        <w:t>根据串联分压原理可知电压表示数最大时，滑动变阻器接入电路的阻值最大，根据欧姆定律可知此时通过电路的电流最小，</w:t>
      </w:r>
      <w:r>
        <w:rPr>
          <w:rFonts w:ascii="宋体" w:cs="宋体"/>
          <w:kern w:val="0"/>
          <w:szCs w:val="21"/>
        </w:rPr>
        <w:br/>
        <w:t>根据</w:t>
      </w:r>
      <m:oMath>
        <m:r>
          <w:rPr>
            <w:rFonts w:hAnsi="Cambria Math"/>
          </w:rPr>
          <m:t>P=UI</m:t>
        </m:r>
      </m:oMath>
      <w:r>
        <w:rPr>
          <w:rFonts w:ascii="宋体" w:cs="宋体"/>
          <w:kern w:val="0"/>
          <w:szCs w:val="21"/>
        </w:rPr>
        <w:t>可知此时电路消耗的电功率最小，</w:t>
      </w:r>
      <w:r>
        <w:rPr>
          <w:rFonts w:ascii="宋体" w:cs="宋体"/>
          <w:kern w:val="0"/>
          <w:szCs w:val="21"/>
        </w:rPr>
        <w:br/>
      </w:r>
      <w:r>
        <w:rPr>
          <w:rFonts w:ascii="宋体" w:cs="宋体"/>
          <w:kern w:val="0"/>
          <w:szCs w:val="21"/>
        </w:rPr>
        <w:t>此时通过电路的电流：</w:t>
      </w:r>
      <m:oMath>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V</m:t>
                </m:r>
                <m:r>
                  <w:rPr>
                    <w:rFonts w:hAnsi="Cambria Math"/>
                    <w:sz w:val="24"/>
                    <w:szCs w:val="24"/>
                  </w:rPr>
                  <m:t>大</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18V-15V</m:t>
            </m:r>
          </m:num>
          <m:den>
            <m:r>
              <w:rPr>
                <w:rFonts w:hAnsi="Cambria Math"/>
                <w:sz w:val="24"/>
                <w:szCs w:val="24"/>
              </w:rPr>
              <m:t>10Ω</m:t>
            </m:r>
          </m:den>
        </m:f>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此时电路消耗的电功率：</w:t>
      </w:r>
      <m:oMath>
        <m:sSub>
          <m:sSubPr>
            <m:ctrlPr>
              <w:rPr>
                <w:rFonts w:hAnsi="Cambria Math"/>
              </w:rPr>
            </m:ctrlPr>
          </m:sSubPr>
          <m:e>
            <m:r>
              <w:rPr>
                <w:rFonts w:hAnsi="Cambria Math"/>
              </w:rPr>
              <m:t>P</m:t>
            </m:r>
          </m:e>
          <m:sub>
            <m:r>
              <w:rPr>
                <w:rFonts w:hAnsi="Cambria Math"/>
              </w:rPr>
              <m:t>2</m:t>
            </m:r>
          </m:sub>
        </m:sSub>
        <m:r>
          <w:rPr>
            <w:rFonts w:hAnsi="Cambria Math"/>
          </w:rPr>
          <m:t>=U</m:t>
        </m:r>
        <m:sSub>
          <m:sSubPr>
            <m:ctrlPr>
              <w:rPr>
                <w:rFonts w:hAnsi="Cambria Math"/>
              </w:rPr>
            </m:ctrlPr>
          </m:sSubPr>
          <m:e>
            <m:r>
              <w:rPr>
                <w:rFonts w:hAnsi="Cambria Math"/>
              </w:rPr>
              <m:t>I</m:t>
            </m:r>
          </m:e>
          <m:sub>
            <m:r>
              <w:rPr>
                <w:rFonts w:hAnsi="Cambria Math"/>
              </w:rPr>
              <m:t>2</m:t>
            </m:r>
          </m:sub>
        </m:sSub>
        <m:r>
          <w:rPr>
            <w:rFonts w:hAnsi="Cambria Math"/>
          </w:rPr>
          <m:t>=18V×0.3A=5.4W</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=10.8W</m:t>
        </m:r>
      </m:oMath>
      <w:r>
        <w:rPr>
          <w:rFonts w:ascii="宋体" w:cs="宋体"/>
          <w:kern w:val="0"/>
          <w:szCs w:val="21"/>
        </w:rPr>
        <w:t>：</w:t>
      </w:r>
      <m:oMath>
        <m:r>
          <w:rPr>
            <w:rFonts w:hAnsi="Cambria Math"/>
          </w:rPr>
          <m:t>5.4W=2</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变滑动变阻器</w:t>
      </w:r>
      <w:r>
        <w:rPr>
          <w:rFonts w:ascii="Times New Roman" w:eastAsia="Times New Roman" w:hAnsi="Times New Roman" w:cs="Times New Roman"/>
          <w:i/>
          <w:iCs/>
          <w:kern w:val="0"/>
          <w:szCs w:val="21"/>
        </w:rPr>
        <w:t>R</w:t>
      </w:r>
      <w:r>
        <w:rPr>
          <w:rFonts w:ascii="宋体" w:cs="宋体"/>
          <w:kern w:val="0"/>
          <w:szCs w:val="21"/>
        </w:rPr>
        <w:t>的最大阻值为</w:t>
      </w:r>
      <m:oMath>
        <m:r>
          <w:rPr>
            <w:rFonts w:hAnsi="Cambria Math"/>
          </w:rPr>
          <m:t>80Ω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电源电压为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 w:val="24"/>
          <w:szCs w:val="24"/>
        </w:rPr>
        <w:t> </w:t>
      </w:r>
    </w:p>
    <w:p w14:paraId="0D5E7322" w14:textId="77777777" w:rsidR="00285819"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闭合开关，两电阻串联接入电路，电流表测通过电路的电流，电压表测滑动变阻器两端的电压，</w:t>
      </w:r>
      <w:r>
        <w:rPr>
          <w:rFonts w:ascii="宋体" w:cs="宋体"/>
          <w:kern w:val="0"/>
          <w:szCs w:val="21"/>
        </w:rPr>
        <w:br/>
      </w:r>
      <w:r>
        <w:rPr>
          <w:rFonts w:ascii="宋体" w:cs="宋体"/>
          <w:kern w:val="0"/>
          <w:szCs w:val="21"/>
        </w:rPr>
        <w:t>当滑片移至滑动变阻器中点时，电流表的示数为</w:t>
      </w:r>
      <m:oMath>
        <m:r>
          <w:rPr>
            <w:rFonts w:hAnsi="Cambria Math"/>
          </w:rPr>
          <m:t>0.36A</m:t>
        </m:r>
      </m:oMath>
      <w:r>
        <w:rPr>
          <w:rFonts w:ascii="宋体" w:cs="宋体"/>
          <w:kern w:val="0"/>
          <w:szCs w:val="21"/>
        </w:rPr>
        <w:t>，电压表的示数为</w:t>
      </w:r>
      <m:oMath>
        <m:r>
          <w:rPr>
            <w:rFonts w:hAnsi="Cambria Math"/>
          </w:rPr>
          <m:t>14.4V</m:t>
        </m:r>
      </m:oMath>
      <w:r>
        <w:rPr>
          <w:rFonts w:ascii="宋体" w:cs="宋体"/>
          <w:kern w:val="0"/>
          <w:szCs w:val="21"/>
        </w:rPr>
        <w:t>，根据欧姆定律计算滑动变阻器此时接入电路的阻值，进一步计算滑动变阻器的最大阻值；</w:t>
      </w:r>
      <w:r>
        <w:rPr>
          <w:rFonts w:ascii="宋体" w:cs="宋体"/>
          <w:kern w:val="0"/>
          <w:szCs w:val="21"/>
        </w:rPr>
        <w:br/>
      </w:r>
      <m:oMath>
        <m:r>
          <w:rPr>
            <w:rFonts w:hAnsi="Cambria Math"/>
          </w:rPr>
          <m:t>(2)</m:t>
        </m:r>
      </m:oMath>
      <w:r>
        <w:rPr>
          <w:rFonts w:ascii="宋体" w:cs="宋体"/>
          <w:kern w:val="0"/>
          <w:szCs w:val="21"/>
        </w:rPr>
        <w:t>根据欧姆定律计算定值电阻两端的电压，根据串联电路等于规律计算电源电压；</w:t>
      </w:r>
      <w:r>
        <w:rPr>
          <w:rFonts w:ascii="宋体" w:cs="宋体"/>
          <w:kern w:val="0"/>
          <w:szCs w:val="21"/>
        </w:rPr>
        <w:br/>
      </w:r>
      <m:oMath>
        <m:r>
          <w:rPr>
            <w:rFonts w:hAnsi="Cambria Math"/>
          </w:rPr>
          <m:t>(3)</m:t>
        </m:r>
      </m:oMath>
      <w:r>
        <w:rPr>
          <w:rFonts w:ascii="宋体" w:cs="宋体"/>
          <w:kern w:val="0"/>
          <w:szCs w:val="21"/>
        </w:rPr>
        <w:t>根据串联电路电路特点可知通过电路的最大电流为</w:t>
      </w:r>
      <m:oMath>
        <m:r>
          <w:rPr>
            <w:rFonts w:hAnsi="Cambria Math"/>
          </w:rPr>
          <m:t>0.6A</m:t>
        </m:r>
      </m:oMath>
      <w:r>
        <w:rPr>
          <w:rFonts w:ascii="宋体" w:cs="宋体"/>
          <w:kern w:val="0"/>
          <w:szCs w:val="21"/>
        </w:rPr>
        <w:t>，根据</w:t>
      </w:r>
      <m:oMath>
        <m:r>
          <w:rPr>
            <w:rFonts w:hAnsi="Cambria Math"/>
          </w:rPr>
          <m:t>P=UI</m:t>
        </m:r>
      </m:oMath>
      <w:r>
        <w:rPr>
          <w:rFonts w:ascii="宋体" w:cs="宋体"/>
          <w:kern w:val="0"/>
          <w:szCs w:val="21"/>
        </w:rPr>
        <w:t>可知此时电路消耗的电功率最大，进一步计算最大电功率</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根据串联分压原理可知电压表示数最大时，滑动变阻器接入电路的阻值最大，根据欧姆定律可知此时通过电路的电流最小，根据</w:t>
      </w:r>
      <m:oMath>
        <m:r>
          <w:rPr>
            <w:rFonts w:hAnsi="Cambria Math"/>
          </w:rPr>
          <m:t>P=UI</m:t>
        </m:r>
      </m:oMath>
      <w:r>
        <w:rPr>
          <w:rFonts w:ascii="宋体" w:cs="宋体"/>
          <w:kern w:val="0"/>
          <w:szCs w:val="21"/>
        </w:rPr>
        <w:t>可知此时电路消耗的电功率最小，根据串联电路等于规律结合欧姆定律计算此时通过电路的电流，进一步计算此时电路消耗的电功率</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，据此计算</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本题考查串联电路特点、欧姆定律、电功率公式的灵活运用。</w:t>
      </w:r>
    </w:p>
    <w:sectPr w:rsidR="00285819" w:rsidSect="00AC1539">
      <w:headerReference w:type="default" r:id="rId33"/>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AFFA" w14:textId="77777777" w:rsidR="000960F9" w:rsidRDefault="000960F9">
      <w:pPr>
        <w:rPr>
          <w:rFonts w:hint="eastAsia"/>
        </w:rPr>
      </w:pPr>
      <w:r>
        <w:separator/>
      </w:r>
    </w:p>
  </w:endnote>
  <w:endnote w:type="continuationSeparator" w:id="0">
    <w:p w14:paraId="0EBDBC33" w14:textId="77777777" w:rsidR="000960F9" w:rsidRDefault="000960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DE54" w14:textId="0BA810E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822A6">
      <w:rPr>
        <w:rFonts w:hint="eastAsia"/>
        <w:noProof/>
      </w:rPr>
      <w:instrText>19</w:instrText>
    </w:r>
    <w:r>
      <w:fldChar w:fldCharType="end"/>
    </w:r>
    <w:r>
      <w:instrText xml:space="preserve"> </w:instrText>
    </w:r>
    <w:r>
      <w:fldChar w:fldCharType="separate"/>
    </w:r>
    <w:r w:rsidR="00C822A6">
      <w:rPr>
        <w:rFonts w:hint="eastAsia"/>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822A6">
      <w:rPr>
        <w:rFonts w:hint="eastAsia"/>
        <w:noProof/>
      </w:rPr>
      <w:instrText>19</w:instrText>
    </w:r>
    <w:r>
      <w:fldChar w:fldCharType="end"/>
    </w:r>
    <w:r>
      <w:instrText xml:space="preserve"> </w:instrText>
    </w:r>
    <w:r>
      <w:fldChar w:fldCharType="separate"/>
    </w:r>
    <w:r w:rsidR="00C822A6">
      <w:rPr>
        <w:rFonts w:hint="eastAsia"/>
        <w:noProof/>
      </w:rPr>
      <w:t>19</w:t>
    </w:r>
    <w:r>
      <w:fldChar w:fldCharType="end"/>
    </w:r>
    <w:r>
      <w:rPr>
        <w:rFonts w:hint="eastAsia"/>
      </w:rPr>
      <w:t>页</w:t>
    </w:r>
  </w:p>
  <w:p w14:paraId="7F92146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55D5" w14:textId="77777777" w:rsidR="000960F9" w:rsidRDefault="000960F9">
      <w:pPr>
        <w:rPr>
          <w:rFonts w:hint="eastAsia"/>
        </w:rPr>
      </w:pPr>
      <w:r>
        <w:separator/>
      </w:r>
    </w:p>
  </w:footnote>
  <w:footnote w:type="continuationSeparator" w:id="0">
    <w:p w14:paraId="72C6A869" w14:textId="77777777" w:rsidR="000960F9" w:rsidRDefault="000960F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B869"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3349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960F9"/>
    <w:rsid w:val="00151D4A"/>
    <w:rsid w:val="00285819"/>
    <w:rsid w:val="0086222D"/>
    <w:rsid w:val="0094729D"/>
    <w:rsid w:val="009D662E"/>
    <w:rsid w:val="00AC1539"/>
    <w:rsid w:val="00B53878"/>
    <w:rsid w:val="00BC4DC9"/>
    <w:rsid w:val="00C70944"/>
    <w:rsid w:val="00C822A6"/>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4C6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ba516faa-ce5e-444f-9092-efcd5fe6696c;b7c00fa7e-cf0b-4b03-aa5b-ab99b6860669,d0a1b1faf-d3ff-4bae-b67a-a70ed8c4185d,3e1395127-d574-4012-a652-a1ff07def436,bdf1570aa-4f41-4565-ac49-aae5eea372f1,4df5cc579-27fc-4f46-ab67-05ae21beb94f,6c4739492-e8c2-465c-bdeb-f0c8124132d9,dd8950cc8-b9c0-49a8-8f66-fdb4200a1403,b3a5069aa-d2e5-41e4-9455-7485a6ccebad,52b5d8d20-439f-4ae3-ac98-fc5511979697,bd7988ce6-415f-407c-a785-baab3a72bb97,8026e3bc4-0593-45a1-9fdf-82b507a4f805,97c58ec3f-ee26-40e4-ba9b-a8ef5db06179,3ae803acf-8895-4834-bd5f-7c5cf96fc30b,2e03d4579-0bd2-4aba-9764-34f2da1988ac,362605d50-28f7-44d4-bae3-7fae9dcbf555,b9609774d-cc14-4835-801b-48bd347f9ffd,a2e8e30ee-7372-428a-aea7-7e628aeccb30,7065da6bd-be14-479e-bc00-9689978178d4,627651015-6c47-456b-81de-0b55786136f7,11705f56f-5654-45b9-8240-16c5689e0123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FC49-961F-4622-823F-838BD7C61D2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