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8BD49" w14:textId="0095FC37" w:rsidR="00166EAB" w:rsidRPr="00166EAB" w:rsidRDefault="00166EAB" w:rsidP="00B53878">
      <w:pPr>
        <w:spacing w:line="360" w:lineRule="auto"/>
        <w:jc w:val="center"/>
        <w:rPr>
          <w:rFonts w:hint="eastAsia"/>
          <w:color w:val="FF0000"/>
          <w:sz w:val="20"/>
          <w:szCs w:val="21"/>
        </w:rPr>
      </w:pPr>
      <w:r w:rsidRPr="00166EAB">
        <w:rPr>
          <w:rFonts w:ascii="Times New Roman" w:eastAsia="Times New Roman" w:hAnsi="Times New Roman" w:cs="Times New Roman" w:hint="eastAsia"/>
          <w:b/>
          <w:color w:val="FF0000"/>
          <w:sz w:val="28"/>
          <w:szCs w:val="21"/>
        </w:rPr>
        <w:t>2024-2025</w:t>
      </w:r>
      <w:r w:rsidRPr="00166EAB">
        <w:rPr>
          <w:rFonts w:ascii="宋体" w:cs="宋体" w:hint="eastAsia"/>
          <w:b/>
          <w:color w:val="FF0000"/>
          <w:sz w:val="28"/>
          <w:szCs w:val="21"/>
        </w:rPr>
        <w:t>学年江苏省南京市玄武区八年级上学期期末物理试卷及解析</w:t>
      </w:r>
    </w:p>
    <w:p w14:paraId="74F801DD"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12</w:t>
      </w:r>
      <w:r>
        <w:rPr>
          <w:rFonts w:ascii="黑体" w:eastAsia="黑体" w:hAnsi="黑体" w:cs="黑体"/>
        </w:rPr>
        <w:t>小题，共</w:t>
      </w:r>
      <w:r>
        <w:rPr>
          <w:rFonts w:ascii="Times New Roman" w:eastAsia="Times New Roman" w:hAnsi="Times New Roman" w:cs="Times New Roman"/>
          <w:b/>
        </w:rPr>
        <w:t>24</w:t>
      </w:r>
      <w:r>
        <w:rPr>
          <w:rFonts w:ascii="黑体" w:eastAsia="黑体" w:hAnsi="黑体" w:cs="黑体"/>
        </w:rPr>
        <w:t>分。</w:t>
      </w:r>
    </w:p>
    <w:p w14:paraId="696C8048" w14:textId="77777777" w:rsidR="00BC4DC9" w:rsidRDefault="00000000" w:rsidP="00B53878">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6e9e28ab-0ee1-43f6-8b9e-53931c0eb18e"/>
      <w:r>
        <w:rPr>
          <w:rFonts w:ascii="宋体" w:cs="宋体"/>
          <w:kern w:val="0"/>
          <w:szCs w:val="21"/>
        </w:rPr>
        <w:t>下列数据最接近实际情况的是</w:t>
      </w:r>
      <w:r>
        <w:rPr>
          <w:rFonts w:ascii="Times New Roman" w:eastAsia="Times New Roman" w:hAnsi="Times New Roman" w:cs="Times New Roman"/>
          <w:kern w:val="0"/>
          <w:szCs w:val="21"/>
        </w:rPr>
        <w:t>(    )</w:t>
      </w:r>
      <w:bookmarkEnd w:id="0"/>
    </w:p>
    <w:p w14:paraId="028233E2"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教室中比较舒适的温度是</w:t>
      </w:r>
      <m:oMath>
        <m:sSup>
          <m:sSupPr>
            <m:ctrlPr>
              <w:rPr>
                <w:rFonts w:hAnsi="Cambria Math"/>
              </w:rPr>
            </m:ctrlPr>
          </m:sSupPr>
          <m:e>
            <m:r>
              <w:rPr>
                <w:rFonts w:hAnsi="Cambria Math"/>
              </w:rPr>
              <m:t>22</m:t>
            </m:r>
          </m:e>
          <m:sup>
            <m:r>
              <w:rPr>
                <w:rFonts w:hAnsi="Cambria Math"/>
              </w:rPr>
              <m:t>∘</m:t>
            </m:r>
          </m:sup>
        </m:sSup>
        <m:r>
          <m:rPr>
            <m:sty m:val="p"/>
          </m:rPr>
          <w:rPr>
            <w:rFonts w:hAnsi="Cambria Math"/>
          </w:rPr>
          <m:t>C</m:t>
        </m:r>
      </m:oMath>
      <w:r>
        <w:tab/>
      </w:r>
      <w:r>
        <w:rPr>
          <w:rFonts w:ascii="Times New Roman" w:eastAsia="Times New Roman" w:hAnsi="Times New Roman" w:cs="Times New Roman"/>
          <w:kern w:val="0"/>
          <w:szCs w:val="21"/>
        </w:rPr>
        <w:t xml:space="preserve">B. </w:t>
      </w:r>
      <w:r>
        <w:rPr>
          <w:rFonts w:ascii="宋体" w:cs="宋体"/>
          <w:kern w:val="0"/>
          <w:szCs w:val="21"/>
        </w:rPr>
        <w:t>人的步行速度约为</w:t>
      </w:r>
      <m:oMath>
        <m:r>
          <w:rPr>
            <w:rFonts w:hAnsi="Cambria Math"/>
          </w:rPr>
          <m:t>5m/s</m:t>
        </m:r>
      </m:oMath>
      <w:r>
        <w:br/>
      </w:r>
      <w:r>
        <w:rPr>
          <w:rFonts w:ascii="Times New Roman" w:eastAsia="Times New Roman" w:hAnsi="Times New Roman" w:cs="Times New Roman"/>
          <w:kern w:val="0"/>
          <w:szCs w:val="21"/>
        </w:rPr>
        <w:t xml:space="preserve">C. </w:t>
      </w:r>
      <w:r>
        <w:rPr>
          <w:rFonts w:ascii="宋体" w:cs="宋体"/>
          <w:kern w:val="0"/>
          <w:szCs w:val="21"/>
        </w:rPr>
        <w:t>人的脉搏跳动</w:t>
      </w:r>
      <w:r>
        <w:rPr>
          <w:rFonts w:ascii="Times New Roman" w:eastAsia="Times New Roman" w:hAnsi="Times New Roman" w:cs="Times New Roman"/>
          <w:kern w:val="0"/>
          <w:szCs w:val="21"/>
        </w:rPr>
        <w:t>30</w:t>
      </w:r>
      <w:r>
        <w:rPr>
          <w:rFonts w:ascii="宋体" w:cs="宋体"/>
          <w:kern w:val="0"/>
          <w:szCs w:val="21"/>
        </w:rPr>
        <w:t>次所用时间约为</w:t>
      </w:r>
      <m:oMath>
        <m:r>
          <w:rPr>
            <w:rFonts w:hAnsi="Cambria Math"/>
          </w:rPr>
          <m:t>2</m:t>
        </m:r>
        <m:r>
          <m:rPr>
            <m:sty m:val="p"/>
          </m:rPr>
          <w:rPr>
            <w:rFonts w:hAnsi="Cambria Math"/>
          </w:rPr>
          <m:t>min</m:t>
        </m:r>
      </m:oMath>
      <w:r>
        <w:tab/>
      </w:r>
      <w:r>
        <w:rPr>
          <w:rFonts w:ascii="Times New Roman" w:eastAsia="Times New Roman" w:hAnsi="Times New Roman" w:cs="Times New Roman"/>
          <w:kern w:val="0"/>
          <w:szCs w:val="21"/>
        </w:rPr>
        <w:t xml:space="preserve">D. </w:t>
      </w:r>
      <w:r>
        <w:rPr>
          <w:rFonts w:ascii="宋体" w:cs="宋体"/>
          <w:kern w:val="0"/>
          <w:szCs w:val="21"/>
        </w:rPr>
        <w:t>一张试卷的厚度大约是</w:t>
      </w:r>
      <m:oMath>
        <m:r>
          <w:rPr>
            <w:rFonts w:hAnsi="Cambria Math"/>
          </w:rPr>
          <m:t>0.1cm</m:t>
        </m:r>
      </m:oMath>
    </w:p>
    <w:p w14:paraId="580D23E4"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5348d6a5-bf5d-4726-9dcf-db81179b90a7"/>
      <w:r>
        <w:rPr>
          <w:rFonts w:ascii="宋体" w:cs="宋体"/>
          <w:kern w:val="0"/>
          <w:szCs w:val="21"/>
        </w:rPr>
        <w:t>关于声现象下列说法中正确的是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5139D701" wp14:editId="546ECB16">
            <wp:extent cx="4328160" cy="2670882"/>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333425" cy="2674131"/>
                    </a:xfrm>
                    <a:prstGeom prst="rect">
                      <a:avLst/>
                    </a:prstGeom>
                    <a:noFill/>
                    <a:ln>
                      <a:noFill/>
                    </a:ln>
                  </pic:spPr>
                </pic:pic>
              </a:graphicData>
            </a:graphic>
          </wp:inline>
        </w:drawing>
      </w:r>
      <w:bookmarkEnd w:id="1"/>
    </w:p>
    <w:p w14:paraId="0B26C3EA"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甲图：轻敲衣架时，图</w:t>
      </w:r>
      <m:oMath>
        <m:r>
          <w:rPr>
            <w:rFonts w:hAnsi="Cambria Math"/>
          </w:rPr>
          <m:t>(b)</m:t>
        </m:r>
      </m:oMath>
      <w:r>
        <w:rPr>
          <w:rFonts w:ascii="宋体" w:cs="宋体"/>
          <w:kern w:val="0"/>
          <w:szCs w:val="21"/>
        </w:rPr>
        <w:t>中小明听到的声音更大，说明固体传声比气体快</w:t>
      </w:r>
      <w:r>
        <w:br/>
      </w:r>
      <w:r>
        <w:rPr>
          <w:rFonts w:ascii="Times New Roman" w:eastAsia="Times New Roman" w:hAnsi="Times New Roman" w:cs="Times New Roman"/>
          <w:kern w:val="0"/>
          <w:szCs w:val="21"/>
        </w:rPr>
        <w:t xml:space="preserve">B. </w:t>
      </w:r>
      <w:r>
        <w:rPr>
          <w:rFonts w:ascii="宋体" w:cs="宋体"/>
          <w:kern w:val="0"/>
          <w:szCs w:val="21"/>
        </w:rPr>
        <w:t>乙图：对着圆筒发出声音越大，光屏上反射的光点晃动幅度越大，说明音调与频率有关</w:t>
      </w:r>
      <w:r>
        <w:br/>
      </w:r>
      <w:r>
        <w:rPr>
          <w:rFonts w:ascii="Times New Roman" w:eastAsia="Times New Roman" w:hAnsi="Times New Roman" w:cs="Times New Roman"/>
          <w:kern w:val="0"/>
          <w:szCs w:val="21"/>
        </w:rPr>
        <w:t xml:space="preserve">C. </w:t>
      </w:r>
      <w:r>
        <w:rPr>
          <w:rFonts w:ascii="宋体" w:cs="宋体"/>
          <w:kern w:val="0"/>
          <w:szCs w:val="21"/>
        </w:rPr>
        <w:t>丙图：改变卡片从梳齿上划过的速度，发出声音的音调不同，说明音调与振幅有关</w:t>
      </w:r>
      <w:r>
        <w:br/>
      </w:r>
      <w:r>
        <w:rPr>
          <w:rFonts w:ascii="Times New Roman" w:eastAsia="Times New Roman" w:hAnsi="Times New Roman" w:cs="Times New Roman"/>
          <w:kern w:val="0"/>
          <w:szCs w:val="21"/>
        </w:rPr>
        <w:t xml:space="preserve">D. </w:t>
      </w:r>
      <w:r>
        <w:rPr>
          <w:rFonts w:ascii="宋体" w:cs="宋体"/>
          <w:kern w:val="0"/>
          <w:szCs w:val="21"/>
        </w:rPr>
        <w:t>丁图：当音箱播放音乐时，烛焰晃动，说明声波能传递能量</w:t>
      </w:r>
    </w:p>
    <w:p w14:paraId="6936A991"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bcbebea2-ac83-4af2-9a53-71cabe0d4b70"/>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42650F5F" wp14:editId="3A0B78DE">
            <wp:simplePos x="0" y="0"/>
            <wp:positionH relativeFrom="column">
              <wp:align>right</wp:align>
            </wp:positionH>
            <wp:positionV relativeFrom="line">
              <wp:posOffset>76200</wp:posOffset>
            </wp:positionV>
            <wp:extent cx="2009775" cy="942975"/>
            <wp:effectExtent l="0" t="0" r="0" b="0"/>
            <wp:wrapSquare wrapText="left"/>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2009775" cy="942975"/>
                    </a:xfrm>
                    <a:prstGeom prst="rect">
                      <a:avLst/>
                    </a:prstGeom>
                    <a:noFill/>
                    <a:ln>
                      <a:noFill/>
                    </a:ln>
                  </pic:spPr>
                </pic:pic>
              </a:graphicData>
            </a:graphic>
          </wp:anchor>
        </w:drawing>
      </w:r>
      <w:r>
        <w:rPr>
          <w:rFonts w:ascii="宋体" w:cs="宋体"/>
          <w:kern w:val="0"/>
          <w:szCs w:val="21"/>
        </w:rPr>
        <w:t>琴和瑟都是我国的传统乐器，通过弹拨琴和瑟的弦，使之发声，下列说法正确的是</w:t>
      </w:r>
      <w:r>
        <w:rPr>
          <w:rFonts w:ascii="Times New Roman" w:eastAsia="Times New Roman" w:hAnsi="Times New Roman" w:cs="Times New Roman"/>
          <w:kern w:val="0"/>
          <w:szCs w:val="21"/>
        </w:rPr>
        <w:t>(    )</w:t>
      </w:r>
      <w:bookmarkEnd w:id="2"/>
    </w:p>
    <w:p w14:paraId="71141D67"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弹琴时发出的声音，是由于手指振动产生的</w:t>
      </w:r>
      <w:r>
        <w:br/>
      </w:r>
      <w:r>
        <w:rPr>
          <w:rFonts w:ascii="Times New Roman" w:eastAsia="Times New Roman" w:hAnsi="Times New Roman" w:cs="Times New Roman"/>
          <w:kern w:val="0"/>
          <w:szCs w:val="21"/>
        </w:rPr>
        <w:t xml:space="preserve">B. </w:t>
      </w:r>
      <w:r>
        <w:rPr>
          <w:rFonts w:ascii="宋体" w:cs="宋体"/>
          <w:kern w:val="0"/>
          <w:szCs w:val="21"/>
        </w:rPr>
        <w:t>琴和瑟发出的声音可以用响度来区分</w:t>
      </w:r>
      <w:r>
        <w:br/>
      </w:r>
      <w:r>
        <w:rPr>
          <w:rFonts w:ascii="Times New Roman" w:eastAsia="Times New Roman" w:hAnsi="Times New Roman" w:cs="Times New Roman"/>
          <w:kern w:val="0"/>
          <w:szCs w:val="21"/>
        </w:rPr>
        <w:t xml:space="preserve">C. </w:t>
      </w:r>
      <w:r>
        <w:rPr>
          <w:rFonts w:ascii="宋体" w:cs="宋体"/>
          <w:kern w:val="0"/>
          <w:szCs w:val="21"/>
        </w:rPr>
        <w:t>弹拨琴弦用力越大发出声音的音调越高</w:t>
      </w:r>
      <w:r>
        <w:br/>
      </w:r>
      <w:r>
        <w:rPr>
          <w:rFonts w:ascii="Times New Roman" w:eastAsia="Times New Roman" w:hAnsi="Times New Roman" w:cs="Times New Roman"/>
          <w:kern w:val="0"/>
          <w:szCs w:val="21"/>
        </w:rPr>
        <w:t xml:space="preserve">D. </w:t>
      </w:r>
      <w:r>
        <w:rPr>
          <w:rFonts w:ascii="宋体" w:cs="宋体"/>
          <w:kern w:val="0"/>
          <w:szCs w:val="21"/>
        </w:rPr>
        <w:t>同一根琴弦振动部分越长，弹奏时发出声音的音调就越低</w:t>
      </w:r>
      <w:r>
        <w:br/>
      </w:r>
    </w:p>
    <w:p w14:paraId="2BB8F0A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4</w:t>
      </w:r>
      <w:r>
        <w:rPr>
          <w:rFonts w:ascii="宋体" w:cs="宋体"/>
          <w:kern w:val="0"/>
          <w:szCs w:val="21"/>
        </w:rPr>
        <w:t>.</w:t>
      </w:r>
      <w:bookmarkStart w:id="3" w:name="d04656ec-f34c-435e-ab66-bfbbbad19fb7"/>
      <w:r>
        <w:rPr>
          <w:rFonts w:ascii="宋体" w:cs="宋体"/>
          <w:kern w:val="0"/>
          <w:szCs w:val="21"/>
        </w:rPr>
        <w:t>下列关于“白气”、气泡、白雾的说法正确的是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6528AFD1" wp14:editId="64EDD697">
            <wp:extent cx="4838700" cy="138112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4838700" cy="1381125"/>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①图甲中水沸腾时，气泡里是水汽化形成的水蒸气</w:t>
      </w:r>
      <w:r>
        <w:rPr>
          <w:rFonts w:ascii="宋体" w:cs="宋体"/>
          <w:kern w:val="0"/>
          <w:szCs w:val="21"/>
        </w:rPr>
        <w:br/>
        <w:t>②图乙“白气”的形成会放热，图丁白雾的形成会吸热</w:t>
      </w:r>
      <w:r>
        <w:rPr>
          <w:rFonts w:ascii="宋体" w:cs="宋体"/>
          <w:kern w:val="0"/>
          <w:szCs w:val="21"/>
        </w:rPr>
        <w:br/>
        <w:t>③图丙舞台附近的白雾是干冰升华形成的二氧化碳</w:t>
      </w:r>
      <w:r>
        <w:rPr>
          <w:rFonts w:ascii="宋体" w:cs="宋体"/>
          <w:kern w:val="0"/>
          <w:szCs w:val="21"/>
        </w:rPr>
        <w:br/>
        <w:t>④图丙白雾和图丁白雾都是空气中的水蒸气的液化现象</w:t>
      </w:r>
      <w:r>
        <w:rPr>
          <w:rFonts w:ascii="宋体" w:cs="宋体"/>
          <w:kern w:val="0"/>
          <w:szCs w:val="21"/>
        </w:rPr>
        <w:br/>
        <w:t>⑤图乙“白气”和图丁白雾都是空气中的水蒸气的液化现象</w:t>
      </w:r>
      <w:bookmarkEnd w:id="3"/>
    </w:p>
    <w:p w14:paraId="70F60B37"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②⑤</w:t>
      </w:r>
      <w:r>
        <w:tab/>
      </w:r>
      <w:r>
        <w:rPr>
          <w:rFonts w:ascii="Times New Roman" w:eastAsia="Times New Roman" w:hAnsi="Times New Roman" w:cs="Times New Roman"/>
          <w:kern w:val="0"/>
          <w:szCs w:val="21"/>
        </w:rPr>
        <w:t xml:space="preserve">B. </w:t>
      </w:r>
      <w:r>
        <w:rPr>
          <w:rFonts w:ascii="宋体" w:cs="宋体"/>
          <w:kern w:val="0"/>
          <w:szCs w:val="21"/>
        </w:rPr>
        <w:t>①③</w:t>
      </w:r>
      <w:r>
        <w:tab/>
      </w:r>
      <w:r>
        <w:rPr>
          <w:rFonts w:ascii="Times New Roman" w:eastAsia="Times New Roman" w:hAnsi="Times New Roman" w:cs="Times New Roman"/>
          <w:kern w:val="0"/>
          <w:szCs w:val="21"/>
        </w:rPr>
        <w:t xml:space="preserve">C. </w:t>
      </w:r>
      <w:r>
        <w:rPr>
          <w:rFonts w:ascii="宋体" w:cs="宋体"/>
          <w:kern w:val="0"/>
          <w:szCs w:val="21"/>
        </w:rPr>
        <w:t>①④</w:t>
      </w:r>
      <w:r>
        <w:tab/>
      </w:r>
      <w:r>
        <w:rPr>
          <w:rFonts w:ascii="Times New Roman" w:eastAsia="Times New Roman" w:hAnsi="Times New Roman" w:cs="Times New Roman"/>
          <w:kern w:val="0"/>
          <w:szCs w:val="21"/>
        </w:rPr>
        <w:t xml:space="preserve">D. </w:t>
      </w:r>
      <w:r>
        <w:rPr>
          <w:rFonts w:ascii="宋体" w:cs="宋体"/>
          <w:kern w:val="0"/>
          <w:szCs w:val="21"/>
        </w:rPr>
        <w:t>②④</w:t>
      </w:r>
    </w:p>
    <w:p w14:paraId="2A192C2D" w14:textId="77777777" w:rsidR="00BC4DC9" w:rsidRDefault="00000000">
      <w:pPr>
        <w:spacing w:line="360" w:lineRule="auto"/>
        <w:rPr>
          <w:rFonts w:hint="eastAsia"/>
        </w:rPr>
      </w:pPr>
      <w:r>
        <w:rPr>
          <w:rFonts w:ascii="Times New Roman" w:eastAsia="Times New Roman" w:hAnsi="Times New Roman" w:cs="Times New Roman"/>
          <w:kern w:val="0"/>
          <w:szCs w:val="21"/>
        </w:rPr>
        <w:t>5</w:t>
      </w:r>
      <w:r>
        <w:rPr>
          <w:rFonts w:ascii="宋体" w:cs="宋体"/>
          <w:kern w:val="0"/>
          <w:szCs w:val="21"/>
        </w:rPr>
        <w:t>.</w:t>
      </w:r>
      <w:bookmarkStart w:id="4" w:name="c97721fb-8490-4e77-a4c3-a520f88761f9"/>
      <w:r>
        <w:rPr>
          <w:rFonts w:ascii="宋体" w:cs="宋体"/>
          <w:kern w:val="0"/>
          <w:szCs w:val="21"/>
        </w:rPr>
        <w:t>下列说法中不正确的是</w:t>
      </w:r>
      <w:r>
        <w:rPr>
          <w:rFonts w:ascii="Times New Roman" w:eastAsia="Times New Roman" w:hAnsi="Times New Roman" w:cs="Times New Roman"/>
          <w:kern w:val="0"/>
          <w:szCs w:val="21"/>
        </w:rPr>
        <w:t>(    )</w:t>
      </w:r>
      <w:bookmarkEnd w:id="4"/>
    </w:p>
    <w:p w14:paraId="22C0831B"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猎豹飞奔、运动员飞身灌篮都是机械运动</w:t>
      </w:r>
      <w:r>
        <w:br/>
      </w:r>
      <w:r>
        <w:rPr>
          <w:rFonts w:ascii="Times New Roman" w:eastAsia="Times New Roman" w:hAnsi="Times New Roman" w:cs="Times New Roman"/>
          <w:kern w:val="0"/>
          <w:szCs w:val="21"/>
        </w:rPr>
        <w:t xml:space="preserve">B. </w:t>
      </w:r>
      <w:r>
        <w:rPr>
          <w:rFonts w:ascii="宋体" w:cs="宋体"/>
          <w:kern w:val="0"/>
          <w:szCs w:val="21"/>
        </w:rPr>
        <w:t>测量物理课本的长度时，若“</w:t>
      </w:r>
      <w:r>
        <w:rPr>
          <w:rFonts w:ascii="Times New Roman" w:eastAsia="Times New Roman" w:hAnsi="Times New Roman" w:cs="Times New Roman"/>
          <w:kern w:val="0"/>
          <w:szCs w:val="21"/>
        </w:rPr>
        <w:t>0</w:t>
      </w:r>
      <w:r>
        <w:rPr>
          <w:rFonts w:ascii="宋体" w:cs="宋体"/>
          <w:kern w:val="0"/>
          <w:szCs w:val="21"/>
        </w:rPr>
        <w:t>”刻度线没有对准课本一端，测量结果一定会偏大</w:t>
      </w:r>
      <w:r>
        <w:br/>
      </w:r>
      <w:r>
        <w:rPr>
          <w:rFonts w:ascii="Times New Roman" w:eastAsia="Times New Roman" w:hAnsi="Times New Roman" w:cs="Times New Roman"/>
          <w:kern w:val="0"/>
          <w:szCs w:val="21"/>
        </w:rPr>
        <w:t xml:space="preserve">C. </w:t>
      </w:r>
      <w:r>
        <w:rPr>
          <w:rFonts w:ascii="宋体" w:cs="宋体"/>
          <w:kern w:val="0"/>
          <w:szCs w:val="21"/>
        </w:rPr>
        <w:t>选用更精密的测量工具也不能使误差消失</w:t>
      </w:r>
      <w:r>
        <w:br/>
      </w:r>
      <w:r>
        <w:rPr>
          <w:rFonts w:ascii="Times New Roman" w:eastAsia="Times New Roman" w:hAnsi="Times New Roman" w:cs="Times New Roman"/>
          <w:kern w:val="0"/>
          <w:szCs w:val="21"/>
        </w:rPr>
        <w:t xml:space="preserve">D. </w:t>
      </w:r>
      <w:r>
        <w:rPr>
          <w:rFonts w:ascii="宋体" w:cs="宋体"/>
          <w:kern w:val="0"/>
          <w:szCs w:val="21"/>
        </w:rPr>
        <w:t>测量纸锥下落速度时，选择锥角大的纸锥测量时间更准确</w:t>
      </w:r>
    </w:p>
    <w:p w14:paraId="4E726498"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9f457417-08fb-41b8-b769-1fb9dd538946"/>
      <w:r>
        <w:rPr>
          <w:rFonts w:ascii="宋体" w:cs="宋体"/>
          <w:kern w:val="0"/>
          <w:szCs w:val="21"/>
        </w:rPr>
        <w:t>下列光现象与“潭清疑水浅”成因相同的是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134E4DC1" wp14:editId="3E0991FF">
            <wp:extent cx="5876925" cy="1314450"/>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876925" cy="1314450"/>
                    </a:xfrm>
                    <a:prstGeom prst="rect">
                      <a:avLst/>
                    </a:prstGeom>
                    <a:noFill/>
                    <a:ln>
                      <a:noFill/>
                    </a:ln>
                  </pic:spPr>
                </pic:pic>
              </a:graphicData>
            </a:graphic>
          </wp:inline>
        </w:drawing>
      </w:r>
      <w:bookmarkEnd w:id="5"/>
    </w:p>
    <w:p w14:paraId="158A077E"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①⑤</w:t>
      </w:r>
      <w:r>
        <w:tab/>
      </w:r>
      <w:r>
        <w:rPr>
          <w:rFonts w:ascii="Times New Roman" w:eastAsia="Times New Roman" w:hAnsi="Times New Roman" w:cs="Times New Roman"/>
          <w:kern w:val="0"/>
          <w:szCs w:val="21"/>
        </w:rPr>
        <w:t xml:space="preserve">B. </w:t>
      </w:r>
      <w:r>
        <w:rPr>
          <w:rFonts w:ascii="宋体" w:cs="宋体"/>
          <w:kern w:val="0"/>
          <w:szCs w:val="21"/>
        </w:rPr>
        <w:t>②③</w:t>
      </w:r>
      <w:r>
        <w:tab/>
      </w:r>
      <w:r>
        <w:rPr>
          <w:rFonts w:ascii="Times New Roman" w:eastAsia="Times New Roman" w:hAnsi="Times New Roman" w:cs="Times New Roman"/>
          <w:kern w:val="0"/>
          <w:szCs w:val="21"/>
        </w:rPr>
        <w:t xml:space="preserve">C. </w:t>
      </w:r>
      <w:r>
        <w:rPr>
          <w:rFonts w:ascii="宋体" w:cs="宋体"/>
          <w:kern w:val="0"/>
          <w:szCs w:val="21"/>
        </w:rPr>
        <w:t>④⑤</w:t>
      </w:r>
      <w:r>
        <w:tab/>
      </w:r>
      <w:r>
        <w:rPr>
          <w:rFonts w:ascii="Times New Roman" w:eastAsia="Times New Roman" w:hAnsi="Times New Roman" w:cs="Times New Roman"/>
          <w:kern w:val="0"/>
          <w:szCs w:val="21"/>
        </w:rPr>
        <w:t xml:space="preserve">D. </w:t>
      </w:r>
      <w:r>
        <w:rPr>
          <w:rFonts w:ascii="宋体" w:cs="宋体"/>
          <w:kern w:val="0"/>
          <w:szCs w:val="21"/>
        </w:rPr>
        <w:t>③④</w:t>
      </w:r>
    </w:p>
    <w:p w14:paraId="6B4E324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8dea1364-0bb1-4b21-ba5e-aa762c96329a"/>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1032B5E9" wp14:editId="0479700F">
            <wp:simplePos x="0" y="0"/>
            <wp:positionH relativeFrom="column">
              <wp:align>right</wp:align>
            </wp:positionH>
            <wp:positionV relativeFrom="line">
              <wp:posOffset>76200</wp:posOffset>
            </wp:positionV>
            <wp:extent cx="647700" cy="857250"/>
            <wp:effectExtent l="0" t="0" r="0" b="0"/>
            <wp:wrapSquare wrapText="left"/>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647700" cy="857250"/>
                    </a:xfrm>
                    <a:prstGeom prst="rect">
                      <a:avLst/>
                    </a:prstGeom>
                    <a:noFill/>
                    <a:ln>
                      <a:noFill/>
                    </a:ln>
                  </pic:spPr>
                </pic:pic>
              </a:graphicData>
            </a:graphic>
          </wp:anchor>
        </w:drawing>
      </w:r>
      <w:r>
        <w:rPr>
          <w:rFonts w:ascii="宋体" w:cs="宋体"/>
          <w:kern w:val="0"/>
          <w:szCs w:val="21"/>
        </w:rPr>
        <w:t>小华站在平面镜前</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m</w:t>
      </w:r>
      <w:r>
        <w:rPr>
          <w:rFonts w:ascii="宋体" w:cs="宋体"/>
          <w:kern w:val="0"/>
          <w:szCs w:val="21"/>
        </w:rPr>
        <w:t>处，下列说法不正确的是</w:t>
      </w:r>
      <w:r>
        <w:rPr>
          <w:rFonts w:ascii="Times New Roman" w:eastAsia="Times New Roman" w:hAnsi="Times New Roman" w:cs="Times New Roman"/>
          <w:kern w:val="0"/>
          <w:szCs w:val="21"/>
        </w:rPr>
        <w:t>(    )</w:t>
      </w:r>
      <w:bookmarkEnd w:id="6"/>
    </w:p>
    <w:p w14:paraId="31ECC9C1"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小华把手指压在玻璃镜面上，发现手指与像相距</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mm</w:t>
      </w:r>
      <w:r>
        <w:rPr>
          <w:rFonts w:ascii="宋体" w:cs="宋体"/>
          <w:kern w:val="0"/>
          <w:szCs w:val="21"/>
        </w:rPr>
        <w:t>，则镜面厚</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mm</w:t>
      </w:r>
      <w:r>
        <w:br/>
      </w:r>
      <w:r>
        <w:rPr>
          <w:rFonts w:ascii="Times New Roman" w:eastAsia="Times New Roman" w:hAnsi="Times New Roman" w:cs="Times New Roman"/>
          <w:kern w:val="0"/>
          <w:szCs w:val="21"/>
        </w:rPr>
        <w:t xml:space="preserve">B. </w:t>
      </w:r>
      <w:r>
        <w:rPr>
          <w:rFonts w:ascii="宋体" w:cs="宋体"/>
          <w:kern w:val="0"/>
          <w:szCs w:val="21"/>
        </w:rPr>
        <w:t>小华向着镜面以</w:t>
      </w:r>
      <m:oMath>
        <m:r>
          <w:rPr>
            <w:rFonts w:hAnsi="Cambria Math"/>
          </w:rPr>
          <m:t>1m/s</m:t>
        </m:r>
      </m:oMath>
      <w:r>
        <w:rPr>
          <w:rFonts w:ascii="宋体" w:cs="宋体"/>
          <w:kern w:val="0"/>
          <w:szCs w:val="21"/>
        </w:rPr>
        <w:t>的速度移动</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s</w:t>
      </w:r>
      <w:r>
        <w:rPr>
          <w:rFonts w:ascii="宋体" w:cs="宋体"/>
          <w:kern w:val="0"/>
          <w:szCs w:val="21"/>
        </w:rPr>
        <w:t>后，像距她</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m</w:t>
      </w:r>
      <w:r>
        <w:br/>
      </w:r>
      <w:r>
        <w:rPr>
          <w:rFonts w:ascii="Times New Roman" w:eastAsia="Times New Roman" w:hAnsi="Times New Roman" w:cs="Times New Roman"/>
          <w:kern w:val="0"/>
          <w:szCs w:val="21"/>
        </w:rPr>
        <w:t xml:space="preserve">C. </w:t>
      </w:r>
      <w:r>
        <w:rPr>
          <w:rFonts w:ascii="宋体" w:cs="宋体"/>
          <w:kern w:val="0"/>
          <w:szCs w:val="21"/>
        </w:rPr>
        <w:t>晚间照镜子时，为了使像更清晰，可以用手电筒对准镜中的像照射</w:t>
      </w:r>
      <w:r>
        <w:br/>
      </w:r>
      <w:r>
        <w:rPr>
          <w:rFonts w:ascii="Times New Roman" w:eastAsia="Times New Roman" w:hAnsi="Times New Roman" w:cs="Times New Roman"/>
          <w:kern w:val="0"/>
          <w:szCs w:val="21"/>
        </w:rPr>
        <w:t xml:space="preserve">D. </w:t>
      </w:r>
      <w:r>
        <w:rPr>
          <w:rFonts w:ascii="宋体" w:cs="宋体"/>
          <w:kern w:val="0"/>
          <w:szCs w:val="21"/>
        </w:rPr>
        <w:t>如果平面镜打碎成两半，小华在平面镜中仍能成完整的像</w:t>
      </w:r>
      <w:r>
        <w:br/>
      </w:r>
    </w:p>
    <w:p w14:paraId="6404CED9"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8</w:t>
      </w:r>
      <w:r>
        <w:rPr>
          <w:rFonts w:ascii="宋体" w:cs="宋体"/>
          <w:kern w:val="0"/>
          <w:szCs w:val="21"/>
        </w:rPr>
        <w:t>.</w:t>
      </w:r>
      <w:bookmarkStart w:id="7" w:name="eecaecbc-53f7-4fca-be1e-1a5770798d1e"/>
      <w:r>
        <w:rPr>
          <w:rFonts w:ascii="宋体" w:cs="宋体"/>
          <w:kern w:val="0"/>
          <w:szCs w:val="21"/>
        </w:rPr>
        <w:t>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41CC9CB5" wp14:editId="61A49A80">
            <wp:extent cx="4457700" cy="105727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4457700" cy="1057275"/>
                    </a:xfrm>
                    <a:prstGeom prst="rect">
                      <a:avLst/>
                    </a:prstGeom>
                    <a:noFill/>
                    <a:ln>
                      <a:noFill/>
                    </a:ln>
                  </pic:spPr>
                </pic:pic>
              </a:graphicData>
            </a:graphic>
          </wp:inline>
        </w:drawing>
      </w:r>
      <w:bookmarkEnd w:id="7"/>
    </w:p>
    <w:p w14:paraId="27803D97"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图甲中树荫下亮斑的形状和树叶缝隙的形状是一致的</w:t>
      </w:r>
      <w:r>
        <w:br/>
      </w:r>
      <w:r>
        <w:rPr>
          <w:rFonts w:ascii="Times New Roman" w:eastAsia="Times New Roman" w:hAnsi="Times New Roman" w:cs="Times New Roman"/>
          <w:kern w:val="0"/>
          <w:szCs w:val="21"/>
        </w:rPr>
        <w:t xml:space="preserve">B. </w:t>
      </w:r>
      <w:r>
        <w:rPr>
          <w:rFonts w:ascii="宋体" w:cs="宋体"/>
          <w:kern w:val="0"/>
          <w:szCs w:val="21"/>
        </w:rPr>
        <w:t>图乙中通过三个小孔看到的是烛焰倒立的像</w:t>
      </w:r>
      <w:r>
        <w:br/>
      </w:r>
      <w:r>
        <w:rPr>
          <w:rFonts w:ascii="Times New Roman" w:eastAsia="Times New Roman" w:hAnsi="Times New Roman" w:cs="Times New Roman"/>
          <w:kern w:val="0"/>
          <w:szCs w:val="21"/>
        </w:rPr>
        <w:t xml:space="preserve">C. </w:t>
      </w:r>
      <w:r>
        <w:rPr>
          <w:rFonts w:ascii="宋体" w:cs="宋体"/>
          <w:kern w:val="0"/>
          <w:szCs w:val="21"/>
        </w:rPr>
        <w:t>图丙中玻璃杯中“浇不灭的蜡烛”是光的折射形成的虚像</w:t>
      </w:r>
      <w:r>
        <w:br/>
      </w:r>
      <w:r>
        <w:rPr>
          <w:rFonts w:ascii="Times New Roman" w:eastAsia="Times New Roman" w:hAnsi="Times New Roman" w:cs="Times New Roman"/>
          <w:kern w:val="0"/>
          <w:szCs w:val="21"/>
        </w:rPr>
        <w:t xml:space="preserve">D. </w:t>
      </w:r>
      <w:r>
        <w:rPr>
          <w:rFonts w:ascii="宋体" w:cs="宋体"/>
          <w:kern w:val="0"/>
          <w:szCs w:val="21"/>
        </w:rPr>
        <w:t>图丁中人眼看到的</w:t>
      </w:r>
      <w:r>
        <w:rPr>
          <w:rFonts w:ascii="Times New Roman" w:eastAsia="Times New Roman" w:hAnsi="Times New Roman" w:cs="Times New Roman"/>
          <w:kern w:val="0"/>
          <w:szCs w:val="21"/>
        </w:rPr>
        <w:t>3</w:t>
      </w:r>
      <w:r>
        <w:rPr>
          <w:rFonts w:ascii="宋体" w:cs="宋体"/>
          <w:kern w:val="0"/>
          <w:szCs w:val="21"/>
        </w:rPr>
        <w:t>条完整的“小鱼”都是虚像</w:t>
      </w:r>
    </w:p>
    <w:p w14:paraId="7DC78CC3"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9</w:t>
      </w:r>
      <w:r>
        <w:rPr>
          <w:rFonts w:ascii="宋体" w:cs="宋体"/>
          <w:kern w:val="0"/>
          <w:szCs w:val="21"/>
        </w:rPr>
        <w:t>.</w:t>
      </w:r>
      <w:bookmarkStart w:id="8" w:name="fdc0e457-7fec-4fc8-80fa-28fbd01da6a8"/>
      <w:r>
        <w:rPr>
          <w:rFonts w:ascii="Times New Roman" w:eastAsia="Times New Roman" w:hAnsi="Times New Roman" w:cs="Times New Roman"/>
          <w:noProof/>
          <w:kern w:val="0"/>
          <w:sz w:val="24"/>
          <w:szCs w:val="24"/>
        </w:rPr>
        <w:drawing>
          <wp:anchor distT="0" distB="0" distL="114300" distR="114300" simplePos="0" relativeHeight="251660288" behindDoc="0" locked="0" layoutInCell="1" allowOverlap="0" wp14:anchorId="02C81D09" wp14:editId="520E9166">
            <wp:simplePos x="0" y="0"/>
            <wp:positionH relativeFrom="column">
              <wp:align>right</wp:align>
            </wp:positionH>
            <wp:positionV relativeFrom="line">
              <wp:posOffset>76200</wp:posOffset>
            </wp:positionV>
            <wp:extent cx="1171575" cy="1562100"/>
            <wp:effectExtent l="0" t="0" r="0" b="0"/>
            <wp:wrapSquare wrapText="left"/>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171575" cy="1562100"/>
                    </a:xfrm>
                    <a:prstGeom prst="rect">
                      <a:avLst/>
                    </a:prstGeom>
                    <a:noFill/>
                    <a:ln>
                      <a:noFill/>
                    </a:ln>
                  </pic:spPr>
                </pic:pic>
              </a:graphicData>
            </a:graphic>
          </wp:anchor>
        </w:drawing>
      </w:r>
      <w:r>
        <w:rPr>
          <w:rFonts w:ascii="宋体" w:cs="宋体"/>
          <w:kern w:val="0"/>
          <w:szCs w:val="21"/>
        </w:rPr>
        <w:t>如图是女子双人</w:t>
      </w:r>
      <w:r>
        <w:rPr>
          <w:rFonts w:ascii="Times New Roman" w:eastAsia="Times New Roman" w:hAnsi="Times New Roman" w:cs="Times New Roman"/>
          <w:kern w:val="0"/>
          <w:szCs w:val="21"/>
        </w:rPr>
        <w:t>10</w:t>
      </w:r>
      <w:r>
        <w:rPr>
          <w:rFonts w:ascii="宋体" w:cs="宋体"/>
          <w:kern w:val="0"/>
          <w:szCs w:val="21"/>
        </w:rPr>
        <w:t>米跳台比赛时的情景，以下说法正确的是</w:t>
      </w:r>
      <w:r>
        <w:rPr>
          <w:rFonts w:ascii="Times New Roman" w:eastAsia="Times New Roman" w:hAnsi="Times New Roman" w:cs="Times New Roman"/>
          <w:kern w:val="0"/>
          <w:szCs w:val="21"/>
        </w:rPr>
        <w:t>(    )</w:t>
      </w:r>
      <w:bookmarkEnd w:id="8"/>
    </w:p>
    <w:p w14:paraId="4711EB17" w14:textId="56C26176" w:rsidR="00692D89" w:rsidRDefault="00000000" w:rsidP="00166EAB">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她们下落过程是做匀速直线运动</w:t>
      </w:r>
      <w:r>
        <w:br/>
      </w:r>
      <w:r>
        <w:rPr>
          <w:rFonts w:ascii="Times New Roman" w:eastAsia="Times New Roman" w:hAnsi="Times New Roman" w:cs="Times New Roman"/>
          <w:kern w:val="0"/>
          <w:szCs w:val="21"/>
        </w:rPr>
        <w:t xml:space="preserve">B. </w:t>
      </w:r>
      <w:r>
        <w:rPr>
          <w:rFonts w:ascii="宋体" w:cs="宋体"/>
          <w:kern w:val="0"/>
          <w:szCs w:val="21"/>
        </w:rPr>
        <w:t>运动员始终在电视机屏幕中间，电视观众感觉她们是运动的，是以电视机为参照物</w:t>
      </w:r>
      <w:r>
        <w:br/>
      </w:r>
      <w:r>
        <w:rPr>
          <w:rFonts w:ascii="Times New Roman" w:eastAsia="Times New Roman" w:hAnsi="Times New Roman" w:cs="Times New Roman"/>
          <w:kern w:val="0"/>
          <w:szCs w:val="21"/>
        </w:rPr>
        <w:t xml:space="preserve">C. </w:t>
      </w:r>
      <w:r>
        <w:rPr>
          <w:rFonts w:ascii="宋体" w:cs="宋体"/>
          <w:kern w:val="0"/>
          <w:szCs w:val="21"/>
        </w:rPr>
        <w:t>她们以相同的速度下落时，以左边运动员为参照物，右边运动员是静止的</w:t>
      </w:r>
      <w:r>
        <w:br/>
      </w:r>
      <w:r>
        <w:rPr>
          <w:rFonts w:ascii="Times New Roman" w:eastAsia="Times New Roman" w:hAnsi="Times New Roman" w:cs="Times New Roman"/>
          <w:kern w:val="0"/>
          <w:szCs w:val="21"/>
        </w:rPr>
        <w:t xml:space="preserve">D. </w:t>
      </w:r>
      <w:r>
        <w:rPr>
          <w:rFonts w:ascii="宋体" w:cs="宋体"/>
          <w:kern w:val="0"/>
          <w:szCs w:val="21"/>
        </w:rPr>
        <w:t>以左边运动员为参照物，现场观众是运动的，右边运动员是静止的，这说明了运动的相对性</w:t>
      </w:r>
      <w:r>
        <w:br/>
      </w:r>
    </w:p>
    <w:p w14:paraId="1574A01C" w14:textId="77777777" w:rsidR="00BC4DC9" w:rsidRDefault="00000000">
      <w:pPr>
        <w:spacing w:line="360" w:lineRule="auto"/>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c199442f-fd34-4f5a-9b33-226ab4d95e1a"/>
      <w:r>
        <w:rPr>
          <w:rFonts w:ascii="宋体" w:cs="宋体"/>
          <w:kern w:val="0"/>
          <w:szCs w:val="21"/>
        </w:rPr>
        <w:t>蜡烛</w:t>
      </w:r>
      <w:r>
        <w:rPr>
          <w:rFonts w:ascii="Times New Roman" w:eastAsia="Times New Roman" w:hAnsi="Times New Roman" w:cs="Times New Roman"/>
          <w:i/>
          <w:iCs/>
          <w:kern w:val="0"/>
          <w:szCs w:val="21"/>
        </w:rPr>
        <w:t>S</w:t>
      </w:r>
      <w:r>
        <w:rPr>
          <w:rFonts w:ascii="宋体" w:cs="宋体"/>
          <w:kern w:val="0"/>
          <w:szCs w:val="21"/>
        </w:rPr>
        <w:t>、某光学元件</w:t>
      </w:r>
      <w:r>
        <w:rPr>
          <w:rFonts w:ascii="Times New Roman" w:eastAsia="Times New Roman" w:hAnsi="Times New Roman" w:cs="Times New Roman"/>
          <w:i/>
          <w:iCs/>
          <w:kern w:val="0"/>
          <w:szCs w:val="21"/>
        </w:rPr>
        <w:t>K</w:t>
      </w:r>
      <w:r>
        <w:rPr>
          <w:rFonts w:ascii="宋体" w:cs="宋体"/>
          <w:kern w:val="0"/>
          <w:szCs w:val="21"/>
        </w:rPr>
        <w:t>和光屏</w:t>
      </w:r>
      <w:r>
        <w:rPr>
          <w:rFonts w:ascii="Times New Roman" w:eastAsia="Times New Roman" w:hAnsi="Times New Roman" w:cs="Times New Roman"/>
          <w:i/>
          <w:iCs/>
          <w:kern w:val="0"/>
          <w:szCs w:val="21"/>
        </w:rPr>
        <w:t>P</w:t>
      </w:r>
      <w:r>
        <w:rPr>
          <w:rFonts w:ascii="宋体" w:cs="宋体"/>
          <w:kern w:val="0"/>
          <w:szCs w:val="21"/>
        </w:rPr>
        <w:t>按下图示位置放置在光具座上，它们的中心在同一水平直线。此时光屏上可观察到烛焰清晰的像，则下列说法中正确的是</w:t>
      </w:r>
      <w:r>
        <w:rPr>
          <w:rFonts w:ascii="Times New Roman" w:eastAsia="Times New Roman" w:hAnsi="Times New Roman" w:cs="Times New Roman"/>
          <w:kern w:val="0"/>
          <w:szCs w:val="21"/>
        </w:rPr>
        <w:t>(    )</w:t>
      </w:r>
      <w:bookmarkEnd w:id="9"/>
    </w:p>
    <w:tbl>
      <w:tblPr>
        <w:tblW w:w="0" w:type="auto"/>
        <w:jc w:val="center"/>
        <w:tblLook w:val="04A0" w:firstRow="1" w:lastRow="0" w:firstColumn="1" w:lastColumn="0" w:noHBand="0" w:noVBand="1"/>
      </w:tblPr>
      <w:tblGrid>
        <w:gridCol w:w="5556"/>
      </w:tblGrid>
      <w:tr w:rsidR="00692D89" w14:paraId="446BA950" w14:textId="77777777">
        <w:trPr>
          <w:cantSplit/>
          <w:trHeight w:val="1500"/>
          <w:jc w:val="center"/>
        </w:trPr>
        <w:tc>
          <w:tcPr>
            <w:tcW w:w="5340" w:type="dxa"/>
          </w:tcPr>
          <w:p w14:paraId="362F01FA"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61312" behindDoc="0" locked="0" layoutInCell="1" allowOverlap="0" wp14:anchorId="13ECD991" wp14:editId="00633C30">
                  <wp:simplePos x="0" y="0"/>
                  <wp:positionH relativeFrom="column">
                    <wp:align>center</wp:align>
                  </wp:positionH>
                  <wp:positionV relativeFrom="line">
                    <wp:posOffset>0</wp:posOffset>
                  </wp:positionV>
                  <wp:extent cx="3390900" cy="952500"/>
                  <wp:effectExtent l="0" t="0" r="0" b="0"/>
                  <wp:wrapTopAndBottom/>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3390900" cy="952500"/>
                          </a:xfrm>
                          <a:prstGeom prst="rect">
                            <a:avLst/>
                          </a:prstGeom>
                          <a:noFill/>
                          <a:ln>
                            <a:noFill/>
                          </a:ln>
                        </pic:spPr>
                      </pic:pic>
                    </a:graphicData>
                  </a:graphic>
                </wp:anchor>
              </w:drawing>
            </w:r>
          </w:p>
        </w:tc>
      </w:tr>
    </w:tbl>
    <w:p w14:paraId="714B4591"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若</w:t>
      </w:r>
      <w:r>
        <w:rPr>
          <w:rFonts w:ascii="Times New Roman" w:eastAsia="Times New Roman" w:hAnsi="Times New Roman" w:cs="Times New Roman"/>
          <w:i/>
          <w:iCs/>
          <w:kern w:val="0"/>
          <w:szCs w:val="21"/>
        </w:rPr>
        <w:t>K</w:t>
      </w:r>
      <w:r>
        <w:rPr>
          <w:rFonts w:ascii="宋体" w:cs="宋体"/>
          <w:kern w:val="0"/>
          <w:szCs w:val="21"/>
        </w:rPr>
        <w:t>是小孔并将光屏向右移动少许，光屏上的像将变小</w:t>
      </w:r>
      <w:r>
        <w:br/>
      </w:r>
      <w:r>
        <w:rPr>
          <w:rFonts w:ascii="Times New Roman" w:eastAsia="Times New Roman" w:hAnsi="Times New Roman" w:cs="Times New Roman"/>
          <w:kern w:val="0"/>
          <w:szCs w:val="21"/>
        </w:rPr>
        <w:t xml:space="preserve">B. </w:t>
      </w:r>
      <w:r>
        <w:rPr>
          <w:rFonts w:ascii="宋体" w:cs="宋体"/>
          <w:kern w:val="0"/>
          <w:szCs w:val="21"/>
        </w:rPr>
        <w:t>仅需水平移动</w:t>
      </w:r>
      <w:r>
        <w:rPr>
          <w:rFonts w:ascii="Times New Roman" w:eastAsia="Times New Roman" w:hAnsi="Times New Roman" w:cs="Times New Roman"/>
          <w:i/>
          <w:iCs/>
          <w:kern w:val="0"/>
          <w:szCs w:val="21"/>
        </w:rPr>
        <w:t>S</w:t>
      </w:r>
      <w:r>
        <w:rPr>
          <w:rFonts w:ascii="宋体" w:cs="宋体"/>
          <w:kern w:val="0"/>
          <w:szCs w:val="21"/>
        </w:rPr>
        <w:t>、</w:t>
      </w:r>
      <w:r>
        <w:rPr>
          <w:rFonts w:ascii="Times New Roman" w:eastAsia="Times New Roman" w:hAnsi="Times New Roman" w:cs="Times New Roman"/>
          <w:i/>
          <w:iCs/>
          <w:kern w:val="0"/>
          <w:szCs w:val="21"/>
        </w:rPr>
        <w:t>K</w:t>
      </w:r>
      <w:r>
        <w:rPr>
          <w:rFonts w:ascii="宋体" w:cs="宋体"/>
          <w:kern w:val="0"/>
          <w:szCs w:val="21"/>
        </w:rPr>
        <w:t>或</w:t>
      </w:r>
      <w:r>
        <w:rPr>
          <w:rFonts w:ascii="Times New Roman" w:eastAsia="Times New Roman" w:hAnsi="Times New Roman" w:cs="Times New Roman"/>
          <w:i/>
          <w:iCs/>
          <w:kern w:val="0"/>
          <w:szCs w:val="21"/>
        </w:rPr>
        <w:t>P</w:t>
      </w:r>
      <w:r>
        <w:rPr>
          <w:rFonts w:ascii="宋体" w:cs="宋体"/>
          <w:kern w:val="0"/>
          <w:szCs w:val="21"/>
        </w:rPr>
        <w:t>中的一个，即可判断</w:t>
      </w:r>
      <w:r>
        <w:rPr>
          <w:rFonts w:ascii="Times New Roman" w:eastAsia="Times New Roman" w:hAnsi="Times New Roman" w:cs="Times New Roman"/>
          <w:i/>
          <w:iCs/>
          <w:kern w:val="0"/>
          <w:szCs w:val="21"/>
        </w:rPr>
        <w:t>K</w:t>
      </w:r>
      <w:r>
        <w:rPr>
          <w:rFonts w:ascii="宋体" w:cs="宋体"/>
          <w:kern w:val="0"/>
          <w:szCs w:val="21"/>
        </w:rPr>
        <w:t>是小孔还是凸透镜</w:t>
      </w:r>
      <w:r>
        <w:br/>
      </w:r>
      <w:r>
        <w:rPr>
          <w:rFonts w:ascii="Times New Roman" w:eastAsia="Times New Roman" w:hAnsi="Times New Roman" w:cs="Times New Roman"/>
          <w:kern w:val="0"/>
          <w:szCs w:val="21"/>
        </w:rPr>
        <w:t xml:space="preserve">C. </w:t>
      </w:r>
      <w:r>
        <w:rPr>
          <w:rFonts w:ascii="宋体" w:cs="宋体"/>
          <w:kern w:val="0"/>
          <w:szCs w:val="21"/>
        </w:rPr>
        <w:t>若</w:t>
      </w:r>
      <w:r>
        <w:rPr>
          <w:rFonts w:ascii="Times New Roman" w:eastAsia="Times New Roman" w:hAnsi="Times New Roman" w:cs="Times New Roman"/>
          <w:i/>
          <w:iCs/>
          <w:kern w:val="0"/>
          <w:szCs w:val="21"/>
        </w:rPr>
        <w:t>K</w:t>
      </w:r>
      <w:r>
        <w:rPr>
          <w:rFonts w:ascii="宋体" w:cs="宋体"/>
          <w:kern w:val="0"/>
          <w:szCs w:val="21"/>
        </w:rPr>
        <w:t>是凸透镜，则它的焦距满足</w:t>
      </w:r>
      <m:oMath>
        <m:r>
          <w:rPr>
            <w:rFonts w:hAnsi="Cambria Math"/>
          </w:rPr>
          <m:t>f&gt;15cm</m:t>
        </m:r>
      </m:oMath>
      <w:r>
        <w:br/>
      </w:r>
      <w:r>
        <w:rPr>
          <w:rFonts w:ascii="Times New Roman" w:eastAsia="Times New Roman" w:hAnsi="Times New Roman" w:cs="Times New Roman"/>
          <w:kern w:val="0"/>
          <w:szCs w:val="21"/>
        </w:rPr>
        <w:t xml:space="preserve">D. </w:t>
      </w:r>
      <w:r>
        <w:rPr>
          <w:rFonts w:ascii="宋体" w:cs="宋体"/>
          <w:kern w:val="0"/>
          <w:szCs w:val="21"/>
        </w:rPr>
        <w:t>若</w:t>
      </w:r>
      <w:r>
        <w:rPr>
          <w:rFonts w:ascii="Times New Roman" w:eastAsia="Times New Roman" w:hAnsi="Times New Roman" w:cs="Times New Roman"/>
          <w:i/>
          <w:iCs/>
          <w:kern w:val="0"/>
          <w:szCs w:val="21"/>
        </w:rPr>
        <w:t>K</w:t>
      </w:r>
      <w:r>
        <w:rPr>
          <w:rFonts w:ascii="宋体" w:cs="宋体"/>
          <w:kern w:val="0"/>
          <w:szCs w:val="21"/>
        </w:rPr>
        <w:t>是凸透镜并移至</w:t>
      </w:r>
      <m:oMath>
        <m:r>
          <w:rPr>
            <w:rFonts w:hAnsi="Cambria Math"/>
          </w:rPr>
          <m:t>35.0cm</m:t>
        </m:r>
      </m:oMath>
      <w:r>
        <w:rPr>
          <w:rFonts w:ascii="宋体" w:cs="宋体"/>
          <w:kern w:val="0"/>
          <w:szCs w:val="21"/>
        </w:rPr>
        <w:t>刻度线处，光屏上将得到清晰的缩小像</w:t>
      </w:r>
    </w:p>
    <w:p w14:paraId="6FB8ADE7"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11</w:t>
      </w:r>
      <w:r>
        <w:rPr>
          <w:rFonts w:ascii="宋体" w:cs="宋体"/>
          <w:kern w:val="0"/>
          <w:szCs w:val="21"/>
        </w:rPr>
        <w:t>.</w:t>
      </w:r>
      <w:bookmarkStart w:id="10" w:name="be1ce5f9-8107-4715-9724-2ff974e8b587"/>
      <w:r>
        <w:rPr>
          <w:rFonts w:ascii="宋体" w:cs="宋体"/>
          <w:kern w:val="0"/>
          <w:szCs w:val="21"/>
        </w:rPr>
        <w:t>在探究“冰的熔化特点”的实验中，分别在烧杯和试管中放入适量的碎冰，并各放了一支温度计如图甲，实验过程中根据两个温度计的示数随时间变化分别作出</w:t>
      </w:r>
      <w:r>
        <w:rPr>
          <w:rFonts w:ascii="Times New Roman" w:eastAsia="Times New Roman" w:hAnsi="Times New Roman" w:cs="Times New Roman"/>
          <w:i/>
          <w:iCs/>
          <w:kern w:val="0"/>
          <w:szCs w:val="21"/>
        </w:rPr>
        <w:t>ABCD</w:t>
      </w:r>
      <w:r>
        <w:rPr>
          <w:rFonts w:ascii="宋体" w:cs="宋体"/>
          <w:kern w:val="0"/>
          <w:szCs w:val="21"/>
        </w:rPr>
        <w:t>和</w:t>
      </w:r>
      <w:r>
        <w:rPr>
          <w:rFonts w:ascii="Times New Roman" w:eastAsia="Times New Roman" w:hAnsi="Times New Roman" w:cs="Times New Roman"/>
          <w:i/>
          <w:iCs/>
          <w:kern w:val="0"/>
          <w:szCs w:val="21"/>
        </w:rPr>
        <w:t>AEFG</w:t>
      </w:r>
      <w:r>
        <w:rPr>
          <w:rFonts w:ascii="宋体" w:cs="宋体"/>
          <w:kern w:val="0"/>
          <w:szCs w:val="21"/>
        </w:rPr>
        <w:t>两个图像如图乙，继续加热探</w:t>
      </w:r>
      <w:r>
        <w:rPr>
          <w:rFonts w:ascii="宋体" w:cs="宋体"/>
          <w:kern w:val="0"/>
          <w:szCs w:val="21"/>
        </w:rPr>
        <w:lastRenderedPageBreak/>
        <w:t>究“水沸腾的温度变化特点”，整个过程烧杯中水的温度</w:t>
      </w:r>
      <w:r>
        <w:rPr>
          <w:rFonts w:ascii="Times New Roman" w:eastAsia="Times New Roman" w:hAnsi="Times New Roman" w:cs="Times New Roman"/>
          <w:kern w:val="0"/>
          <w:szCs w:val="21"/>
        </w:rPr>
        <w:t>-</w:t>
      </w:r>
      <w:r>
        <w:rPr>
          <w:rFonts w:ascii="宋体" w:cs="宋体"/>
          <w:kern w:val="0"/>
          <w:szCs w:val="21"/>
        </w:rPr>
        <w:t>时间图像如图丙，下列说法正确的是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7A08ACDD" wp14:editId="39DC99AA">
            <wp:extent cx="5972175" cy="19145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972175" cy="1914525"/>
                    </a:xfrm>
                    <a:prstGeom prst="rect">
                      <a:avLst/>
                    </a:prstGeom>
                    <a:noFill/>
                    <a:ln>
                      <a:noFill/>
                    </a:ln>
                  </pic:spPr>
                </pic:pic>
              </a:graphicData>
            </a:graphic>
          </wp:inline>
        </w:drawing>
      </w:r>
      <w:bookmarkEnd w:id="10"/>
    </w:p>
    <w:p w14:paraId="1AF47C38"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试管内的碎冰熔化过程经历了</w:t>
      </w:r>
      <m:oMath>
        <m:r>
          <w:rPr>
            <w:rFonts w:hAnsi="Cambria Math"/>
          </w:rPr>
          <m:t>9</m:t>
        </m:r>
        <m:r>
          <m:rPr>
            <m:sty m:val="p"/>
          </m:rPr>
          <w:rPr>
            <w:rFonts w:hAnsi="Cambria Math"/>
          </w:rPr>
          <m:t>min</m:t>
        </m:r>
      </m:oMath>
      <w:r>
        <w:br/>
      </w:r>
      <w:r>
        <w:rPr>
          <w:rFonts w:ascii="Times New Roman" w:eastAsia="Times New Roman" w:hAnsi="Times New Roman" w:cs="Times New Roman"/>
          <w:kern w:val="0"/>
          <w:szCs w:val="21"/>
        </w:rPr>
        <w:t xml:space="preserve">B. </w:t>
      </w:r>
      <w:r>
        <w:rPr>
          <w:rFonts w:ascii="宋体" w:cs="宋体"/>
          <w:kern w:val="0"/>
          <w:szCs w:val="21"/>
        </w:rPr>
        <w:t>图乙中</w:t>
      </w:r>
      <w:r>
        <w:rPr>
          <w:rFonts w:ascii="Times New Roman" w:eastAsia="Times New Roman" w:hAnsi="Times New Roman" w:cs="Times New Roman"/>
          <w:i/>
          <w:iCs/>
          <w:kern w:val="0"/>
          <w:szCs w:val="21"/>
        </w:rPr>
        <w:t>AEFG</w:t>
      </w:r>
      <w:r>
        <w:rPr>
          <w:rFonts w:ascii="宋体" w:cs="宋体"/>
          <w:kern w:val="0"/>
          <w:szCs w:val="21"/>
        </w:rPr>
        <w:t>图像中的</w:t>
      </w:r>
      <w:r>
        <w:rPr>
          <w:rFonts w:ascii="Times New Roman" w:eastAsia="Times New Roman" w:hAnsi="Times New Roman" w:cs="Times New Roman"/>
          <w:i/>
          <w:iCs/>
          <w:kern w:val="0"/>
          <w:szCs w:val="21"/>
        </w:rPr>
        <w:t>AE</w:t>
      </w:r>
      <w:r>
        <w:rPr>
          <w:rFonts w:ascii="宋体" w:cs="宋体"/>
          <w:kern w:val="0"/>
          <w:szCs w:val="21"/>
        </w:rPr>
        <w:t>段和</w:t>
      </w:r>
      <w:r>
        <w:rPr>
          <w:rFonts w:ascii="Times New Roman" w:eastAsia="Times New Roman" w:hAnsi="Times New Roman" w:cs="Times New Roman"/>
          <w:i/>
          <w:iCs/>
          <w:kern w:val="0"/>
          <w:szCs w:val="21"/>
        </w:rPr>
        <w:t>EC</w:t>
      </w:r>
      <w:r>
        <w:rPr>
          <w:rFonts w:ascii="宋体" w:cs="宋体"/>
          <w:kern w:val="0"/>
          <w:szCs w:val="21"/>
        </w:rPr>
        <w:t>段，试管中的碎冰都处于固态</w:t>
      </w:r>
      <w:r>
        <w:br/>
      </w:r>
      <w:r>
        <w:rPr>
          <w:rFonts w:ascii="Times New Roman" w:eastAsia="Times New Roman" w:hAnsi="Times New Roman" w:cs="Times New Roman"/>
          <w:kern w:val="0"/>
          <w:szCs w:val="21"/>
        </w:rPr>
        <w:t xml:space="preserve">C. </w:t>
      </w:r>
      <w:r>
        <w:rPr>
          <w:rFonts w:ascii="宋体" w:cs="宋体"/>
          <w:kern w:val="0"/>
          <w:szCs w:val="21"/>
        </w:rPr>
        <w:t>探究“水沸腾的温度变化特点”时，试管中的水在第</w:t>
      </w:r>
      <w:r>
        <w:rPr>
          <w:rFonts w:ascii="Times New Roman" w:eastAsia="Times New Roman" w:hAnsi="Times New Roman" w:cs="Times New Roman"/>
          <w:kern w:val="0"/>
          <w:szCs w:val="21"/>
        </w:rPr>
        <w:t>26</w:t>
      </w:r>
      <w:r>
        <w:rPr>
          <w:rFonts w:ascii="宋体" w:cs="宋体"/>
          <w:kern w:val="0"/>
          <w:szCs w:val="21"/>
        </w:rPr>
        <w:t>分钟会沸腾</w:t>
      </w:r>
      <w:r>
        <w:br/>
      </w:r>
      <w:r>
        <w:rPr>
          <w:rFonts w:ascii="Times New Roman" w:eastAsia="Times New Roman" w:hAnsi="Times New Roman" w:cs="Times New Roman"/>
          <w:kern w:val="0"/>
          <w:szCs w:val="21"/>
        </w:rPr>
        <w:t xml:space="preserve">D. </w:t>
      </w:r>
      <w:r>
        <w:rPr>
          <w:rFonts w:ascii="宋体" w:cs="宋体"/>
          <w:kern w:val="0"/>
          <w:szCs w:val="21"/>
        </w:rPr>
        <w:t>探究“冰的熔化特点”过程中试管中的碎冰始终能从烧杯中的碎冰吸热</w:t>
      </w:r>
    </w:p>
    <w:p w14:paraId="304E2937" w14:textId="77777777" w:rsidR="00BC4DC9" w:rsidRDefault="00000000">
      <w:pPr>
        <w:spacing w:line="360" w:lineRule="auto"/>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5a454b6e-4901-4a86-b95b-5bdad180c247"/>
      <w:r>
        <w:rPr>
          <w:rFonts w:ascii="宋体" w:cs="宋体"/>
          <w:kern w:val="0"/>
          <w:szCs w:val="21"/>
        </w:rPr>
        <w:t>甲、乙两车分别在同一直线上的</w:t>
      </w:r>
      <w:r>
        <w:rPr>
          <w:rFonts w:ascii="Times New Roman" w:eastAsia="Times New Roman" w:hAnsi="Times New Roman" w:cs="Times New Roman"/>
          <w:i/>
          <w:iCs/>
          <w:kern w:val="0"/>
          <w:szCs w:val="21"/>
        </w:rPr>
        <w:t>P</w:t>
      </w:r>
      <w:r>
        <w:rPr>
          <w:rFonts w:ascii="宋体" w:cs="宋体"/>
          <w:kern w:val="0"/>
          <w:szCs w:val="21"/>
        </w:rPr>
        <w:t>、</w:t>
      </w:r>
      <w:r>
        <w:rPr>
          <w:rFonts w:ascii="Times New Roman" w:eastAsia="Times New Roman" w:hAnsi="Times New Roman" w:cs="Times New Roman"/>
          <w:i/>
          <w:iCs/>
          <w:kern w:val="0"/>
          <w:szCs w:val="21"/>
        </w:rPr>
        <w:t>Q</w:t>
      </w:r>
      <w:r>
        <w:rPr>
          <w:rFonts w:ascii="宋体" w:cs="宋体"/>
          <w:kern w:val="0"/>
          <w:szCs w:val="21"/>
        </w:rPr>
        <w:t>两点，同时开始沿直线做匀速运动，它们的</w:t>
      </w:r>
      <m:oMath>
        <m:r>
          <w:rPr>
            <w:rFonts w:hAnsi="Cambria Math"/>
          </w:rPr>
          <m:t>s-t</m:t>
        </m:r>
      </m:oMath>
      <w:r>
        <w:rPr>
          <w:rFonts w:ascii="宋体" w:cs="宋体"/>
          <w:kern w:val="0"/>
          <w:szCs w:val="21"/>
        </w:rPr>
        <w:t>图像如图所示。经</w:t>
      </w:r>
      <w:r>
        <w:rPr>
          <w:rFonts w:ascii="Times New Roman" w:eastAsia="Times New Roman" w:hAnsi="Times New Roman" w:cs="Times New Roman"/>
          <w:kern w:val="0"/>
          <w:szCs w:val="21"/>
        </w:rPr>
        <w:t>6</w:t>
      </w:r>
      <w:r>
        <w:rPr>
          <w:rFonts w:ascii="宋体" w:cs="宋体"/>
          <w:kern w:val="0"/>
          <w:szCs w:val="21"/>
        </w:rPr>
        <w:t>秒后两车相距</w:t>
      </w:r>
      <w:r>
        <w:rPr>
          <w:rFonts w:ascii="Times New Roman" w:eastAsia="Times New Roman" w:hAnsi="Times New Roman" w:cs="Times New Roman"/>
          <w:kern w:val="0"/>
          <w:szCs w:val="21"/>
        </w:rPr>
        <w:t>10</w:t>
      </w:r>
      <w:r>
        <w:rPr>
          <w:rFonts w:ascii="宋体" w:cs="宋体"/>
          <w:kern w:val="0"/>
          <w:szCs w:val="21"/>
        </w:rPr>
        <w:t>米，则</w:t>
      </w:r>
      <w:r>
        <w:rPr>
          <w:rFonts w:ascii="Times New Roman" w:eastAsia="Times New Roman" w:hAnsi="Times New Roman" w:cs="Times New Roman"/>
          <w:kern w:val="0"/>
          <w:szCs w:val="21"/>
        </w:rPr>
        <w:t>(    )</w:t>
      </w:r>
      <w:bookmarkEnd w:id="11"/>
    </w:p>
    <w:tbl>
      <w:tblPr>
        <w:tblW w:w="0" w:type="auto"/>
        <w:jc w:val="center"/>
        <w:tblLook w:val="04A0" w:firstRow="1" w:lastRow="0" w:firstColumn="1" w:lastColumn="0" w:noHBand="0" w:noVBand="1"/>
      </w:tblPr>
      <w:tblGrid>
        <w:gridCol w:w="3951"/>
      </w:tblGrid>
      <w:tr w:rsidR="00692D89" w14:paraId="4B1C7EE2" w14:textId="77777777">
        <w:trPr>
          <w:cantSplit/>
          <w:trHeight w:val="2640"/>
          <w:jc w:val="center"/>
        </w:trPr>
        <w:tc>
          <w:tcPr>
            <w:tcW w:w="3735" w:type="dxa"/>
          </w:tcPr>
          <w:p w14:paraId="418FF7A6"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62336" behindDoc="0" locked="0" layoutInCell="1" allowOverlap="0" wp14:anchorId="5EFFEEE4" wp14:editId="1B7C7C65">
                  <wp:simplePos x="0" y="0"/>
                  <wp:positionH relativeFrom="column">
                    <wp:align>center</wp:align>
                  </wp:positionH>
                  <wp:positionV relativeFrom="line">
                    <wp:posOffset>0</wp:posOffset>
                  </wp:positionV>
                  <wp:extent cx="2371725" cy="1676400"/>
                  <wp:effectExtent l="0" t="0" r="0" b="0"/>
                  <wp:wrapTopAndBottom/>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2371725" cy="1676400"/>
                          </a:xfrm>
                          <a:prstGeom prst="rect">
                            <a:avLst/>
                          </a:prstGeom>
                          <a:noFill/>
                          <a:ln>
                            <a:noFill/>
                          </a:ln>
                        </pic:spPr>
                      </pic:pic>
                    </a:graphicData>
                  </a:graphic>
                </wp:anchor>
              </w:drawing>
            </w:r>
          </w:p>
        </w:tc>
      </w:tr>
    </w:tbl>
    <w:p w14:paraId="1F3C8D4E"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甲车速度小于乙车速度</w:t>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i/>
          <w:iCs/>
          <w:kern w:val="0"/>
          <w:szCs w:val="21"/>
        </w:rPr>
        <w:t>P</w:t>
      </w:r>
      <w:r>
        <w:rPr>
          <w:rFonts w:ascii="宋体" w:cs="宋体"/>
          <w:kern w:val="0"/>
          <w:szCs w:val="21"/>
        </w:rPr>
        <w:t>、</w:t>
      </w:r>
      <w:r>
        <w:rPr>
          <w:rFonts w:ascii="Times New Roman" w:eastAsia="Times New Roman" w:hAnsi="Times New Roman" w:cs="Times New Roman"/>
          <w:i/>
          <w:iCs/>
          <w:kern w:val="0"/>
          <w:szCs w:val="21"/>
        </w:rPr>
        <w:t>Q</w:t>
      </w:r>
      <w:r>
        <w:rPr>
          <w:rFonts w:ascii="宋体" w:cs="宋体"/>
          <w:kern w:val="0"/>
          <w:szCs w:val="21"/>
        </w:rPr>
        <w:t>两点可能相距</w:t>
      </w:r>
      <w:r>
        <w:rPr>
          <w:rFonts w:ascii="Times New Roman" w:eastAsia="Times New Roman" w:hAnsi="Times New Roman" w:cs="Times New Roman"/>
          <w:kern w:val="0"/>
          <w:szCs w:val="21"/>
        </w:rPr>
        <w:t>110</w:t>
      </w:r>
      <w:r>
        <w:rPr>
          <w:rFonts w:ascii="宋体" w:cs="宋体"/>
          <w:kern w:val="0"/>
          <w:szCs w:val="21"/>
        </w:rPr>
        <w:t>米</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i/>
          <w:iCs/>
          <w:kern w:val="0"/>
          <w:szCs w:val="21"/>
        </w:rPr>
        <w:t>P</w:t>
      </w:r>
      <w:r>
        <w:rPr>
          <w:rFonts w:ascii="宋体" w:cs="宋体"/>
          <w:kern w:val="0"/>
          <w:szCs w:val="21"/>
        </w:rPr>
        <w:t>、</w:t>
      </w:r>
      <w:r>
        <w:rPr>
          <w:rFonts w:ascii="Times New Roman" w:eastAsia="Times New Roman" w:hAnsi="Times New Roman" w:cs="Times New Roman"/>
          <w:i/>
          <w:iCs/>
          <w:kern w:val="0"/>
          <w:szCs w:val="21"/>
        </w:rPr>
        <w:t>Q</w:t>
      </w:r>
      <w:r>
        <w:rPr>
          <w:rFonts w:ascii="宋体" w:cs="宋体"/>
          <w:kern w:val="0"/>
          <w:szCs w:val="21"/>
        </w:rPr>
        <w:t>两点距离有</w:t>
      </w:r>
      <w:r>
        <w:rPr>
          <w:rFonts w:ascii="Times New Roman" w:eastAsia="Times New Roman" w:hAnsi="Times New Roman" w:cs="Times New Roman"/>
          <w:kern w:val="0"/>
          <w:szCs w:val="21"/>
        </w:rPr>
        <w:t>2</w:t>
      </w:r>
      <w:r>
        <w:rPr>
          <w:rFonts w:ascii="宋体" w:cs="宋体"/>
          <w:kern w:val="0"/>
          <w:szCs w:val="21"/>
        </w:rPr>
        <w:t>种可能值</w:t>
      </w:r>
      <w:r>
        <w:tab/>
      </w:r>
      <w:r>
        <w:rPr>
          <w:rFonts w:ascii="Times New Roman" w:eastAsia="Times New Roman" w:hAnsi="Times New Roman" w:cs="Times New Roman"/>
          <w:kern w:val="0"/>
          <w:szCs w:val="21"/>
        </w:rPr>
        <w:t xml:space="preserve">D. </w:t>
      </w:r>
      <m:oMath>
        <m:r>
          <w:rPr>
            <w:rFonts w:hAnsi="Cambria Math"/>
          </w:rPr>
          <m:t>0∼6s</m:t>
        </m:r>
      </m:oMath>
      <w:r>
        <w:rPr>
          <w:rFonts w:ascii="宋体" w:cs="宋体"/>
          <w:kern w:val="0"/>
          <w:szCs w:val="21"/>
        </w:rPr>
        <w:t>时间范围内两车一定不会相遇</w:t>
      </w:r>
    </w:p>
    <w:p w14:paraId="71059DB5" w14:textId="77777777" w:rsidR="00BC4DC9" w:rsidRDefault="00000000">
      <w:pPr>
        <w:tabs>
          <w:tab w:val="left" w:pos="4200"/>
        </w:tabs>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8</w:t>
      </w:r>
      <w:r>
        <w:rPr>
          <w:rFonts w:ascii="黑体" w:eastAsia="黑体" w:hAnsi="黑体" w:cs="黑体"/>
        </w:rPr>
        <w:t>小题，共</w:t>
      </w:r>
      <w:r>
        <w:rPr>
          <w:rFonts w:ascii="Times New Roman" w:eastAsia="Times New Roman" w:hAnsi="Times New Roman" w:cs="Times New Roman"/>
          <w:b/>
        </w:rPr>
        <w:t>26</w:t>
      </w:r>
      <w:r>
        <w:rPr>
          <w:rFonts w:ascii="黑体" w:eastAsia="黑体" w:hAnsi="黑体" w:cs="黑体"/>
        </w:rPr>
        <w:t>分。</w:t>
      </w:r>
    </w:p>
    <w:p w14:paraId="7F8027A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bc52f98b-0a01-42fd-8422-26371badc100"/>
      <m:oMath>
        <m:r>
          <w:rPr>
            <w:rFonts w:hAnsi="Cambria Math"/>
          </w:rPr>
          <m:t>(1)</m:t>
        </m:r>
      </m:oMath>
      <w:r>
        <w:rPr>
          <w:rFonts w:ascii="宋体" w:cs="宋体"/>
          <w:kern w:val="0"/>
          <w:szCs w:val="21"/>
        </w:rPr>
        <w:t>图甲是中国选手盛李豪进行</w:t>
      </w:r>
      <w:r>
        <w:rPr>
          <w:rFonts w:ascii="Times New Roman" w:eastAsia="Times New Roman" w:hAnsi="Times New Roman" w:cs="Times New Roman"/>
          <w:kern w:val="0"/>
          <w:szCs w:val="21"/>
        </w:rPr>
        <w:t>10</w:t>
      </w:r>
      <w:r>
        <w:rPr>
          <w:rFonts w:ascii="宋体" w:cs="宋体"/>
          <w:kern w:val="0"/>
          <w:szCs w:val="21"/>
        </w:rPr>
        <w:t>米气步枪决赛的情境。在射击过程中枪声是通过______传到现场观众耳朵里的；比赛时，运动员佩戴耳塞，是在______减弱噪声。</w:t>
      </w:r>
      <w:r>
        <w:rPr>
          <w:rFonts w:ascii="宋体" w:cs="宋体"/>
          <w:kern w:val="0"/>
          <w:szCs w:val="21"/>
        </w:rPr>
        <w:br/>
      </w:r>
      <m:oMath>
        <m:r>
          <w:rPr>
            <w:rFonts w:hAnsi="Cambria Math"/>
          </w:rPr>
          <m:t>(2)</m:t>
        </m:r>
      </m:oMath>
      <w:r>
        <w:rPr>
          <w:rFonts w:ascii="宋体" w:cs="宋体"/>
          <w:kern w:val="0"/>
          <w:szCs w:val="21"/>
        </w:rPr>
        <w:t>图乙</w:t>
      </w:r>
      <m:oMath>
        <m:r>
          <w:rPr>
            <w:rFonts w:hAnsi="Cambria Math"/>
          </w:rPr>
          <m:t>(a)</m:t>
        </m:r>
      </m:oMath>
      <w:r>
        <w:rPr>
          <w:rFonts w:ascii="宋体" w:cs="宋体"/>
          <w:kern w:val="0"/>
          <w:szCs w:val="21"/>
        </w:rPr>
        <w:t>，舰船上的声呐向水中发射______来探测鱼群。舰船上有一种叫做“水母耳”的海上警报器如</w:t>
      </w:r>
      <w:r>
        <w:rPr>
          <w:rFonts w:ascii="宋体" w:cs="宋体"/>
          <w:kern w:val="0"/>
          <w:szCs w:val="21"/>
        </w:rPr>
        <w:lastRenderedPageBreak/>
        <w:t>图乙</w:t>
      </w:r>
      <m:oMath>
        <m:r>
          <w:rPr>
            <w:rFonts w:hAnsi="Cambria Math"/>
          </w:rPr>
          <m:t>(b)</m:t>
        </m:r>
      </m:oMath>
      <w:r>
        <w:rPr>
          <w:rFonts w:ascii="宋体" w:cs="宋体"/>
          <w:kern w:val="0"/>
          <w:szCs w:val="21"/>
        </w:rPr>
        <w:t>，用来接收______来预报台风。</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1BCE0D2" wp14:editId="16099FA0">
            <wp:extent cx="4095750" cy="1419225"/>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095750" cy="1419225"/>
                    </a:xfrm>
                    <a:prstGeom prst="rect">
                      <a:avLst/>
                    </a:prstGeom>
                    <a:noFill/>
                    <a:ln>
                      <a:noFill/>
                    </a:ln>
                  </pic:spPr>
                </pic:pic>
              </a:graphicData>
            </a:graphic>
          </wp:inline>
        </w:drawing>
      </w:r>
      <w:bookmarkEnd w:id="12"/>
    </w:p>
    <w:p w14:paraId="727F3305"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14</w:t>
      </w:r>
      <w:r>
        <w:rPr>
          <w:rFonts w:ascii="宋体" w:cs="宋体"/>
          <w:kern w:val="0"/>
          <w:szCs w:val="21"/>
        </w:rPr>
        <w:t>.</w:t>
      </w:r>
      <w:bookmarkStart w:id="13" w:name="aa623d4d-0426-487d-b66b-b99f6a62ba5f"/>
      <w:r>
        <w:rPr>
          <w:rFonts w:ascii="Times New Roman" w:eastAsia="Times New Roman" w:hAnsi="Times New Roman" w:cs="Times New Roman"/>
          <w:noProof/>
          <w:kern w:val="0"/>
          <w:sz w:val="24"/>
          <w:szCs w:val="24"/>
        </w:rPr>
        <w:drawing>
          <wp:anchor distT="0" distB="0" distL="114300" distR="114300" simplePos="0" relativeHeight="251663360" behindDoc="0" locked="0" layoutInCell="1" allowOverlap="0" wp14:anchorId="0A3D6D9B" wp14:editId="71A29ACA">
            <wp:simplePos x="0" y="0"/>
            <wp:positionH relativeFrom="column">
              <wp:align>right</wp:align>
            </wp:positionH>
            <wp:positionV relativeFrom="line">
              <wp:posOffset>76200</wp:posOffset>
            </wp:positionV>
            <wp:extent cx="1323975" cy="1228725"/>
            <wp:effectExtent l="0" t="0" r="0" b="0"/>
            <wp:wrapSquare wrapText="left"/>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1323975" cy="1228725"/>
                    </a:xfrm>
                    <a:prstGeom prst="rect">
                      <a:avLst/>
                    </a:prstGeom>
                    <a:noFill/>
                    <a:ln>
                      <a:noFill/>
                    </a:ln>
                  </pic:spPr>
                </pic:pic>
              </a:graphicData>
            </a:graphic>
          </wp:anchor>
        </w:drawing>
      </w:r>
      <w:r>
        <w:rPr>
          <w:rFonts w:ascii="宋体" w:cs="宋体"/>
          <w:kern w:val="0"/>
          <w:szCs w:val="21"/>
        </w:rPr>
        <w:t>如图，一束太阳光穿过狭缝射到三棱镜上，在光屏上形成彩色光带</w:t>
      </w:r>
      <w:r>
        <w:rPr>
          <w:rFonts w:ascii="Times New Roman" w:eastAsia="Times New Roman" w:hAnsi="Times New Roman" w:cs="Times New Roman"/>
          <w:i/>
          <w:iCs/>
          <w:kern w:val="0"/>
          <w:szCs w:val="21"/>
        </w:rPr>
        <w:t>AB</w:t>
      </w:r>
      <w:r>
        <w:rPr>
          <w:rFonts w:ascii="宋体" w:cs="宋体"/>
          <w:kern w:val="0"/>
          <w:szCs w:val="21"/>
        </w:rPr>
        <w:t>，这是______现象，放在</w:t>
      </w:r>
      <w:r>
        <w:rPr>
          <w:rFonts w:ascii="Times New Roman" w:eastAsia="Times New Roman" w:hAnsi="Times New Roman" w:cs="Times New Roman"/>
          <w:i/>
          <w:iCs/>
          <w:kern w:val="0"/>
          <w:szCs w:val="21"/>
        </w:rPr>
        <w:t xml:space="preserve"> A</w:t>
      </w:r>
      <w:r>
        <w:rPr>
          <w:rFonts w:ascii="宋体" w:cs="宋体"/>
          <w:kern w:val="0"/>
          <w:szCs w:val="21"/>
        </w:rPr>
        <w:t>外侧的温度传感器温度升高，这一区域的不可见光是______，</w:t>
      </w:r>
      <w:r>
        <w:rPr>
          <w:rFonts w:ascii="Times New Roman" w:eastAsia="Times New Roman" w:hAnsi="Times New Roman" w:cs="Times New Roman"/>
          <w:i/>
          <w:iCs/>
          <w:kern w:val="0"/>
          <w:szCs w:val="21"/>
        </w:rPr>
        <w:t xml:space="preserve"> B</w:t>
      </w:r>
      <w:r>
        <w:rPr>
          <w:rFonts w:ascii="宋体" w:cs="宋体"/>
          <w:kern w:val="0"/>
          <w:szCs w:val="21"/>
        </w:rPr>
        <w:t>处的可见光是______光。</w:t>
      </w:r>
      <w:bookmarkEnd w:id="13"/>
    </w:p>
    <w:p w14:paraId="14D54DEA" w14:textId="77777777" w:rsidR="00692D89" w:rsidRDefault="00000000">
      <w:pPr>
        <w:spacing w:line="360" w:lineRule="auto"/>
        <w:textAlignment w:val="center"/>
        <w:rPr>
          <w:rFonts w:hint="eastAsia"/>
        </w:rPr>
      </w:pPr>
      <w:r>
        <w:br w:type="textWrapping" w:clear="all"/>
      </w:r>
    </w:p>
    <w:p w14:paraId="561AD0AA" w14:textId="77777777" w:rsidR="00BC4DC9" w:rsidRDefault="00000000">
      <w:pPr>
        <w:spacing w:line="360" w:lineRule="auto"/>
        <w:rPr>
          <w:rFonts w:hint="eastAsia"/>
        </w:rPr>
      </w:pPr>
      <w:r>
        <w:rPr>
          <w:rFonts w:ascii="Times New Roman" w:eastAsia="Times New Roman" w:hAnsi="Times New Roman" w:cs="Times New Roman"/>
          <w:kern w:val="0"/>
          <w:szCs w:val="21"/>
        </w:rPr>
        <w:t>15</w:t>
      </w:r>
      <w:r>
        <w:rPr>
          <w:rFonts w:ascii="宋体" w:cs="宋体"/>
          <w:kern w:val="0"/>
          <w:szCs w:val="21"/>
        </w:rPr>
        <w:t>.</w:t>
      </w:r>
      <w:bookmarkStart w:id="14" w:name="fa281a55-9f41-4b3c-b736-2048e7be52d7"/>
      <w:r>
        <w:rPr>
          <w:rFonts w:ascii="宋体" w:cs="宋体"/>
          <w:kern w:val="0"/>
          <w:szCs w:val="21"/>
        </w:rPr>
        <w:t>传统的炒茶技术是利用微火在锅中使茶叶痿调并进行人工揉捻，使茶叶快速脱水。在这一过程中，茶叶中的水发生了______现象。冻干技术是花茶干燥技术：先将花茶置于</w:t>
      </w:r>
      <m:oMath>
        <m:sSup>
          <m:sSupPr>
            <m:ctrlPr>
              <w:rPr>
                <w:rFonts w:hAnsi="Cambria Math"/>
              </w:rPr>
            </m:ctrlPr>
          </m:sSupPr>
          <m:e>
            <m:r>
              <w:rPr>
                <w:rFonts w:hAnsi="Cambria Math"/>
              </w:rPr>
              <m:t>0</m:t>
            </m:r>
          </m:e>
          <m:sup>
            <m:r>
              <w:rPr>
                <w:rFonts w:hAnsi="Cambria Math"/>
              </w:rPr>
              <m:t>∘</m:t>
            </m:r>
          </m:sup>
        </m:sSup>
        <m:r>
          <m:rPr>
            <m:sty m:val="p"/>
          </m:rPr>
          <w:rPr>
            <w:rFonts w:hAnsi="Cambria Math"/>
          </w:rPr>
          <m:t>C</m:t>
        </m:r>
      </m:oMath>
      <w:r>
        <w:rPr>
          <w:rFonts w:ascii="宋体" w:cs="宋体"/>
          <w:kern w:val="0"/>
          <w:szCs w:val="21"/>
        </w:rPr>
        <w:t>以下的低温环境中，使花茶处于凝冻状态，再将花茶置于真空环境便可实现自动脱水。这种技术可使花茶的色香味得以保留。在冻干过程中，花茶中的水先______后______</w:t>
      </w:r>
      <m:oMath>
        <m:r>
          <w:rPr>
            <w:rFonts w:hAnsi="Cambria Math"/>
          </w:rPr>
          <m:t>(</m:t>
        </m:r>
      </m:oMath>
      <w:r>
        <w:rPr>
          <w:rFonts w:ascii="宋体" w:cs="宋体"/>
          <w:kern w:val="0"/>
          <w:szCs w:val="21"/>
        </w:rPr>
        <w:t>均选填物态变化名称</w:t>
      </w:r>
      <m:oMath>
        <m:r>
          <w:rPr>
            <w:rFonts w:hAnsi="Cambria Math"/>
          </w:rPr>
          <m:t>)</m:t>
        </m:r>
      </m:oMath>
      <w:r>
        <w:rPr>
          <w:rFonts w:ascii="宋体" w:cs="宋体"/>
          <w:kern w:val="0"/>
          <w:szCs w:val="21"/>
        </w:rPr>
        <w:t>。</w:t>
      </w:r>
      <w:bookmarkEnd w:id="14"/>
    </w:p>
    <w:p w14:paraId="5DC3EE9C"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16</w:t>
      </w:r>
      <w:r>
        <w:rPr>
          <w:rFonts w:ascii="宋体" w:cs="宋体"/>
          <w:kern w:val="0"/>
          <w:szCs w:val="21"/>
        </w:rPr>
        <w:t>.</w:t>
      </w:r>
      <w:bookmarkStart w:id="15" w:name="c2e4e9cc-7c6f-4ca5-aca5-b0ecf09bfbfe"/>
      <w:r>
        <w:rPr>
          <w:rFonts w:ascii="Times New Roman" w:eastAsia="Times New Roman" w:hAnsi="Times New Roman" w:cs="Times New Roman"/>
          <w:noProof/>
          <w:kern w:val="0"/>
          <w:sz w:val="24"/>
          <w:szCs w:val="24"/>
        </w:rPr>
        <w:drawing>
          <wp:anchor distT="0" distB="0" distL="114300" distR="114300" simplePos="0" relativeHeight="251664384" behindDoc="0" locked="0" layoutInCell="1" allowOverlap="0" wp14:anchorId="06191C2A" wp14:editId="0C5A3693">
            <wp:simplePos x="0" y="0"/>
            <wp:positionH relativeFrom="column">
              <wp:align>right</wp:align>
            </wp:positionH>
            <wp:positionV relativeFrom="line">
              <wp:posOffset>76200</wp:posOffset>
            </wp:positionV>
            <wp:extent cx="1143000" cy="857250"/>
            <wp:effectExtent l="0" t="0" r="0" b="0"/>
            <wp:wrapSquare wrapText="left"/>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143000" cy="857250"/>
                    </a:xfrm>
                    <a:prstGeom prst="rect">
                      <a:avLst/>
                    </a:prstGeom>
                    <a:noFill/>
                    <a:ln>
                      <a:noFill/>
                    </a:ln>
                  </pic:spPr>
                </pic:pic>
              </a:graphicData>
            </a:graphic>
          </wp:anchor>
        </w:drawing>
      </w:r>
      <w:r>
        <w:rPr>
          <w:rFonts w:ascii="宋体" w:cs="宋体"/>
          <w:kern w:val="0"/>
          <w:szCs w:val="21"/>
        </w:rPr>
        <w:t>如图小兔子佩戴的是______眼镜，若眼镜片的度数</w:t>
      </w:r>
      <m:oMath>
        <m:r>
          <w:rPr>
            <w:rFonts w:hAnsi="Cambria Math"/>
          </w:rPr>
          <m:t>D=</m:t>
        </m:r>
        <m:f>
          <m:fPr>
            <m:ctrlPr>
              <w:rPr>
                <w:rFonts w:hAnsi="Cambria Math"/>
              </w:rPr>
            </m:ctrlPr>
          </m:fPr>
          <m:num>
            <m:r>
              <w:rPr>
                <w:rFonts w:hAnsi="Cambria Math"/>
                <w:sz w:val="24"/>
                <w:szCs w:val="24"/>
              </w:rPr>
              <m:t>100</m:t>
            </m:r>
          </m:num>
          <m:den>
            <m:r>
              <w:rPr>
                <w:rFonts w:hAnsi="Cambria Math"/>
                <w:sz w:val="24"/>
                <w:szCs w:val="24"/>
              </w:rPr>
              <m:t>f</m:t>
            </m:r>
          </m:den>
        </m:f>
      </m:oMath>
      <w:r>
        <w:rPr>
          <w:rFonts w:ascii="宋体" w:cs="宋体"/>
          <w:kern w:val="0"/>
          <w:szCs w:val="21"/>
        </w:rPr>
        <w:t>，焦距</w:t>
      </w:r>
      <w:r>
        <w:rPr>
          <w:rFonts w:ascii="Times New Roman" w:eastAsia="Times New Roman" w:hAnsi="Times New Roman" w:cs="Times New Roman"/>
          <w:i/>
          <w:iCs/>
          <w:kern w:val="0"/>
          <w:szCs w:val="21"/>
        </w:rPr>
        <w:t>f</w:t>
      </w:r>
      <w:r>
        <w:rPr>
          <w:rFonts w:ascii="宋体" w:cs="宋体"/>
          <w:kern w:val="0"/>
          <w:szCs w:val="21"/>
        </w:rPr>
        <w:t>以</w:t>
      </w:r>
      <w:r>
        <w:rPr>
          <w:rFonts w:ascii="Times New Roman" w:eastAsia="Times New Roman" w:hAnsi="Times New Roman" w:cs="Times New Roman"/>
          <w:i/>
          <w:iCs/>
          <w:kern w:val="0"/>
          <w:szCs w:val="21"/>
        </w:rPr>
        <w:t>m</w:t>
      </w:r>
      <w:r>
        <w:rPr>
          <w:rFonts w:ascii="宋体" w:cs="宋体"/>
          <w:kern w:val="0"/>
          <w:szCs w:val="21"/>
        </w:rPr>
        <w:t>为单位，已知小明所配戴的眼镜度数为</w:t>
      </w:r>
      <m:oMath>
        <m:sSup>
          <m:sSupPr>
            <m:ctrlPr>
              <w:rPr>
                <w:rFonts w:hAnsi="Cambria Math"/>
              </w:rPr>
            </m:ctrlPr>
          </m:sSupPr>
          <m:e>
            <m:r>
              <w:rPr>
                <w:rFonts w:hAnsi="Cambria Math"/>
              </w:rPr>
              <m:t>400</m:t>
            </m:r>
          </m:e>
          <m:sup>
            <m:r>
              <w:rPr>
                <w:rFonts w:hAnsi="Cambria Math"/>
              </w:rPr>
              <m:t>∘</m:t>
            </m:r>
          </m:sup>
        </m:sSup>
      </m:oMath>
      <w:r>
        <w:rPr>
          <w:rFonts w:ascii="宋体" w:cs="宋体"/>
          <w:kern w:val="0"/>
          <w:szCs w:val="21"/>
        </w:rPr>
        <w:t>，则该眼镜焦距的大小为______</w:t>
      </w:r>
      <w:r>
        <w:rPr>
          <w:rFonts w:ascii="Times New Roman" w:eastAsia="Times New Roman" w:hAnsi="Times New Roman" w:cs="Times New Roman"/>
          <w:i/>
          <w:iCs/>
          <w:kern w:val="0"/>
          <w:szCs w:val="21"/>
        </w:rPr>
        <w:t xml:space="preserve"> cm</w:t>
      </w:r>
      <w:r>
        <w:rPr>
          <w:rFonts w:ascii="宋体" w:cs="宋体"/>
          <w:kern w:val="0"/>
          <w:szCs w:val="21"/>
        </w:rPr>
        <w:t>眼镜片度数越大，则眼镜片的焦距越______。</w:t>
      </w:r>
      <w:bookmarkEnd w:id="15"/>
    </w:p>
    <w:p w14:paraId="40A5C33E"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17</w:t>
      </w:r>
      <w:r>
        <w:rPr>
          <w:rFonts w:ascii="宋体" w:cs="宋体"/>
          <w:kern w:val="0"/>
          <w:szCs w:val="21"/>
        </w:rPr>
        <w:t>.</w:t>
      </w:r>
      <w:bookmarkStart w:id="16" w:name="e8c12b74-6730-4233-b8c7-a8f0b7f65ce9"/>
      <w:r>
        <w:rPr>
          <w:rFonts w:ascii="Times New Roman" w:eastAsia="Times New Roman" w:hAnsi="Times New Roman" w:cs="Times New Roman"/>
          <w:noProof/>
          <w:kern w:val="0"/>
          <w:sz w:val="24"/>
          <w:szCs w:val="24"/>
        </w:rPr>
        <w:drawing>
          <wp:anchor distT="0" distB="0" distL="114300" distR="114300" simplePos="0" relativeHeight="251665408" behindDoc="0" locked="0" layoutInCell="1" allowOverlap="0" wp14:anchorId="7BEC6B88" wp14:editId="37E64135">
            <wp:simplePos x="0" y="0"/>
            <wp:positionH relativeFrom="column">
              <wp:align>right</wp:align>
            </wp:positionH>
            <wp:positionV relativeFrom="line">
              <wp:posOffset>76200</wp:posOffset>
            </wp:positionV>
            <wp:extent cx="1257300" cy="1047750"/>
            <wp:effectExtent l="0" t="0" r="0" b="0"/>
            <wp:wrapSquare wrapText="left"/>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257300" cy="1047750"/>
                    </a:xfrm>
                    <a:prstGeom prst="rect">
                      <a:avLst/>
                    </a:prstGeom>
                    <a:noFill/>
                    <a:ln>
                      <a:noFill/>
                    </a:ln>
                  </pic:spPr>
                </pic:pic>
              </a:graphicData>
            </a:graphic>
          </wp:anchor>
        </w:drawing>
      </w:r>
      <w:r>
        <w:rPr>
          <w:rFonts w:ascii="宋体" w:cs="宋体"/>
          <w:kern w:val="0"/>
          <w:szCs w:val="21"/>
        </w:rPr>
        <w:t>光在真空中的传播速度是______</w:t>
      </w:r>
      <m:oMath>
        <m:r>
          <w:rPr>
            <w:rFonts w:hAnsi="Cambria Math"/>
          </w:rPr>
          <m:t>m/s</m:t>
        </m:r>
      </m:oMath>
      <w:r>
        <w:rPr>
          <w:rFonts w:ascii="宋体" w:cs="宋体"/>
          <w:kern w:val="0"/>
          <w:szCs w:val="21"/>
        </w:rPr>
        <w:t>；如图，发生月食是因为______球挡住了照射到一个星球的太阳光。已知太阳光到达地球上的时间大约是</w:t>
      </w:r>
      <w:r>
        <w:rPr>
          <w:rFonts w:ascii="Times New Roman" w:eastAsia="Times New Roman" w:hAnsi="Times New Roman" w:cs="Times New Roman"/>
          <w:kern w:val="0"/>
          <w:szCs w:val="21"/>
        </w:rPr>
        <w:t>8 min20</w:t>
      </w:r>
      <w:r>
        <w:rPr>
          <w:rFonts w:ascii="Times New Roman" w:eastAsia="Times New Roman" w:hAnsi="Times New Roman" w:cs="Times New Roman"/>
          <w:i/>
          <w:iCs/>
          <w:kern w:val="0"/>
          <w:szCs w:val="21"/>
        </w:rPr>
        <w:t>s</w:t>
      </w:r>
      <w:r>
        <w:rPr>
          <w:rFonts w:ascii="宋体" w:cs="宋体"/>
          <w:kern w:val="0"/>
          <w:szCs w:val="21"/>
        </w:rPr>
        <w:t>，太阳到地球的距离为______</w:t>
      </w:r>
      <w:r>
        <w:rPr>
          <w:rFonts w:ascii="Times New Roman" w:eastAsia="Times New Roman" w:hAnsi="Times New Roman" w:cs="Times New Roman"/>
          <w:i/>
          <w:iCs/>
          <w:kern w:val="0"/>
          <w:szCs w:val="21"/>
        </w:rPr>
        <w:t xml:space="preserve"> km</w:t>
      </w:r>
      <w:r>
        <w:rPr>
          <w:rFonts w:ascii="宋体" w:cs="宋体"/>
          <w:kern w:val="0"/>
          <w:szCs w:val="21"/>
        </w:rPr>
        <w:t>。</w:t>
      </w:r>
      <w:bookmarkEnd w:id="16"/>
    </w:p>
    <w:p w14:paraId="324002EE" w14:textId="77777777" w:rsidR="00692D89" w:rsidRDefault="00000000">
      <w:pPr>
        <w:spacing w:line="360" w:lineRule="auto"/>
        <w:textAlignment w:val="center"/>
        <w:rPr>
          <w:rFonts w:hint="eastAsia"/>
        </w:rPr>
      </w:pPr>
      <w:r>
        <w:br w:type="textWrapping" w:clear="all"/>
      </w:r>
    </w:p>
    <w:p w14:paraId="5CBD4365"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18</w:t>
      </w:r>
      <w:r>
        <w:rPr>
          <w:rFonts w:ascii="宋体" w:cs="宋体"/>
          <w:kern w:val="0"/>
          <w:szCs w:val="21"/>
        </w:rPr>
        <w:t>.</w:t>
      </w:r>
      <w:bookmarkStart w:id="17" w:name="27266d16-a81e-4ec5-a08e-7b9f985cc5a1"/>
      <w:r>
        <w:rPr>
          <w:rFonts w:ascii="Times New Roman" w:eastAsia="Times New Roman" w:hAnsi="Times New Roman" w:cs="Times New Roman"/>
          <w:noProof/>
          <w:kern w:val="0"/>
          <w:sz w:val="24"/>
          <w:szCs w:val="24"/>
        </w:rPr>
        <w:drawing>
          <wp:anchor distT="0" distB="0" distL="114300" distR="114300" simplePos="0" relativeHeight="251666432" behindDoc="0" locked="0" layoutInCell="1" allowOverlap="0" wp14:anchorId="17607163" wp14:editId="69EAA25A">
            <wp:simplePos x="0" y="0"/>
            <wp:positionH relativeFrom="column">
              <wp:align>right</wp:align>
            </wp:positionH>
            <wp:positionV relativeFrom="line">
              <wp:posOffset>76200</wp:posOffset>
            </wp:positionV>
            <wp:extent cx="1704975" cy="1181100"/>
            <wp:effectExtent l="0" t="0" r="0" b="0"/>
            <wp:wrapSquare wrapText="left"/>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1704975" cy="1181100"/>
                    </a:xfrm>
                    <a:prstGeom prst="rect">
                      <a:avLst/>
                    </a:prstGeom>
                    <a:noFill/>
                    <a:ln>
                      <a:noFill/>
                    </a:ln>
                  </pic:spPr>
                </pic:pic>
              </a:graphicData>
            </a:graphic>
          </wp:anchor>
        </w:drawing>
      </w:r>
      <w:r>
        <w:rPr>
          <w:rFonts w:ascii="宋体" w:cs="宋体"/>
          <w:kern w:val="0"/>
          <w:szCs w:val="21"/>
        </w:rPr>
        <w:t>如图，平行光通过图中虚线框</w:t>
      </w:r>
      <m:oMath>
        <m:r>
          <w:rPr>
            <w:rFonts w:hAnsi="Cambria Math"/>
          </w:rPr>
          <m:t>(</m:t>
        </m:r>
      </m:oMath>
      <w:r>
        <w:rPr>
          <w:rFonts w:ascii="宋体" w:cs="宋体"/>
          <w:kern w:val="0"/>
          <w:szCs w:val="21"/>
        </w:rPr>
        <w:t>其中放置一块透镜</w:t>
      </w:r>
      <m:oMath>
        <m:r>
          <w:rPr>
            <w:rFonts w:hAnsi="Cambria Math"/>
          </w:rPr>
          <m:t>)</m:t>
        </m:r>
      </m:oMath>
      <w:r>
        <w:rPr>
          <w:rFonts w:ascii="宋体" w:cs="宋体"/>
          <w:kern w:val="0"/>
          <w:szCs w:val="21"/>
        </w:rPr>
        <w:t>后，在光屏上形成一个直径比透镜大的圆形光斑，小明认为这个透镜一定是凹透镜，因为凹透镜对光有______作用；为了检验小明的推断是否正确，将光屏逐渐靠近透镜，出现了光斑直径变______的现象，可知他的推断是错误。当光屏到透镜的距离为</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 xml:space="preserve"> cm</w:t>
      </w:r>
      <w:r>
        <w:rPr>
          <w:rFonts w:ascii="宋体" w:cs="宋体"/>
          <w:kern w:val="0"/>
          <w:szCs w:val="21"/>
        </w:rPr>
        <w:t>时，光屏上光斑直径跟透镜等大，则此透镜的焦距</w:t>
      </w:r>
      <m:oMath>
        <m:r>
          <w:rPr>
            <w:rFonts w:hAnsi="Cambria Math"/>
          </w:rPr>
          <w:lastRenderedPageBreak/>
          <m:t>f=</m:t>
        </m:r>
      </m:oMath>
      <w:r>
        <w:rPr>
          <w:rFonts w:ascii="宋体" w:cs="宋体"/>
          <w:kern w:val="0"/>
          <w:szCs w:val="21"/>
        </w:rPr>
        <w:t>______</w:t>
      </w:r>
      <w:r>
        <w:rPr>
          <w:rFonts w:ascii="Times New Roman" w:eastAsia="Times New Roman" w:hAnsi="Times New Roman" w:cs="Times New Roman"/>
          <w:i/>
          <w:iCs/>
          <w:kern w:val="0"/>
          <w:szCs w:val="21"/>
        </w:rPr>
        <w:t xml:space="preserve"> cm</w:t>
      </w:r>
      <w:r>
        <w:rPr>
          <w:rFonts w:ascii="宋体" w:cs="宋体"/>
          <w:kern w:val="0"/>
          <w:szCs w:val="21"/>
        </w:rPr>
        <w:t>；光屏继续靠近透镜时，当光屏离透镜</w:t>
      </w:r>
      <w:r>
        <w:rPr>
          <w:rFonts w:ascii="Times New Roman" w:eastAsia="Times New Roman" w:hAnsi="Times New Roman" w:cs="Times New Roman"/>
          <w:kern w:val="0"/>
          <w:szCs w:val="21"/>
        </w:rPr>
        <w:t>8</w:t>
      </w:r>
      <w:r>
        <w:rPr>
          <w:rFonts w:ascii="Times New Roman" w:eastAsia="Times New Roman" w:hAnsi="Times New Roman" w:cs="Times New Roman"/>
          <w:i/>
          <w:iCs/>
          <w:kern w:val="0"/>
          <w:szCs w:val="21"/>
        </w:rPr>
        <w:t>cm</w:t>
      </w:r>
      <w:r>
        <w:rPr>
          <w:rFonts w:ascii="宋体" w:cs="宋体"/>
          <w:kern w:val="0"/>
          <w:szCs w:val="21"/>
        </w:rPr>
        <w:t>时，光斑的直径______透镜的直径</w:t>
      </w:r>
      <m:oMath>
        <m:r>
          <w:rPr>
            <w:rFonts w:hAnsi="Cambria Math"/>
          </w:rPr>
          <m:t>(</m:t>
        </m:r>
      </m:oMath>
      <w:r>
        <w:rPr>
          <w:rFonts w:ascii="宋体" w:cs="宋体"/>
          <w:kern w:val="0"/>
          <w:szCs w:val="21"/>
        </w:rPr>
        <w:t>填大小关系</w:t>
      </w:r>
      <m:oMath>
        <m:r>
          <w:rPr>
            <w:rFonts w:hAnsi="Cambria Math"/>
          </w:rPr>
          <m:t>)</m:t>
        </m:r>
      </m:oMath>
      <w:r>
        <w:rPr>
          <w:rFonts w:ascii="宋体" w:cs="宋体"/>
          <w:kern w:val="0"/>
          <w:szCs w:val="21"/>
        </w:rPr>
        <w:t>。</w:t>
      </w:r>
      <w:bookmarkEnd w:id="17"/>
    </w:p>
    <w:p w14:paraId="63CF58D9"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19</w:t>
      </w:r>
      <w:r>
        <w:rPr>
          <w:rFonts w:ascii="宋体" w:cs="宋体"/>
          <w:kern w:val="0"/>
          <w:szCs w:val="21"/>
        </w:rPr>
        <w:t>.</w:t>
      </w:r>
      <w:bookmarkStart w:id="18" w:name="4eff5019-3408-45fc-8da0-0ed7b84ffef6"/>
      <w:r>
        <w:rPr>
          <w:rFonts w:ascii="Times New Roman" w:eastAsia="Times New Roman" w:hAnsi="Times New Roman" w:cs="Times New Roman"/>
          <w:noProof/>
          <w:kern w:val="0"/>
          <w:sz w:val="24"/>
          <w:szCs w:val="24"/>
        </w:rPr>
        <w:drawing>
          <wp:anchor distT="0" distB="0" distL="114300" distR="114300" simplePos="0" relativeHeight="251667456" behindDoc="0" locked="0" layoutInCell="1" allowOverlap="0" wp14:anchorId="69634A28" wp14:editId="2120DD37">
            <wp:simplePos x="0" y="0"/>
            <wp:positionH relativeFrom="column">
              <wp:align>right</wp:align>
            </wp:positionH>
            <wp:positionV relativeFrom="line">
              <wp:posOffset>76200</wp:posOffset>
            </wp:positionV>
            <wp:extent cx="1104900" cy="657225"/>
            <wp:effectExtent l="0" t="0" r="0" b="0"/>
            <wp:wrapSquare wrapText="left"/>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104900" cy="657225"/>
                    </a:xfrm>
                    <a:prstGeom prst="rect">
                      <a:avLst/>
                    </a:prstGeom>
                    <a:noFill/>
                    <a:ln>
                      <a:noFill/>
                    </a:ln>
                  </pic:spPr>
                </pic:pic>
              </a:graphicData>
            </a:graphic>
          </wp:anchor>
        </w:drawing>
      </w:r>
      <w:r>
        <w:rPr>
          <w:rFonts w:ascii="宋体" w:cs="宋体"/>
          <w:kern w:val="0"/>
          <w:szCs w:val="21"/>
        </w:rPr>
        <w:t>小明将硬币放在碗底，后退至恰好看不到硬币，看不到硬币用光学知识解释是因为______。眼睛的位置保持不变，向碗中缓慢加水，刚好看到</w:t>
      </w:r>
      <w:r>
        <w:rPr>
          <w:rFonts w:ascii="Times New Roman" w:eastAsia="Times New Roman" w:hAnsi="Times New Roman" w:cs="Times New Roman"/>
          <w:i/>
          <w:iCs/>
          <w:kern w:val="0"/>
          <w:szCs w:val="21"/>
        </w:rPr>
        <w:t xml:space="preserve"> P</w:t>
      </w:r>
      <w:r>
        <w:rPr>
          <w:rFonts w:ascii="宋体" w:cs="宋体"/>
          <w:kern w:val="0"/>
          <w:szCs w:val="21"/>
        </w:rPr>
        <w:t>点和</w:t>
      </w:r>
      <w:r>
        <w:rPr>
          <w:rFonts w:ascii="Times New Roman" w:eastAsia="Times New Roman" w:hAnsi="Times New Roman" w:cs="Times New Roman"/>
          <w:i/>
          <w:iCs/>
          <w:kern w:val="0"/>
          <w:szCs w:val="21"/>
        </w:rPr>
        <w:t>Q</w:t>
      </w:r>
      <w:r>
        <w:rPr>
          <w:rFonts w:ascii="宋体" w:cs="宋体"/>
          <w:kern w:val="0"/>
          <w:szCs w:val="21"/>
        </w:rPr>
        <w:t>点时，对应的入射角分别为</w:t>
      </w:r>
      <m:oMath>
        <m:sSub>
          <m:sSubPr>
            <m:ctrlPr>
              <w:rPr>
                <w:rFonts w:hAnsi="Cambria Math"/>
              </w:rPr>
            </m:ctrlPr>
          </m:sSubPr>
          <m:e>
            <m:r>
              <w:rPr>
                <w:rFonts w:hAnsi="Cambria Math"/>
              </w:rPr>
              <m:t>α</m:t>
            </m:r>
          </m:e>
          <m:sub>
            <m:r>
              <w:rPr>
                <w:rFonts w:hAnsi="Cambria Math"/>
              </w:rPr>
              <m:t>1</m:t>
            </m:r>
          </m:sub>
        </m:sSub>
      </m:oMath>
      <w:r>
        <w:rPr>
          <w:rFonts w:ascii="宋体" w:cs="宋体"/>
          <w:kern w:val="0"/>
          <w:szCs w:val="21"/>
        </w:rPr>
        <w:t>和</w:t>
      </w:r>
      <m:oMath>
        <m:sSub>
          <m:sSubPr>
            <m:ctrlPr>
              <w:rPr>
                <w:rFonts w:hAnsi="Cambria Math"/>
              </w:rPr>
            </m:ctrlPr>
          </m:sSubPr>
          <m:e>
            <m:r>
              <w:rPr>
                <w:rFonts w:hAnsi="Cambria Math"/>
              </w:rPr>
              <m:t>α</m:t>
            </m:r>
          </m:e>
          <m:sub>
            <m:r>
              <w:rPr>
                <w:rFonts w:hAnsi="Cambria Math"/>
              </w:rPr>
              <m:t>2</m:t>
            </m:r>
          </m:sub>
        </m:sSub>
      </m:oMath>
      <w:r>
        <w:rPr>
          <w:rFonts w:ascii="宋体" w:cs="宋体"/>
          <w:kern w:val="0"/>
          <w:szCs w:val="21"/>
        </w:rPr>
        <w:t>折射角分别为</w:t>
      </w:r>
      <w:r>
        <w:rPr>
          <w:rFonts w:ascii="Times New Roman" w:eastAsia="Times New Roman" w:hAnsi="Times New Roman" w:cs="Times New Roman"/>
          <w:i/>
          <w:iCs/>
          <w:kern w:val="0"/>
          <w:szCs w:val="21"/>
        </w:rPr>
        <w:t>y</w:t>
      </w:r>
      <w:r>
        <w:rPr>
          <w:rFonts w:ascii="宋体" w:cs="宋体"/>
          <w:kern w:val="0"/>
          <w:szCs w:val="21"/>
        </w:rPr>
        <w:t>和</w:t>
      </w:r>
      <m:oMath>
        <m:sSub>
          <m:sSubPr>
            <m:ctrlPr>
              <w:rPr>
                <w:rFonts w:hAnsi="Cambria Math"/>
              </w:rPr>
            </m:ctrlPr>
          </m:sSubPr>
          <m:e>
            <m:r>
              <w:rPr>
                <w:rFonts w:hAnsi="Cambria Math"/>
              </w:rPr>
              <m:t>y</m:t>
            </m:r>
          </m:e>
          <m:sub>
            <m:r>
              <w:rPr>
                <w:rFonts w:hAnsi="Cambria Math"/>
              </w:rPr>
              <m:t>2</m:t>
            </m:r>
          </m:sub>
        </m:sSub>
      </m:oMath>
      <w:r>
        <w:rPr>
          <w:rFonts w:ascii="宋体" w:cs="宋体"/>
          <w:kern w:val="0"/>
          <w:szCs w:val="21"/>
        </w:rPr>
        <w:t>则</w:t>
      </w:r>
      <m:oMath>
        <m:sSub>
          <m:sSubPr>
            <m:ctrlPr>
              <w:rPr>
                <w:rFonts w:hAnsi="Cambria Math"/>
              </w:rPr>
            </m:ctrlPr>
          </m:sSubPr>
          <m:e>
            <m:r>
              <w:rPr>
                <w:rFonts w:hAnsi="Cambria Math"/>
              </w:rPr>
              <m:t>α</m:t>
            </m:r>
          </m:e>
          <m:sub>
            <m:r>
              <w:rPr>
                <w:rFonts w:hAnsi="Cambria Math"/>
              </w:rPr>
              <m:t>1</m:t>
            </m:r>
          </m:sub>
        </m:sSub>
      </m:oMath>
      <w:r>
        <w:rPr>
          <w:rFonts w:ascii="宋体" w:cs="宋体"/>
          <w:kern w:val="0"/>
          <w:szCs w:val="21"/>
        </w:rPr>
        <w:t>______</w:t>
      </w:r>
      <m:oMath>
        <m:sSub>
          <m:sSubPr>
            <m:ctrlPr>
              <w:rPr>
                <w:rFonts w:hAnsi="Cambria Math"/>
              </w:rPr>
            </m:ctrlPr>
          </m:sSubPr>
          <m:e>
            <m:r>
              <w:rPr>
                <w:rFonts w:hAnsi="Cambria Math"/>
              </w:rPr>
              <m:t>α</m:t>
            </m:r>
          </m:e>
          <m:sub>
            <m:r>
              <w:rPr>
                <w:rFonts w:hAnsi="Cambria Math"/>
              </w:rPr>
              <m:t>2</m:t>
            </m:r>
          </m:sub>
        </m:sSub>
      </m:oMath>
      <w:r>
        <w:rPr>
          <w:rFonts w:ascii="宋体" w:cs="宋体"/>
          <w:kern w:val="0"/>
          <w:szCs w:val="21"/>
        </w:rPr>
        <w:t>，</w:t>
      </w:r>
      <m:oMath>
        <m:sSub>
          <m:sSubPr>
            <m:ctrlPr>
              <w:rPr>
                <w:rFonts w:hAnsi="Cambria Math"/>
              </w:rPr>
            </m:ctrlPr>
          </m:sSubPr>
          <m:e>
            <m:r>
              <w:rPr>
                <w:rFonts w:hAnsi="Cambria Math"/>
              </w:rPr>
              <m:t>y</m:t>
            </m:r>
          </m:e>
          <m:sub>
            <m:r>
              <w:rPr>
                <w:rFonts w:hAnsi="Cambria Math"/>
              </w:rPr>
              <m:t>1</m:t>
            </m:r>
          </m:sub>
        </m:sSub>
      </m:oMath>
      <w:r>
        <w:rPr>
          <w:rFonts w:ascii="宋体" w:cs="宋体"/>
          <w:kern w:val="0"/>
          <w:szCs w:val="21"/>
        </w:rPr>
        <w:t>______</w:t>
      </w:r>
      <m:oMath>
        <m:sSub>
          <m:sSubPr>
            <m:ctrlPr>
              <w:rPr>
                <w:rFonts w:hAnsi="Cambria Math"/>
              </w:rPr>
            </m:ctrlPr>
          </m:sSubPr>
          <m:e>
            <m:r>
              <w:rPr>
                <w:rFonts w:hAnsi="Cambria Math"/>
              </w:rPr>
              <m:t>y</m:t>
            </m:r>
          </m:e>
          <m:sub>
            <m:r>
              <w:rPr>
                <w:rFonts w:hAnsi="Cambria Math"/>
              </w:rPr>
              <m:t>2</m:t>
            </m:r>
          </m:sub>
        </m:sSub>
      </m:oMath>
      <w:r>
        <w:rPr>
          <w:rFonts w:ascii="宋体" w:cs="宋体"/>
          <w:kern w:val="0"/>
          <w:szCs w:val="21"/>
        </w:rPr>
        <w:t>。</w:t>
      </w:r>
      <w:bookmarkEnd w:id="18"/>
    </w:p>
    <w:p w14:paraId="249070E6" w14:textId="77777777" w:rsidR="00BC4DC9" w:rsidRDefault="00000000">
      <w:pPr>
        <w:spacing w:line="360" w:lineRule="auto"/>
        <w:rPr>
          <w:rFonts w:hint="eastAsia"/>
        </w:rPr>
      </w:pPr>
      <w:r>
        <w:rPr>
          <w:rFonts w:ascii="Times New Roman" w:eastAsia="Times New Roman" w:hAnsi="Times New Roman" w:cs="Times New Roman"/>
          <w:kern w:val="0"/>
          <w:szCs w:val="21"/>
        </w:rPr>
        <w:t>20</w:t>
      </w:r>
      <w:r>
        <w:rPr>
          <w:rFonts w:ascii="宋体" w:cs="宋体"/>
          <w:kern w:val="0"/>
          <w:szCs w:val="21"/>
        </w:rPr>
        <w:t>.</w:t>
      </w:r>
      <w:bookmarkStart w:id="19" w:name="dcc265da-2b38-40c1-9cf6-9107664d4b20"/>
      <w:r>
        <w:rPr>
          <w:rFonts w:ascii="宋体" w:cs="宋体"/>
          <w:kern w:val="0"/>
          <w:szCs w:val="21"/>
        </w:rPr>
        <w:t>小明和爸爸沿相同的路线同时从家出发去书店，小明步行，爸爸骑自行车。当爸爸以</w:t>
      </w:r>
      <m:oMath>
        <m:r>
          <w:rPr>
            <w:rFonts w:hAnsi="Cambria Math"/>
          </w:rPr>
          <m:t>4m/s</m:t>
        </m:r>
      </m:oMath>
      <w:r>
        <w:rPr>
          <w:rFonts w:ascii="宋体" w:cs="宋体"/>
          <w:kern w:val="0"/>
          <w:szCs w:val="21"/>
        </w:rPr>
        <w:t>的速度骑车用时</w:t>
      </w:r>
      <m:oMath>
        <m:r>
          <w:rPr>
            <w:rFonts w:hAnsi="Cambria Math"/>
          </w:rPr>
          <m:t>12</m:t>
        </m:r>
        <m:r>
          <m:rPr>
            <m:sty m:val="p"/>
          </m:rPr>
          <w:rPr>
            <w:rFonts w:hAnsi="Cambria Math"/>
          </w:rPr>
          <m:t>min</m:t>
        </m:r>
      </m:oMath>
      <w:r>
        <w:rPr>
          <w:rFonts w:ascii="宋体" w:cs="宋体"/>
          <w:kern w:val="0"/>
          <w:szCs w:val="21"/>
        </w:rPr>
        <w:t>到达书店，发现书店关门了，于是他立刻以速度</w:t>
      </w:r>
      <w:r>
        <w:rPr>
          <w:rFonts w:ascii="Times New Roman" w:eastAsia="Times New Roman" w:hAnsi="Times New Roman" w:cs="Times New Roman"/>
          <w:i/>
          <w:iCs/>
          <w:kern w:val="0"/>
          <w:szCs w:val="21"/>
        </w:rPr>
        <w:t>v</w:t>
      </w:r>
      <w:r>
        <w:rPr>
          <w:rFonts w:ascii="宋体" w:cs="宋体"/>
          <w:kern w:val="0"/>
          <w:szCs w:val="21"/>
        </w:rPr>
        <w:t>沿原路返回。又过了</w:t>
      </w:r>
      <m:oMath>
        <m:r>
          <w:rPr>
            <w:rFonts w:hAnsi="Cambria Math"/>
          </w:rPr>
          <m:t>4</m:t>
        </m:r>
        <m:r>
          <m:rPr>
            <m:sty m:val="p"/>
          </m:rPr>
          <w:rPr>
            <w:rFonts w:hAnsi="Cambria Math"/>
          </w:rPr>
          <m:t>min</m:t>
        </m:r>
      </m:oMath>
      <w:r>
        <w:rPr>
          <w:rFonts w:ascii="宋体" w:cs="宋体"/>
          <w:kern w:val="0"/>
          <w:szCs w:val="21"/>
        </w:rPr>
        <w:t>他遇到了小明，于是载着小明继续以速度</w:t>
      </w:r>
      <w:r>
        <w:rPr>
          <w:rFonts w:ascii="Times New Roman" w:eastAsia="Times New Roman" w:hAnsi="Times New Roman" w:cs="Times New Roman"/>
          <w:i/>
          <w:iCs/>
          <w:kern w:val="0"/>
          <w:szCs w:val="21"/>
        </w:rPr>
        <w:t>v</w:t>
      </w:r>
      <w:r>
        <w:rPr>
          <w:rFonts w:ascii="宋体" w:cs="宋体"/>
          <w:kern w:val="0"/>
          <w:szCs w:val="21"/>
        </w:rPr>
        <w:t>返回。爸爸从小区出发到返回一共用时</w:t>
      </w:r>
      <m:oMath>
        <m:r>
          <w:rPr>
            <w:rFonts w:hAnsi="Cambria Math"/>
          </w:rPr>
          <m:t>20</m:t>
        </m:r>
        <m:r>
          <m:rPr>
            <m:sty m:val="p"/>
          </m:rPr>
          <w:rPr>
            <w:rFonts w:hAnsi="Cambria Math"/>
          </w:rPr>
          <m:t>min</m:t>
        </m:r>
      </m:oMath>
      <w:r>
        <w:rPr>
          <w:rFonts w:ascii="宋体" w:cs="宋体"/>
          <w:kern w:val="0"/>
          <w:szCs w:val="21"/>
        </w:rPr>
        <w:t>。小明走路一共用了______</w:t>
      </w:r>
      <m:oMath>
        <m:r>
          <m:rPr>
            <m:sty m:val="p"/>
          </m:rPr>
          <w:rPr>
            <w:rFonts w:hAnsi="Cambria Math"/>
          </w:rPr>
          <m:t>min</m:t>
        </m:r>
      </m:oMath>
      <w:r>
        <w:rPr>
          <w:rFonts w:ascii="宋体" w:cs="宋体"/>
          <w:kern w:val="0"/>
          <w:szCs w:val="21"/>
        </w:rPr>
        <w:t>，爸爸骑车返回的速度是______</w:t>
      </w:r>
      <m:oMath>
        <m:r>
          <w:rPr>
            <w:rFonts w:hAnsi="Cambria Math"/>
          </w:rPr>
          <m:t>m/s</m:t>
        </m:r>
      </m:oMath>
      <w:r>
        <w:rPr>
          <w:rFonts w:ascii="宋体" w:cs="宋体"/>
          <w:kern w:val="0"/>
          <w:szCs w:val="21"/>
        </w:rPr>
        <w:t>，当爸爸到达书店时，小明距书店还有______</w:t>
      </w:r>
      <w:r>
        <w:rPr>
          <w:rFonts w:ascii="Times New Roman" w:eastAsia="Times New Roman" w:hAnsi="Times New Roman" w:cs="Times New Roman"/>
          <w:i/>
          <w:iCs/>
          <w:kern w:val="0"/>
          <w:szCs w:val="21"/>
        </w:rPr>
        <w:t xml:space="preserve"> m</w:t>
      </w:r>
      <w:r>
        <w:rPr>
          <w:rFonts w:ascii="宋体" w:cs="宋体"/>
          <w:kern w:val="0"/>
          <w:szCs w:val="21"/>
        </w:rPr>
        <w:t>。</w:t>
      </w:r>
      <w:bookmarkEnd w:id="19"/>
    </w:p>
    <w:p w14:paraId="5447E8E4" w14:textId="77777777" w:rsidR="00BC4DC9" w:rsidRDefault="00000000">
      <w:pPr>
        <w:spacing w:line="360" w:lineRule="auto"/>
        <w:rPr>
          <w:rFonts w:hint="eastAsia"/>
        </w:rPr>
      </w:pPr>
      <w:r>
        <w:rPr>
          <w:rFonts w:ascii="黑体" w:eastAsia="黑体" w:hAnsi="黑体" w:cs="黑体"/>
        </w:rPr>
        <w:t>三、作图题：本大题共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6</w:t>
      </w:r>
      <w:r>
        <w:rPr>
          <w:rFonts w:ascii="黑体" w:eastAsia="黑体" w:hAnsi="黑体" w:cs="黑体"/>
        </w:rPr>
        <w:t>分。</w:t>
      </w:r>
    </w:p>
    <w:p w14:paraId="65BE5BA7"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21</w:t>
      </w:r>
      <w:r>
        <w:rPr>
          <w:rFonts w:ascii="宋体" w:cs="宋体"/>
          <w:kern w:val="0"/>
          <w:szCs w:val="21"/>
        </w:rPr>
        <w:t>.</w:t>
      </w:r>
      <w:bookmarkStart w:id="20" w:name="8cb9b624-2ee5-4513-a4fd-88e3b317fa11"/>
      <w:r>
        <w:rPr>
          <w:rFonts w:ascii="Times New Roman" w:eastAsia="Times New Roman" w:hAnsi="Times New Roman" w:cs="Times New Roman"/>
          <w:noProof/>
          <w:kern w:val="0"/>
          <w:sz w:val="24"/>
          <w:szCs w:val="24"/>
        </w:rPr>
        <w:drawing>
          <wp:anchor distT="0" distB="0" distL="114300" distR="114300" simplePos="0" relativeHeight="251668480" behindDoc="0" locked="0" layoutInCell="1" allowOverlap="0" wp14:anchorId="04D3440D" wp14:editId="37E65B9F">
            <wp:simplePos x="0" y="0"/>
            <wp:positionH relativeFrom="column">
              <wp:align>right</wp:align>
            </wp:positionH>
            <wp:positionV relativeFrom="line">
              <wp:posOffset>76200</wp:posOffset>
            </wp:positionV>
            <wp:extent cx="1704975" cy="1000125"/>
            <wp:effectExtent l="0" t="0" r="0" b="0"/>
            <wp:wrapSquare wrapText="left"/>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1704975" cy="1000125"/>
                    </a:xfrm>
                    <a:prstGeom prst="rect">
                      <a:avLst/>
                    </a:prstGeom>
                    <a:noFill/>
                    <a:ln>
                      <a:noFill/>
                    </a:ln>
                  </pic:spPr>
                </pic:pic>
              </a:graphicData>
            </a:graphic>
          </wp:anchor>
        </w:drawing>
      </w:r>
      <w:r>
        <w:rPr>
          <w:rFonts w:ascii="宋体" w:cs="宋体"/>
          <w:kern w:val="0"/>
          <w:szCs w:val="21"/>
        </w:rPr>
        <w:t>按要求作图</w:t>
      </w:r>
      <m:oMath>
        <m:r>
          <w:rPr>
            <w:rFonts w:hAnsi="Cambria Math"/>
          </w:rPr>
          <m:t>(</m:t>
        </m:r>
      </m:oMath>
      <w:r>
        <w:rPr>
          <w:rFonts w:ascii="宋体" w:cs="宋体"/>
          <w:kern w:val="0"/>
          <w:szCs w:val="21"/>
        </w:rPr>
        <w:t>请保留作图痕迹</w:t>
      </w:r>
      <m:oMath>
        <m:r>
          <w:rPr>
            <w:rFonts w:hAnsi="Cambria Math"/>
          </w:rPr>
          <m:t>)</m:t>
        </m:r>
      </m:oMath>
      <w:r>
        <w:rPr>
          <w:rFonts w:ascii="Times New Roman" w:eastAsia="Times New Roman" w:hAnsi="Times New Roman" w:cs="Times New Roman"/>
          <w:kern w:val="0"/>
          <w:sz w:val="24"/>
          <w:szCs w:val="24"/>
        </w:rPr>
        <w:br/>
      </w:r>
      <w:r>
        <w:rPr>
          <w:rFonts w:ascii="宋体" w:cs="宋体"/>
          <w:kern w:val="0"/>
          <w:szCs w:val="21"/>
        </w:rPr>
        <w:t>如图甲</w:t>
      </w:r>
      <m:oMath>
        <m:r>
          <w:rPr>
            <w:rFonts w:hAnsi="Cambria Math"/>
          </w:rPr>
          <m:t>(a)</m:t>
        </m:r>
      </m:oMath>
      <w:r>
        <w:rPr>
          <w:rFonts w:ascii="宋体" w:cs="宋体"/>
          <w:kern w:val="0"/>
          <w:szCs w:val="21"/>
        </w:rPr>
        <w:t>，把玻璃杯放在有字的卡片上，往杯内注水近满，由上向下观察，请在图甲</w:t>
      </w:r>
      <m:oMath>
        <m:r>
          <w:rPr>
            <w:rFonts w:hAnsi="Cambria Math"/>
          </w:rPr>
          <m:t>(b)</m:t>
        </m:r>
      </m:oMath>
      <w:r>
        <w:rPr>
          <w:rFonts w:ascii="宋体" w:cs="宋体"/>
          <w:kern w:val="0"/>
          <w:szCs w:val="21"/>
        </w:rPr>
        <w:t>中画出能说明这一现象原理的一条入射光线及对应的折射光线，要求以</w:t>
      </w:r>
      <w:r>
        <w:rPr>
          <w:rFonts w:ascii="Times New Roman" w:eastAsia="Times New Roman" w:hAnsi="Times New Roman" w:cs="Times New Roman"/>
          <w:i/>
          <w:iCs/>
          <w:kern w:val="0"/>
          <w:szCs w:val="21"/>
        </w:rPr>
        <w:t>O</w:t>
      </w:r>
      <w:r>
        <w:rPr>
          <w:rFonts w:ascii="宋体" w:cs="宋体"/>
          <w:kern w:val="0"/>
          <w:szCs w:val="21"/>
        </w:rPr>
        <w:t>点为入射点。</w:t>
      </w:r>
      <w:bookmarkEnd w:id="20"/>
    </w:p>
    <w:p w14:paraId="52CEF3ED" w14:textId="77777777" w:rsidR="00692D89" w:rsidRDefault="00000000">
      <w:pPr>
        <w:spacing w:line="360" w:lineRule="auto"/>
        <w:textAlignment w:val="center"/>
        <w:rPr>
          <w:rFonts w:hint="eastAsia"/>
        </w:rPr>
      </w:pPr>
      <w:r>
        <w:br w:type="textWrapping" w:clear="all"/>
      </w:r>
    </w:p>
    <w:p w14:paraId="6870B844" w14:textId="77777777" w:rsidR="00BC4DC9" w:rsidRDefault="00000000">
      <w:pPr>
        <w:spacing w:line="360" w:lineRule="auto"/>
        <w:rPr>
          <w:rFonts w:hint="eastAsia"/>
        </w:rPr>
      </w:pPr>
      <w:r>
        <w:rPr>
          <w:rFonts w:ascii="Times New Roman" w:eastAsia="Times New Roman" w:hAnsi="Times New Roman" w:cs="Times New Roman"/>
          <w:kern w:val="0"/>
          <w:szCs w:val="21"/>
        </w:rPr>
        <w:t>22</w:t>
      </w:r>
      <w:r>
        <w:rPr>
          <w:rFonts w:ascii="宋体" w:cs="宋体"/>
          <w:kern w:val="0"/>
          <w:szCs w:val="21"/>
        </w:rPr>
        <w:t>.</w:t>
      </w:r>
      <w:bookmarkStart w:id="21" w:name="13b95c11-ffa2-470b-99ad-768c5df7c40d"/>
      <w:r>
        <w:rPr>
          <w:rFonts w:ascii="宋体" w:cs="宋体"/>
          <w:kern w:val="0"/>
          <w:szCs w:val="21"/>
        </w:rPr>
        <w:t>如图</w:t>
      </w:r>
      <m:oMath>
        <m:r>
          <w:rPr>
            <w:rFonts w:hAnsi="Cambria Math"/>
          </w:rPr>
          <m:t>(a)</m:t>
        </m:r>
      </m:oMath>
      <w:r>
        <w:rPr>
          <w:rFonts w:ascii="宋体" w:cs="宋体"/>
          <w:kern w:val="0"/>
          <w:szCs w:val="21"/>
        </w:rPr>
        <w:t>，被隔板隔开的两个人偶不能直接“看到”对方，但人偶</w:t>
      </w:r>
      <w:r>
        <w:rPr>
          <w:rFonts w:ascii="Times New Roman" w:eastAsia="Times New Roman" w:hAnsi="Times New Roman" w:cs="Times New Roman"/>
          <w:i/>
          <w:iCs/>
          <w:kern w:val="0"/>
          <w:szCs w:val="21"/>
        </w:rPr>
        <w:t>A</w:t>
      </w:r>
      <w:r>
        <w:rPr>
          <w:rFonts w:ascii="宋体" w:cs="宋体"/>
          <w:kern w:val="0"/>
          <w:szCs w:val="21"/>
        </w:rPr>
        <w:t>可以从平面镜中“看到”人偶</w:t>
      </w:r>
      <w:r>
        <w:rPr>
          <w:rFonts w:ascii="Times New Roman" w:eastAsia="Times New Roman" w:hAnsi="Times New Roman" w:cs="Times New Roman"/>
          <w:i/>
          <w:iCs/>
          <w:kern w:val="0"/>
          <w:szCs w:val="21"/>
        </w:rPr>
        <w:t>B</w:t>
      </w:r>
      <w:r>
        <w:rPr>
          <w:rFonts w:ascii="宋体" w:cs="宋体"/>
          <w:kern w:val="0"/>
          <w:szCs w:val="21"/>
        </w:rPr>
        <w:t>。请在图</w:t>
      </w:r>
      <m:oMath>
        <m:r>
          <w:rPr>
            <w:rFonts w:hAnsi="Cambria Math"/>
          </w:rPr>
          <m:t>(b)</m:t>
        </m:r>
      </m:oMath>
      <w:r>
        <w:rPr>
          <w:rFonts w:ascii="宋体" w:cs="宋体"/>
          <w:kern w:val="0"/>
          <w:szCs w:val="21"/>
        </w:rPr>
        <w:t>中画出人偶</w:t>
      </w:r>
      <w:r>
        <w:rPr>
          <w:rFonts w:ascii="Times New Roman" w:eastAsia="Times New Roman" w:hAnsi="Times New Roman" w:cs="Times New Roman"/>
          <w:i/>
          <w:iCs/>
          <w:kern w:val="0"/>
          <w:szCs w:val="21"/>
        </w:rPr>
        <w:t>A</w:t>
      </w:r>
      <w:r>
        <w:rPr>
          <w:rFonts w:ascii="宋体" w:cs="宋体"/>
          <w:kern w:val="0"/>
          <w:szCs w:val="21"/>
        </w:rPr>
        <w:t>从平面镜中“看到”人偶</w:t>
      </w:r>
      <w:r>
        <w:rPr>
          <w:rFonts w:ascii="Times New Roman" w:eastAsia="Times New Roman" w:hAnsi="Times New Roman" w:cs="Times New Roman"/>
          <w:i/>
          <w:iCs/>
          <w:kern w:val="0"/>
          <w:szCs w:val="21"/>
        </w:rPr>
        <w:t>B</w:t>
      </w:r>
      <w:r>
        <w:rPr>
          <w:rFonts w:ascii="宋体" w:cs="宋体"/>
          <w:kern w:val="0"/>
          <w:szCs w:val="21"/>
        </w:rPr>
        <w:t>的光路图。</w:t>
      </w:r>
      <w:bookmarkEnd w:id="21"/>
    </w:p>
    <w:tbl>
      <w:tblPr>
        <w:tblW w:w="0" w:type="auto"/>
        <w:jc w:val="center"/>
        <w:tblLook w:val="04A0" w:firstRow="1" w:lastRow="0" w:firstColumn="1" w:lastColumn="0" w:noHBand="0" w:noVBand="1"/>
      </w:tblPr>
      <w:tblGrid>
        <w:gridCol w:w="4686"/>
      </w:tblGrid>
      <w:tr w:rsidR="00692D89" w14:paraId="6211F51A" w14:textId="77777777">
        <w:trPr>
          <w:cantSplit/>
          <w:trHeight w:val="1965"/>
          <w:jc w:val="center"/>
        </w:trPr>
        <w:tc>
          <w:tcPr>
            <w:tcW w:w="4470" w:type="dxa"/>
          </w:tcPr>
          <w:p w14:paraId="4759FB7E"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69504" behindDoc="0" locked="0" layoutInCell="1" allowOverlap="0" wp14:anchorId="1B55C5BF" wp14:editId="448FE1D7">
                  <wp:simplePos x="0" y="0"/>
                  <wp:positionH relativeFrom="column">
                    <wp:align>center</wp:align>
                  </wp:positionH>
                  <wp:positionV relativeFrom="line">
                    <wp:posOffset>0</wp:posOffset>
                  </wp:positionV>
                  <wp:extent cx="2838450" cy="1247775"/>
                  <wp:effectExtent l="0" t="0" r="0" b="0"/>
                  <wp:wrapTopAndBottom/>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2838450" cy="1247775"/>
                          </a:xfrm>
                          <a:prstGeom prst="rect">
                            <a:avLst/>
                          </a:prstGeom>
                          <a:noFill/>
                          <a:ln>
                            <a:noFill/>
                          </a:ln>
                        </pic:spPr>
                      </pic:pic>
                    </a:graphicData>
                  </a:graphic>
                </wp:anchor>
              </w:drawing>
            </w:r>
          </w:p>
        </w:tc>
      </w:tr>
    </w:tbl>
    <w:p w14:paraId="65F4C899" w14:textId="77777777" w:rsidR="00BC4DC9" w:rsidRDefault="00000000">
      <w:pPr>
        <w:spacing w:line="360" w:lineRule="auto"/>
        <w:rPr>
          <w:rFonts w:hint="eastAsia"/>
        </w:rPr>
      </w:pPr>
      <w:r>
        <w:rPr>
          <w:rFonts w:ascii="Times New Roman" w:eastAsia="Times New Roman" w:hAnsi="Times New Roman" w:cs="Times New Roman"/>
          <w:kern w:val="0"/>
          <w:szCs w:val="21"/>
        </w:rPr>
        <w:t>23</w:t>
      </w:r>
      <w:r>
        <w:rPr>
          <w:rFonts w:ascii="宋体" w:cs="宋体"/>
          <w:kern w:val="0"/>
          <w:szCs w:val="21"/>
        </w:rPr>
        <w:t>.</w:t>
      </w:r>
      <w:bookmarkStart w:id="22" w:name="39e0ff13-7814-46c9-9714-e8886455bb2b"/>
      <w:r>
        <w:rPr>
          <w:rFonts w:ascii="宋体" w:cs="宋体"/>
          <w:kern w:val="0"/>
          <w:szCs w:val="21"/>
        </w:rPr>
        <w:t>如图，画出经过透镜后的折射光线。</w:t>
      </w:r>
      <w:bookmarkEnd w:id="22"/>
    </w:p>
    <w:tbl>
      <w:tblPr>
        <w:tblW w:w="0" w:type="auto"/>
        <w:jc w:val="center"/>
        <w:tblLook w:val="04A0" w:firstRow="1" w:lastRow="0" w:firstColumn="1" w:lastColumn="0" w:noHBand="0" w:noVBand="1"/>
      </w:tblPr>
      <w:tblGrid>
        <w:gridCol w:w="3696"/>
      </w:tblGrid>
      <w:tr w:rsidR="00692D89" w14:paraId="48F4550E" w14:textId="77777777">
        <w:trPr>
          <w:cantSplit/>
          <w:trHeight w:val="1920"/>
          <w:jc w:val="center"/>
        </w:trPr>
        <w:tc>
          <w:tcPr>
            <w:tcW w:w="3480" w:type="dxa"/>
          </w:tcPr>
          <w:p w14:paraId="7AC093D5" w14:textId="77777777" w:rsidR="00BC4DC9" w:rsidRDefault="00000000">
            <w:pPr>
              <w:spacing w:line="360" w:lineRule="auto"/>
              <w:textAlignment w:val="center"/>
              <w:rPr>
                <w:rFonts w:hint="eastAsia"/>
              </w:rPr>
            </w:pPr>
            <w:r>
              <w:rPr>
                <w:rFonts w:ascii="Times New Roman" w:eastAsia="Times New Roman" w:hAnsi="Times New Roman" w:cs="Times New Roman"/>
                <w:noProof/>
                <w:kern w:val="0"/>
                <w:sz w:val="24"/>
                <w:szCs w:val="24"/>
              </w:rPr>
              <w:drawing>
                <wp:anchor distT="0" distB="0" distL="114300" distR="114300" simplePos="0" relativeHeight="251670528" behindDoc="0" locked="0" layoutInCell="1" allowOverlap="0" wp14:anchorId="5ED7CA72" wp14:editId="177E7359">
                  <wp:simplePos x="0" y="0"/>
                  <wp:positionH relativeFrom="column">
                    <wp:align>center</wp:align>
                  </wp:positionH>
                  <wp:positionV relativeFrom="line">
                    <wp:posOffset>0</wp:posOffset>
                  </wp:positionV>
                  <wp:extent cx="2209800" cy="1219200"/>
                  <wp:effectExtent l="0" t="0" r="0" b="0"/>
                  <wp:wrapTopAndBottom/>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2209800" cy="1219200"/>
                          </a:xfrm>
                          <a:prstGeom prst="rect">
                            <a:avLst/>
                          </a:prstGeom>
                          <a:noFill/>
                          <a:ln>
                            <a:noFill/>
                          </a:ln>
                        </pic:spPr>
                      </pic:pic>
                    </a:graphicData>
                  </a:graphic>
                </wp:anchor>
              </w:drawing>
            </w:r>
          </w:p>
        </w:tc>
      </w:tr>
    </w:tbl>
    <w:p w14:paraId="606FCB88" w14:textId="77777777" w:rsidR="00BC4DC9" w:rsidRDefault="00BC4DC9">
      <w:pPr>
        <w:spacing w:line="360" w:lineRule="auto"/>
        <w:rPr>
          <w:rFonts w:hint="eastAsia"/>
        </w:rPr>
      </w:pPr>
    </w:p>
    <w:p w14:paraId="3BE00B41" w14:textId="77777777" w:rsidR="00BC4DC9" w:rsidRDefault="00000000">
      <w:pPr>
        <w:spacing w:line="360" w:lineRule="auto"/>
        <w:rPr>
          <w:rFonts w:hint="eastAsia"/>
        </w:rPr>
      </w:pPr>
      <w:r>
        <w:rPr>
          <w:rFonts w:ascii="黑体" w:eastAsia="黑体" w:hAnsi="黑体" w:cs="黑体"/>
        </w:rPr>
        <w:lastRenderedPageBreak/>
        <w:t>四、实验探究题：本大题共</w:t>
      </w:r>
      <w:r>
        <w:rPr>
          <w:rFonts w:ascii="Times New Roman" w:eastAsia="Times New Roman" w:hAnsi="Times New Roman" w:cs="Times New Roman"/>
          <w:b/>
        </w:rPr>
        <w:t>6</w:t>
      </w:r>
      <w:r>
        <w:rPr>
          <w:rFonts w:ascii="黑体" w:eastAsia="黑体" w:hAnsi="黑体" w:cs="黑体"/>
        </w:rPr>
        <w:t>小题，共</w:t>
      </w:r>
      <w:r>
        <w:rPr>
          <w:rFonts w:ascii="Times New Roman" w:eastAsia="Times New Roman" w:hAnsi="Times New Roman" w:cs="Times New Roman"/>
          <w:b/>
        </w:rPr>
        <w:t>37</w:t>
      </w:r>
      <w:r>
        <w:rPr>
          <w:rFonts w:ascii="黑体" w:eastAsia="黑体" w:hAnsi="黑体" w:cs="黑体"/>
        </w:rPr>
        <w:t>分。</w:t>
      </w:r>
    </w:p>
    <w:p w14:paraId="1D1C9734"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24</w:t>
      </w:r>
      <w:r>
        <w:rPr>
          <w:rFonts w:ascii="宋体" w:cs="宋体"/>
          <w:kern w:val="0"/>
          <w:szCs w:val="21"/>
        </w:rPr>
        <w:t>.</w:t>
      </w:r>
      <w:bookmarkStart w:id="23" w:name="3d8903a1-ac75-4bd2-80d3-cc266fcfeec0"/>
      <w:r>
        <w:rPr>
          <w:rFonts w:ascii="宋体" w:cs="宋体"/>
          <w:kern w:val="0"/>
          <w:szCs w:val="21"/>
        </w:rPr>
        <w:t>小明和小华做了以下的实验：</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691BE171" wp14:editId="6DA48A29">
            <wp:extent cx="5514975" cy="1809750"/>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514975" cy="18097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如图甲，圆形物体的直径______</w:t>
      </w:r>
      <w:r>
        <w:rPr>
          <w:rFonts w:ascii="Times New Roman" w:eastAsia="Times New Roman" w:hAnsi="Times New Roman" w:cs="Times New Roman"/>
          <w:i/>
          <w:iCs/>
          <w:kern w:val="0"/>
          <w:szCs w:val="21"/>
        </w:rPr>
        <w:t xml:space="preserve"> cm</w:t>
      </w:r>
      <w:r>
        <w:rPr>
          <w:rFonts w:ascii="宋体" w:cs="宋体"/>
          <w:kern w:val="0"/>
          <w:szCs w:val="21"/>
        </w:rPr>
        <w:t>；如图乙，秒表的读数为______</w:t>
      </w:r>
      <w:r>
        <w:rPr>
          <w:rFonts w:ascii="Times New Roman" w:eastAsia="Times New Roman" w:hAnsi="Times New Roman" w:cs="Times New Roman"/>
          <w:i/>
          <w:iCs/>
          <w:kern w:val="0"/>
          <w:szCs w:val="21"/>
        </w:rPr>
        <w:t xml:space="preserve"> s</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图丙的实验中，不断抽气，罩内的空气越来越稀薄，听到的铃声______。由此推测，当玻璃罩内达到______状态时，将听不到铃声。</w:t>
      </w:r>
      <w:r>
        <w:rPr>
          <w:rFonts w:ascii="宋体" w:cs="宋体"/>
          <w:kern w:val="0"/>
          <w:szCs w:val="21"/>
        </w:rPr>
        <w:br/>
      </w:r>
      <m:oMath>
        <m:r>
          <w:rPr>
            <w:rFonts w:hAnsi="Cambria Math"/>
          </w:rPr>
          <m:t>(3)</m:t>
        </m:r>
      </m:oMath>
      <w:r>
        <w:rPr>
          <w:rFonts w:ascii="宋体" w:cs="宋体"/>
          <w:kern w:val="0"/>
          <w:szCs w:val="21"/>
        </w:rPr>
        <w:t>图丁密封的锤形玻璃泡内装有少量碘颗粒，打开电吹风机热风挡对碘锤加热，观察现象发现碘锤内出现______，没有出现______，从而确定碘只发生了升华。</w:t>
      </w:r>
      <w:bookmarkEnd w:id="23"/>
    </w:p>
    <w:p w14:paraId="6CE17084"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25</w:t>
      </w:r>
      <w:r>
        <w:rPr>
          <w:rFonts w:ascii="宋体" w:cs="宋体"/>
          <w:kern w:val="0"/>
          <w:szCs w:val="21"/>
        </w:rPr>
        <w:t>.</w:t>
      </w:r>
      <w:bookmarkStart w:id="24" w:name="d5cd201e-60e1-4c8d-a6a1-1efc1ee84a57"/>
      <w:r>
        <w:rPr>
          <w:rFonts w:ascii="宋体" w:cs="宋体"/>
          <w:kern w:val="0"/>
          <w:szCs w:val="21"/>
        </w:rPr>
        <w:t>“探究水在沸腾前后温度变化的特点”时采用的实验装置如图甲。</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C552621" wp14:editId="49A494BB">
            <wp:extent cx="3505200" cy="212407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3505200" cy="2124075"/>
                    </a:xfrm>
                    <a:prstGeom prst="rect">
                      <a:avLst/>
                    </a:prstGeom>
                    <a:noFill/>
                    <a:ln>
                      <a:noFill/>
                    </a:ln>
                  </pic:spPr>
                </pic:pic>
              </a:graphicData>
            </a:graphic>
          </wp:inline>
        </w:drawing>
      </w:r>
    </w:p>
    <w:tbl>
      <w:tblPr>
        <w:tblStyle w:val="edittable"/>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808"/>
        <w:gridCol w:w="805"/>
        <w:gridCol w:w="790"/>
        <w:gridCol w:w="805"/>
        <w:gridCol w:w="805"/>
        <w:gridCol w:w="805"/>
        <w:gridCol w:w="790"/>
        <w:gridCol w:w="805"/>
        <w:gridCol w:w="790"/>
        <w:gridCol w:w="808"/>
      </w:tblGrid>
      <w:tr w:rsidR="00692D89" w14:paraId="21077557" w14:textId="77777777">
        <w:trPr>
          <w:cantSplit/>
        </w:trPr>
        <w:tc>
          <w:tcPr>
            <w:tcW w:w="808" w:type="dxa"/>
            <w:tcBorders>
              <w:bottom w:val="inset" w:sz="4" w:space="0" w:color="000000"/>
              <w:right w:val="inset" w:sz="4" w:space="0" w:color="000000"/>
            </w:tcBorders>
            <w:tcMar>
              <w:top w:w="22" w:type="dxa"/>
              <w:left w:w="22" w:type="dxa"/>
              <w:bottom w:w="20" w:type="dxa"/>
              <w:right w:w="20" w:type="dxa"/>
            </w:tcMar>
            <w:vAlign w:val="center"/>
            <w:hideMark/>
          </w:tcPr>
          <w:p w14:paraId="1FA674DC"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时间</w:t>
            </w:r>
            <m:oMath>
              <m:r>
                <w:rPr>
                  <w:rFonts w:hAnsi="Cambria Math"/>
                </w:rPr>
                <m:t>/s</m:t>
              </m:r>
            </m:oMath>
          </w:p>
        </w:tc>
        <w:tc>
          <w:tcPr>
            <w:tcW w:w="80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4FDDEDF8"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0</w:t>
            </w:r>
          </w:p>
        </w:tc>
        <w:tc>
          <w:tcPr>
            <w:tcW w:w="79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0FFF18F7"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10</w:t>
            </w:r>
          </w:p>
        </w:tc>
        <w:tc>
          <w:tcPr>
            <w:tcW w:w="80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486D755A"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20</w:t>
            </w:r>
          </w:p>
        </w:tc>
        <w:tc>
          <w:tcPr>
            <w:tcW w:w="80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2A3BCB53"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30</w:t>
            </w:r>
          </w:p>
        </w:tc>
        <w:tc>
          <w:tcPr>
            <w:tcW w:w="80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52F3E985"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40</w:t>
            </w:r>
          </w:p>
        </w:tc>
        <w:tc>
          <w:tcPr>
            <w:tcW w:w="79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72528042"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50</w:t>
            </w:r>
          </w:p>
        </w:tc>
        <w:tc>
          <w:tcPr>
            <w:tcW w:w="80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620F6839"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60</w:t>
            </w:r>
          </w:p>
        </w:tc>
        <w:tc>
          <w:tcPr>
            <w:tcW w:w="79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041E437A"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70</w:t>
            </w:r>
          </w:p>
        </w:tc>
        <w:tc>
          <w:tcPr>
            <w:tcW w:w="808" w:type="dxa"/>
            <w:tcBorders>
              <w:left w:val="inset" w:sz="4" w:space="0" w:color="000000"/>
              <w:bottom w:val="inset" w:sz="4" w:space="0" w:color="000000"/>
            </w:tcBorders>
            <w:tcMar>
              <w:top w:w="22" w:type="dxa"/>
              <w:left w:w="20" w:type="dxa"/>
              <w:bottom w:w="20" w:type="dxa"/>
              <w:right w:w="22" w:type="dxa"/>
            </w:tcMar>
            <w:vAlign w:val="center"/>
            <w:hideMark/>
          </w:tcPr>
          <w:p w14:paraId="180F60F6"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80</w:t>
            </w:r>
          </w:p>
        </w:tc>
      </w:tr>
      <w:tr w:rsidR="00692D89" w14:paraId="2C9F90FA" w14:textId="77777777">
        <w:trPr>
          <w:cantSplit/>
        </w:trPr>
        <w:tc>
          <w:tcPr>
            <w:tcW w:w="0" w:type="auto"/>
            <w:tcBorders>
              <w:top w:val="inset" w:sz="4" w:space="0" w:color="000000"/>
              <w:right w:val="inset" w:sz="4" w:space="0" w:color="000000"/>
            </w:tcBorders>
            <w:tcMar>
              <w:top w:w="20" w:type="dxa"/>
              <w:left w:w="22" w:type="dxa"/>
              <w:bottom w:w="22" w:type="dxa"/>
              <w:right w:w="20" w:type="dxa"/>
            </w:tcMar>
            <w:vAlign w:val="center"/>
            <w:hideMark/>
          </w:tcPr>
          <w:p w14:paraId="362D5862"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温度</w:t>
            </w:r>
            <m:oMath>
              <m:sSup>
                <m:sSupPr>
                  <m:ctrlPr>
                    <w:rPr>
                      <w:rFonts w:hAnsi="Cambria Math"/>
                    </w:rPr>
                  </m:ctrlPr>
                </m:sSupPr>
                <m:e>
                  <m:r>
                    <w:rPr>
                      <w:rFonts w:hAnsi="Cambria Math"/>
                    </w:rPr>
                    <m:t>/</m:t>
                  </m:r>
                </m:e>
                <m:sup>
                  <m:r>
                    <w:rPr>
                      <w:rFonts w:hAnsi="Cambria Math"/>
                    </w:rPr>
                    <m:t>∘</m:t>
                  </m:r>
                </m:sup>
              </m:sSup>
              <m:r>
                <m:rPr>
                  <m:sty m:val="p"/>
                </m:rPr>
                <w:rPr>
                  <w:rFonts w:hAnsi="Cambria Math"/>
                </w:rPr>
                <m:t>C</m:t>
              </m:r>
            </m:oMath>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04A46FE9"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91</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3365FBFC"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93</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6A80D12E"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95</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6AE5BB5C"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97</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0A51969C"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99</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770B9E95"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99</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13CFB803"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99</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22D30490"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99</w:t>
            </w:r>
          </w:p>
        </w:tc>
        <w:tc>
          <w:tcPr>
            <w:tcW w:w="0" w:type="auto"/>
            <w:tcBorders>
              <w:top w:val="inset" w:sz="4" w:space="0" w:color="000000"/>
              <w:left w:val="inset" w:sz="4" w:space="0" w:color="000000"/>
            </w:tcBorders>
            <w:tcMar>
              <w:top w:w="20" w:type="dxa"/>
              <w:left w:w="20" w:type="dxa"/>
              <w:bottom w:w="22" w:type="dxa"/>
              <w:right w:w="22" w:type="dxa"/>
            </w:tcMar>
            <w:vAlign w:val="center"/>
            <w:hideMark/>
          </w:tcPr>
          <w:p w14:paraId="1462C801"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99</w:t>
            </w:r>
          </w:p>
        </w:tc>
      </w:tr>
    </w:tbl>
    <w:p w14:paraId="00898CA8" w14:textId="77777777" w:rsidR="00692D89"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当水温升到</w:t>
      </w:r>
      <m:oMath>
        <m:sSup>
          <m:sSupPr>
            <m:ctrlPr>
              <w:rPr>
                <w:rFonts w:hAnsi="Cambria Math"/>
              </w:rPr>
            </m:ctrlPr>
          </m:sSupPr>
          <m:e>
            <m:r>
              <w:rPr>
                <w:rFonts w:hAnsi="Cambria Math"/>
              </w:rPr>
              <m:t>91</m:t>
            </m:r>
          </m:e>
          <m:sup>
            <m:r>
              <w:rPr>
                <w:rFonts w:hAnsi="Cambria Math"/>
              </w:rPr>
              <m:t>∘</m:t>
            </m:r>
          </m:sup>
        </m:sSup>
        <m:r>
          <m:rPr>
            <m:sty m:val="p"/>
          </m:rPr>
          <w:rPr>
            <w:rFonts w:hAnsi="Cambria Math"/>
          </w:rPr>
          <m:t>C</m:t>
        </m:r>
      </m:oMath>
      <w:r>
        <w:rPr>
          <w:rFonts w:ascii="宋体" w:cs="宋体"/>
          <w:kern w:val="0"/>
          <w:szCs w:val="21"/>
        </w:rPr>
        <w:t>时，每隔</w:t>
      </w:r>
      <w:r>
        <w:rPr>
          <w:rFonts w:ascii="Times New Roman" w:eastAsia="Times New Roman" w:hAnsi="Times New Roman" w:cs="Times New Roman"/>
          <w:kern w:val="0"/>
          <w:szCs w:val="21"/>
        </w:rPr>
        <w:t>10</w:t>
      </w:r>
      <w:r>
        <w:rPr>
          <w:rFonts w:ascii="宋体" w:cs="宋体"/>
          <w:kern w:val="0"/>
          <w:szCs w:val="21"/>
        </w:rPr>
        <w:t>秒钟记录一次温度计的示数，数据记录在表中，此实验环境下水的沸点是______。</w:t>
      </w:r>
      <w:r>
        <w:rPr>
          <w:rFonts w:ascii="宋体" w:cs="宋体"/>
          <w:kern w:val="0"/>
          <w:szCs w:val="21"/>
        </w:rPr>
        <w:br/>
      </w:r>
      <m:oMath>
        <m:r>
          <w:rPr>
            <w:rFonts w:hAnsi="Cambria Math"/>
          </w:rPr>
          <m:t>(2)</m:t>
        </m:r>
      </m:oMath>
      <w:r>
        <w:rPr>
          <w:rFonts w:ascii="宋体" w:cs="宋体"/>
          <w:kern w:val="0"/>
          <w:szCs w:val="21"/>
        </w:rPr>
        <w:t>在其他条件不变的情况下，仅将水的质量增加，重复</w:t>
      </w:r>
      <m:oMath>
        <m:r>
          <w:rPr>
            <w:rFonts w:hAnsi="Cambria Math"/>
          </w:rPr>
          <m:t>(1)</m:t>
        </m:r>
      </m:oMath>
      <w:r>
        <w:rPr>
          <w:rFonts w:ascii="宋体" w:cs="宋体"/>
          <w:kern w:val="0"/>
          <w:szCs w:val="21"/>
        </w:rPr>
        <w:t>的实验，请在图乙中大致画出“温度一时间”的关系图像；</w:t>
      </w:r>
      <w:r>
        <w:rPr>
          <w:rFonts w:ascii="宋体" w:cs="宋体"/>
          <w:kern w:val="0"/>
          <w:szCs w:val="21"/>
        </w:rPr>
        <w:br/>
      </w:r>
      <m:oMath>
        <m:r>
          <w:rPr>
            <w:rFonts w:hAnsi="Cambria Math"/>
          </w:rPr>
          <m:t>(3)</m:t>
        </m:r>
      </m:oMath>
      <w:r>
        <w:rPr>
          <w:rFonts w:ascii="宋体" w:cs="宋体"/>
          <w:kern w:val="0"/>
          <w:szCs w:val="21"/>
        </w:rPr>
        <w:t>断开电加热器开关的一段时间内，观察到水在继续沸腾，得出结论：水沸腾时不需要吸热；这个结论是______</w:t>
      </w:r>
      <m:oMath>
        <m:r>
          <w:rPr>
            <w:rFonts w:hAnsi="Cambria Math"/>
          </w:rPr>
          <m:t>(</m:t>
        </m:r>
      </m:oMath>
      <w:r>
        <w:rPr>
          <w:rFonts w:ascii="宋体" w:cs="宋体"/>
          <w:kern w:val="0"/>
          <w:szCs w:val="21"/>
        </w:rPr>
        <w:t>选填“正确”或“错误”</w:t>
      </w:r>
      <m:oMath>
        <m:r>
          <w:rPr>
            <w:rFonts w:hAnsi="Cambria Math"/>
          </w:rPr>
          <m:t>)</m:t>
        </m:r>
      </m:oMath>
      <w:r>
        <w:rPr>
          <w:rFonts w:ascii="宋体" w:cs="宋体"/>
          <w:kern w:val="0"/>
          <w:szCs w:val="21"/>
        </w:rPr>
        <w:t>的，原因是：______。</w:t>
      </w:r>
      <w:r>
        <w:rPr>
          <w:rFonts w:ascii="宋体" w:cs="宋体"/>
          <w:kern w:val="0"/>
          <w:szCs w:val="21"/>
        </w:rPr>
        <w:br/>
      </w:r>
      <m:oMath>
        <m:r>
          <w:rPr>
            <w:rFonts w:hAnsi="Cambria Math"/>
          </w:rPr>
          <w:lastRenderedPageBreak/>
          <m:t>(4)</m:t>
        </m:r>
      </m:oMath>
      <w:r>
        <w:rPr>
          <w:rFonts w:ascii="宋体" w:cs="宋体"/>
          <w:kern w:val="0"/>
          <w:szCs w:val="21"/>
        </w:rPr>
        <w:t>另外两组同学测得水的沸点分别为</w:t>
      </w:r>
      <m:oMath>
        <m:sSup>
          <m:sSupPr>
            <m:ctrlPr>
              <w:rPr>
                <w:rFonts w:hAnsi="Cambria Math"/>
              </w:rPr>
            </m:ctrlPr>
          </m:sSupPr>
          <m:e>
            <m:r>
              <w:rPr>
                <w:rFonts w:hAnsi="Cambria Math"/>
              </w:rPr>
              <m:t>96</m:t>
            </m:r>
          </m:e>
          <m:sup>
            <m:r>
              <w:rPr>
                <w:rFonts w:hAnsi="Cambria Math"/>
              </w:rPr>
              <m:t>∘</m:t>
            </m:r>
          </m:sup>
        </m:sSup>
        <m:r>
          <m:rPr>
            <m:sty m:val="p"/>
          </m:rPr>
          <w:rPr>
            <w:rFonts w:hAnsi="Cambria Math"/>
          </w:rPr>
          <m:t>C</m:t>
        </m:r>
      </m:oMath>
      <w:r>
        <w:rPr>
          <w:rFonts w:ascii="宋体" w:cs="宋体"/>
          <w:kern w:val="0"/>
          <w:szCs w:val="21"/>
        </w:rPr>
        <w:t>和</w:t>
      </w:r>
      <m:oMath>
        <m:sSup>
          <m:sSupPr>
            <m:ctrlPr>
              <w:rPr>
                <w:rFonts w:hAnsi="Cambria Math"/>
              </w:rPr>
            </m:ctrlPr>
          </m:sSupPr>
          <m:e>
            <m:r>
              <w:rPr>
                <w:rFonts w:hAnsi="Cambria Math"/>
              </w:rPr>
              <m:t>100</m:t>
            </m:r>
          </m:e>
          <m:sup>
            <m:r>
              <w:rPr>
                <w:rFonts w:hAnsi="Cambria Math"/>
              </w:rPr>
              <m:t>∘</m:t>
            </m:r>
          </m:sup>
        </m:sSup>
        <m:r>
          <m:rPr>
            <m:sty m:val="p"/>
          </m:rPr>
          <w:rPr>
            <w:rFonts w:hAnsi="Cambria Math"/>
          </w:rPr>
          <m:t>C</m:t>
        </m:r>
      </m:oMath>
      <w:r>
        <w:rPr>
          <w:rFonts w:ascii="宋体" w:cs="宋体"/>
          <w:kern w:val="0"/>
          <w:szCs w:val="21"/>
        </w:rPr>
        <w:t>他们猜想这是由于各组所用温度计刻度有偏差造成的。为验证此猜想，最便捷的方法是，用三个小组的温度计______</w:t>
      </w:r>
      <m:oMath>
        <m:r>
          <w:rPr>
            <w:rFonts w:hAnsi="Cambria Math"/>
          </w:rPr>
          <m:t>(</m:t>
        </m:r>
      </m:oMath>
      <w:r>
        <w:rPr>
          <w:rFonts w:ascii="宋体" w:cs="宋体"/>
          <w:kern w:val="0"/>
          <w:szCs w:val="21"/>
        </w:rPr>
        <w:t>选填“依次”或“同时”</w:t>
      </w:r>
      <m:oMath>
        <m:r>
          <w:rPr>
            <w:rFonts w:hAnsi="Cambria Math"/>
          </w:rPr>
          <m:t>)</m:t>
        </m:r>
      </m:oMath>
      <w:r>
        <w:rPr>
          <w:rFonts w:ascii="宋体" w:cs="宋体"/>
          <w:kern w:val="0"/>
          <w:szCs w:val="21"/>
        </w:rPr>
        <w:t>测出同一杯热水的温度。</w:t>
      </w:r>
      <w:bookmarkEnd w:id="24"/>
    </w:p>
    <w:p w14:paraId="37E5C799" w14:textId="77777777" w:rsidR="00692D89"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26</w:t>
      </w:r>
      <w:r>
        <w:rPr>
          <w:rFonts w:ascii="宋体" w:cs="宋体"/>
          <w:kern w:val="0"/>
          <w:szCs w:val="21"/>
        </w:rPr>
        <w:t>.</w:t>
      </w:r>
      <w:bookmarkStart w:id="25" w:name="d426e5f4-4c42-4857-bd0f-882b7cf5b24b"/>
      <w:r>
        <w:rPr>
          <w:rFonts w:ascii="宋体" w:cs="宋体"/>
          <w:kern w:val="0"/>
          <w:szCs w:val="21"/>
        </w:rPr>
        <w:t>在“探究光的反射定律”实验中，平面镜水平放置。</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9EAB47B" wp14:editId="4C1AB7C3">
            <wp:extent cx="5362575" cy="139065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362575" cy="13906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如图甲，将一束激光射向平面镜，想将入射光、反射光的光路清楚地显示出来，可以在透明玻璃罩内充入______；入射光绕</w:t>
      </w:r>
      <w:r>
        <w:rPr>
          <w:rFonts w:ascii="Times New Roman" w:eastAsia="Times New Roman" w:hAnsi="Times New Roman" w:cs="Times New Roman"/>
          <w:i/>
          <w:iCs/>
          <w:kern w:val="0"/>
          <w:szCs w:val="21"/>
        </w:rPr>
        <w:t xml:space="preserve"> O</w:t>
      </w:r>
      <w:r>
        <w:rPr>
          <w:rFonts w:ascii="宋体" w:cs="宋体"/>
          <w:kern w:val="0"/>
          <w:szCs w:val="21"/>
        </w:rPr>
        <w:t>点顺时针转过</w:t>
      </w:r>
      <m:oMath>
        <m:sSup>
          <m:sSupPr>
            <m:ctrlPr>
              <w:rPr>
                <w:rFonts w:hAnsi="Cambria Math"/>
              </w:rPr>
            </m:ctrlPr>
          </m:sSupPr>
          <m:e>
            <m:r>
              <w:rPr>
                <w:rFonts w:hAnsi="Cambria Math"/>
              </w:rPr>
              <m:t>10</m:t>
            </m:r>
          </m:e>
          <m:sup>
            <m:r>
              <w:rPr>
                <w:rFonts w:hAnsi="Cambria Math"/>
              </w:rPr>
              <m:t>∘</m:t>
            </m:r>
          </m:sup>
        </m:sSup>
      </m:oMath>
      <w:r>
        <w:rPr>
          <w:rFonts w:ascii="宋体" w:cs="宋体"/>
          <w:kern w:val="0"/>
          <w:szCs w:val="21"/>
        </w:rPr>
        <w:t>，那么反射光将______时针转过______</w:t>
      </w:r>
      <m:oMath>
        <m:sSup>
          <m:sSupPr>
            <m:ctrlPr>
              <w:rPr>
                <w:rFonts w:hAnsi="Cambria Math"/>
              </w:rPr>
            </m:ctrlPr>
          </m:sSupPr>
          <m:e>
            <m:r>
              <w:rPr>
                <w:rFonts w:hAnsi="Cambria Math"/>
              </w:rPr>
              <m:t xml:space="preserve"> </m:t>
            </m:r>
          </m:e>
          <m:sup>
            <m:r>
              <w:rPr>
                <w:rFonts w:hAnsi="Cambria Math"/>
              </w:rPr>
              <m:t>∘</m:t>
            </m:r>
          </m:sup>
        </m:sSup>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如图乙，入射光紧贴白板入射到平面镜，调整白板的位置，当反射光与入射光同时呈现在白板上时，白板与镜面的夹角是______</w:t>
      </w:r>
      <m:oMath>
        <m:sSup>
          <m:sSupPr>
            <m:ctrlPr>
              <w:rPr>
                <w:rFonts w:hAnsi="Cambria Math"/>
              </w:rPr>
            </m:ctrlPr>
          </m:sSupPr>
          <m:e>
            <m:r>
              <w:rPr>
                <w:rFonts w:hAnsi="Cambria Math"/>
              </w:rPr>
              <m:t xml:space="preserve"> </m:t>
            </m:r>
          </m:e>
          <m:sup>
            <m:r>
              <w:rPr>
                <w:rFonts w:hAnsi="Cambria Math"/>
              </w:rPr>
              <m:t>∘</m:t>
            </m:r>
          </m:sup>
        </m:sSup>
      </m:oMath>
      <w:r>
        <w:rPr>
          <w:rFonts w:ascii="宋体" w:cs="宋体"/>
          <w:kern w:val="0"/>
          <w:szCs w:val="21"/>
        </w:rPr>
        <w:t>，此时白板大约在图丙中______</w:t>
      </w:r>
      <m:oMath>
        <m:r>
          <w:rPr>
            <w:rFonts w:hAnsi="Cambria Math"/>
          </w:rPr>
          <m:t>(</m:t>
        </m:r>
      </m:oMath>
      <w:r>
        <w:rPr>
          <w:rFonts w:ascii="宋体" w:cs="宋体"/>
          <w:kern w:val="0"/>
          <w:szCs w:val="21"/>
        </w:rPr>
        <w:t>填序号</w:t>
      </w:r>
      <m:oMath>
        <m:r>
          <w:rPr>
            <w:rFonts w:hAnsi="Cambria Math"/>
          </w:rPr>
          <m:t>)</m:t>
        </m:r>
      </m:oMath>
      <w:r>
        <w:rPr>
          <w:rFonts w:ascii="宋体" w:cs="宋体"/>
          <w:kern w:val="0"/>
          <w:szCs w:val="21"/>
        </w:rPr>
        <w:t>位置上；保持入射点不变，改变入射光方向，重复上述步骤，得到了更多这样的平面；这些平面相交于同一条直线，由此得出：光反射时，______在同一平面内。</w:t>
      </w:r>
      <w:bookmarkEnd w:id="25"/>
    </w:p>
    <w:p w14:paraId="052705C3" w14:textId="77777777" w:rsidR="00692D89"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27</w:t>
      </w:r>
      <w:r>
        <w:rPr>
          <w:rFonts w:ascii="宋体" w:cs="宋体"/>
          <w:kern w:val="0"/>
          <w:szCs w:val="21"/>
        </w:rPr>
        <w:t>.</w:t>
      </w:r>
      <w:bookmarkStart w:id="26" w:name="dbe99f61-e4fc-425f-97f4-85a0b0932512"/>
      <w:r>
        <w:rPr>
          <w:rFonts w:ascii="宋体" w:cs="宋体"/>
          <w:kern w:val="0"/>
          <w:szCs w:val="21"/>
        </w:rPr>
        <w:t>在“探究平面镜成像特点”的实验中，小明用两个大小相同的“</w:t>
      </w:r>
      <w:r>
        <w:rPr>
          <w:rFonts w:ascii="Times New Roman" w:eastAsia="Times New Roman" w:hAnsi="Times New Roman" w:cs="Times New Roman"/>
          <w:i/>
          <w:iCs/>
          <w:kern w:val="0"/>
          <w:szCs w:val="21"/>
        </w:rPr>
        <w:t>F</w:t>
      </w:r>
      <w:r>
        <w:rPr>
          <w:rFonts w:ascii="宋体" w:cs="宋体"/>
          <w:kern w:val="0"/>
          <w:szCs w:val="21"/>
        </w:rPr>
        <w:t>”字样物体</w:t>
      </w:r>
      <w:r>
        <w:rPr>
          <w:rFonts w:ascii="Times New Roman" w:eastAsia="Times New Roman" w:hAnsi="Times New Roman" w:cs="Times New Roman"/>
          <w:i/>
          <w:iCs/>
          <w:kern w:val="0"/>
          <w:szCs w:val="21"/>
        </w:rPr>
        <w:t>a</w:t>
      </w:r>
      <w:r>
        <w:rPr>
          <w:rFonts w:ascii="宋体" w:cs="宋体"/>
          <w:kern w:val="0"/>
          <w:szCs w:val="21"/>
        </w:rPr>
        <w:t>和</w:t>
      </w:r>
      <w:r>
        <w:rPr>
          <w:rFonts w:ascii="Times New Roman" w:eastAsia="Times New Roman" w:hAnsi="Times New Roman" w:cs="Times New Roman"/>
          <w:i/>
          <w:iCs/>
          <w:kern w:val="0"/>
          <w:szCs w:val="21"/>
        </w:rPr>
        <w:t>b</w:t>
      </w:r>
      <w:r>
        <w:rPr>
          <w:rFonts w:ascii="宋体" w:cs="宋体"/>
          <w:kern w:val="0"/>
          <w:szCs w:val="21"/>
        </w:rPr>
        <w:t>、白纸、刻度尺、薄玻璃板</w:t>
      </w:r>
      <m:oMath>
        <m:r>
          <w:rPr>
            <w:rFonts w:hAnsi="Cambria Math"/>
          </w:rPr>
          <m:t>(</m:t>
        </m:r>
      </m:oMath>
      <w:r>
        <w:rPr>
          <w:rFonts w:ascii="宋体" w:cs="宋体"/>
          <w:kern w:val="0"/>
          <w:szCs w:val="21"/>
        </w:rPr>
        <w:t>带支架</w:t>
      </w:r>
      <m:oMath>
        <m:r>
          <w:rPr>
            <w:rFonts w:hAnsi="Cambria Math"/>
          </w:rPr>
          <m:t>)</m:t>
        </m:r>
      </m:oMath>
      <w:r>
        <w:rPr>
          <w:rFonts w:ascii="宋体" w:cs="宋体"/>
          <w:kern w:val="0"/>
          <w:szCs w:val="21"/>
        </w:rPr>
        <w:t>进行如下探究：</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8088EF4" wp14:editId="3B60FBAF">
            <wp:extent cx="4267200" cy="150495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4267200" cy="15049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如图甲，将白纸平铺在水平桌面上，再将玻璃板______放置在白纸上；</w:t>
      </w:r>
      <w:r>
        <w:rPr>
          <w:rFonts w:ascii="宋体" w:cs="宋体"/>
          <w:kern w:val="0"/>
          <w:szCs w:val="21"/>
        </w:rPr>
        <w:br/>
      </w:r>
      <m:oMath>
        <m:r>
          <w:rPr>
            <w:rFonts w:hAnsi="Cambria Math"/>
          </w:rPr>
          <m:t>(2)</m:t>
        </m:r>
      </m:oMath>
      <w:r>
        <w:rPr>
          <w:rFonts w:ascii="宋体" w:cs="宋体"/>
          <w:kern w:val="0"/>
          <w:szCs w:val="21"/>
        </w:rPr>
        <w:t>将物体</w:t>
      </w:r>
      <w:r>
        <w:rPr>
          <w:rFonts w:ascii="Times New Roman" w:eastAsia="Times New Roman" w:hAnsi="Times New Roman" w:cs="Times New Roman"/>
          <w:i/>
          <w:iCs/>
          <w:kern w:val="0"/>
          <w:szCs w:val="21"/>
        </w:rPr>
        <w:t>b</w:t>
      </w:r>
      <w:r>
        <w:rPr>
          <w:rFonts w:ascii="宋体" w:cs="宋体"/>
          <w:kern w:val="0"/>
          <w:szCs w:val="21"/>
        </w:rPr>
        <w:t>按图乙中______</w:t>
      </w:r>
      <m:oMath>
        <m:r>
          <w:rPr>
            <w:rFonts w:hAnsi="Cambria Math"/>
          </w:rPr>
          <m:t>(</m:t>
        </m:r>
      </m:oMath>
      <w:r>
        <w:rPr>
          <w:rFonts w:ascii="宋体" w:cs="宋体"/>
          <w:kern w:val="0"/>
          <w:szCs w:val="21"/>
        </w:rPr>
        <w:t>填序号</w:t>
      </w:r>
      <m:oMath>
        <m:r>
          <w:rPr>
            <w:rFonts w:hAnsi="Cambria Math"/>
          </w:rPr>
          <m:t>)</m:t>
        </m:r>
      </m:oMath>
      <w:r>
        <w:rPr>
          <w:rFonts w:ascii="宋体" w:cs="宋体"/>
          <w:kern w:val="0"/>
          <w:szCs w:val="21"/>
        </w:rPr>
        <w:t>置于玻璃板后，不断移动物体</w:t>
      </w:r>
      <w:r>
        <w:rPr>
          <w:rFonts w:ascii="Times New Roman" w:eastAsia="Times New Roman" w:hAnsi="Times New Roman" w:cs="Times New Roman"/>
          <w:i/>
          <w:iCs/>
          <w:kern w:val="0"/>
          <w:szCs w:val="21"/>
        </w:rPr>
        <w:t>b</w:t>
      </w:r>
      <w:r>
        <w:rPr>
          <w:rFonts w:ascii="宋体" w:cs="宋体"/>
          <w:kern w:val="0"/>
          <w:szCs w:val="21"/>
        </w:rPr>
        <w:t>的位置，直至与物体</w:t>
      </w:r>
      <w:r>
        <w:rPr>
          <w:rFonts w:ascii="Times New Roman" w:eastAsia="Times New Roman" w:hAnsi="Times New Roman" w:cs="Times New Roman"/>
          <w:i/>
          <w:iCs/>
          <w:kern w:val="0"/>
          <w:szCs w:val="21"/>
        </w:rPr>
        <w:t>a</w:t>
      </w:r>
      <w:r>
        <w:rPr>
          <w:rFonts w:ascii="宋体" w:cs="宋体"/>
          <w:kern w:val="0"/>
          <w:szCs w:val="21"/>
        </w:rPr>
        <w:t>的像完全重合。由此得出初步结论：平面镜成像时，像与物的大小______；</w:t>
      </w:r>
      <w:r>
        <w:rPr>
          <w:rFonts w:ascii="宋体" w:cs="宋体"/>
          <w:kern w:val="0"/>
          <w:szCs w:val="21"/>
        </w:rPr>
        <w:br/>
      </w:r>
      <m:oMath>
        <m:r>
          <w:rPr>
            <w:rFonts w:hAnsi="Cambria Math"/>
          </w:rPr>
          <m:t>(3)</m:t>
        </m:r>
      </m:oMath>
      <w:r>
        <w:rPr>
          <w:rFonts w:ascii="宋体" w:cs="宋体"/>
          <w:kern w:val="0"/>
          <w:szCs w:val="21"/>
        </w:rPr>
        <w:t>为了探究“照镜子时，靠近镜子像变大，远离镜子像变小”的看法是否正确，小明多次前后移动物体______的位置，并移动另一个物体，根据现象得出像的大小与物体到平面镜的距离______；</w:t>
      </w:r>
      <w:r>
        <w:rPr>
          <w:rFonts w:ascii="宋体" w:cs="宋体"/>
          <w:kern w:val="0"/>
          <w:szCs w:val="21"/>
        </w:rPr>
        <w:br/>
      </w:r>
      <m:oMath>
        <m:r>
          <w:rPr>
            <w:rFonts w:hAnsi="Cambria Math"/>
          </w:rPr>
          <m:t>(4)</m:t>
        </m:r>
      </m:oMath>
      <w:r>
        <w:rPr>
          <w:rFonts w:ascii="宋体" w:cs="宋体"/>
          <w:kern w:val="0"/>
          <w:szCs w:val="21"/>
        </w:rPr>
        <w:t>如图丙，将玻璃板倾斜，在白纸上不断移动物体</w:t>
      </w:r>
      <w:r>
        <w:rPr>
          <w:rFonts w:ascii="Times New Roman" w:eastAsia="Times New Roman" w:hAnsi="Times New Roman" w:cs="Times New Roman"/>
          <w:i/>
          <w:iCs/>
          <w:kern w:val="0"/>
          <w:szCs w:val="21"/>
        </w:rPr>
        <w:t>b</w:t>
      </w:r>
      <w:r>
        <w:rPr>
          <w:rFonts w:ascii="宋体" w:cs="宋体"/>
          <w:kern w:val="0"/>
          <w:szCs w:val="21"/>
        </w:rPr>
        <w:t>的位置，发现始终与物体</w:t>
      </w:r>
      <w:r>
        <w:rPr>
          <w:rFonts w:ascii="Times New Roman" w:eastAsia="Times New Roman" w:hAnsi="Times New Roman" w:cs="Times New Roman"/>
          <w:i/>
          <w:iCs/>
          <w:kern w:val="0"/>
          <w:szCs w:val="21"/>
        </w:rPr>
        <w:t>a</w:t>
      </w:r>
      <w:r>
        <w:rPr>
          <w:rFonts w:ascii="宋体" w:cs="宋体"/>
          <w:kern w:val="0"/>
          <w:szCs w:val="21"/>
        </w:rPr>
        <w:t>的像不能重合，物体</w:t>
      </w:r>
      <w:r>
        <w:rPr>
          <w:rFonts w:ascii="Times New Roman" w:eastAsia="Times New Roman" w:hAnsi="Times New Roman" w:cs="Times New Roman"/>
          <w:i/>
          <w:iCs/>
          <w:kern w:val="0"/>
          <w:szCs w:val="21"/>
        </w:rPr>
        <w:t>a</w:t>
      </w:r>
      <w:r>
        <w:rPr>
          <w:rFonts w:ascii="宋体" w:cs="宋体"/>
          <w:kern w:val="0"/>
          <w:szCs w:val="21"/>
        </w:rPr>
        <w:t>的像与物体</w:t>
      </w:r>
      <w:r>
        <w:rPr>
          <w:rFonts w:ascii="Times New Roman" w:eastAsia="Times New Roman" w:hAnsi="Times New Roman" w:cs="Times New Roman"/>
          <w:i/>
          <w:iCs/>
          <w:kern w:val="0"/>
          <w:szCs w:val="21"/>
        </w:rPr>
        <w:t>a</w:t>
      </w:r>
      <w:r>
        <w:rPr>
          <w:rFonts w:ascii="宋体" w:cs="宋体"/>
          <w:kern w:val="0"/>
          <w:szCs w:val="21"/>
        </w:rPr>
        <w:t>将______</w:t>
      </w:r>
      <m:oMath>
        <m:r>
          <w:rPr>
            <w:rFonts w:hAnsi="Cambria Math"/>
          </w:rPr>
          <m:t>(</m:t>
        </m:r>
      </m:oMath>
      <w:r>
        <w:rPr>
          <w:rFonts w:ascii="宋体" w:cs="宋体"/>
          <w:kern w:val="0"/>
          <w:szCs w:val="21"/>
        </w:rPr>
        <w:t>选填“仍然”或“不再”</w:t>
      </w:r>
      <m:oMath>
        <m:r>
          <w:rPr>
            <w:rFonts w:hAnsi="Cambria Math"/>
          </w:rPr>
          <m:t>)</m:t>
        </m:r>
      </m:oMath>
      <w:r>
        <w:rPr>
          <w:rFonts w:ascii="宋体" w:cs="宋体"/>
          <w:kern w:val="0"/>
          <w:szCs w:val="21"/>
        </w:rPr>
        <w:t>关于镜面对称。</w:t>
      </w:r>
      <w:r>
        <w:rPr>
          <w:rFonts w:ascii="宋体" w:cs="宋体"/>
          <w:kern w:val="0"/>
          <w:szCs w:val="21"/>
        </w:rPr>
        <w:br/>
      </w:r>
      <m:oMath>
        <m:r>
          <w:rPr>
            <w:rFonts w:hAnsi="Cambria Math"/>
          </w:rPr>
          <w:lastRenderedPageBreak/>
          <m:t>(5)</m:t>
        </m:r>
      </m:oMath>
      <w:r>
        <w:rPr>
          <w:rFonts w:ascii="宋体" w:cs="宋体"/>
          <w:kern w:val="0"/>
          <w:szCs w:val="21"/>
        </w:rPr>
        <w:t>下列做法能使甲中像的位置发生改变的有______。</w:t>
      </w:r>
      <w:r>
        <w:rPr>
          <w:rFonts w:ascii="宋体" w:cs="宋体"/>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只将平面镜向右平移</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只将平面镜向上平移</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只将平面镜绕左侧边逆时针转动</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只将平面镜绕底边向后倾斜</w:t>
      </w:r>
      <w:bookmarkEnd w:id="26"/>
    </w:p>
    <w:p w14:paraId="4514CC3A" w14:textId="77777777" w:rsidR="00692D89"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28</w:t>
      </w:r>
      <w:r>
        <w:rPr>
          <w:rFonts w:ascii="宋体" w:cs="宋体"/>
          <w:kern w:val="0"/>
          <w:szCs w:val="21"/>
        </w:rPr>
        <w:t>.</w:t>
      </w:r>
      <w:bookmarkStart w:id="27" w:name="49dd9d53-2488-43f2-a16a-2f97cbe20816"/>
      <w:r>
        <w:rPr>
          <w:rFonts w:ascii="宋体" w:cs="宋体"/>
          <w:kern w:val="0"/>
          <w:szCs w:val="21"/>
        </w:rPr>
        <w:t>在“探究凸透镜成像规律”实验，凸透镜焦距</w:t>
      </w:r>
      <w:r>
        <w:rPr>
          <w:rFonts w:ascii="Times New Roman" w:eastAsia="Times New Roman" w:hAnsi="Times New Roman" w:cs="Times New Roman"/>
          <w:i/>
          <w:iCs/>
          <w:kern w:val="0"/>
          <w:szCs w:val="21"/>
        </w:rPr>
        <w:t>f</w:t>
      </w:r>
      <w:r>
        <w:rPr>
          <w:rFonts w:ascii="宋体" w:cs="宋体"/>
          <w:kern w:val="0"/>
          <w:szCs w:val="21"/>
        </w:rPr>
        <w:t>为</w:t>
      </w:r>
      <w:r>
        <w:rPr>
          <w:rFonts w:ascii="Times New Roman" w:eastAsia="Times New Roman" w:hAnsi="Times New Roman" w:cs="Times New Roman"/>
          <w:kern w:val="0"/>
          <w:szCs w:val="21"/>
        </w:rPr>
        <w:t>15</w:t>
      </w:r>
      <w:r>
        <w:rPr>
          <w:rFonts w:ascii="Times New Roman" w:eastAsia="Times New Roman" w:hAnsi="Times New Roman" w:cs="Times New Roman"/>
          <w:i/>
          <w:iCs/>
          <w:kern w:val="0"/>
          <w:szCs w:val="21"/>
        </w:rPr>
        <w:t>cm</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2A448A3" wp14:editId="43834372">
            <wp:extent cx="6184900" cy="1198499"/>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6184900" cy="1198499"/>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实验前，先将烛焰和光屏中心调到凸透镜的______；</w:t>
      </w:r>
      <w:r>
        <w:rPr>
          <w:rFonts w:ascii="宋体" w:cs="宋体"/>
          <w:kern w:val="0"/>
          <w:szCs w:val="21"/>
        </w:rPr>
        <w:br/>
      </w:r>
      <m:oMath>
        <m:r>
          <w:rPr>
            <w:rFonts w:hAnsi="Cambria Math"/>
          </w:rPr>
          <m:t>(2)</m:t>
        </m:r>
      </m:oMath>
      <w:r>
        <w:rPr>
          <w:rFonts w:ascii="宋体" w:cs="宋体"/>
          <w:kern w:val="0"/>
          <w:szCs w:val="21"/>
        </w:rPr>
        <w:t>蜡烛和透镜放在图甲所示刻度线处，左右移动光屏，光屏上______</w:t>
      </w:r>
      <m:oMath>
        <m:r>
          <w:rPr>
            <w:rFonts w:hAnsi="Cambria Math"/>
          </w:rPr>
          <m:t>(</m:t>
        </m:r>
      </m:oMath>
      <w:r>
        <w:rPr>
          <w:rFonts w:ascii="宋体" w:cs="宋体"/>
          <w:kern w:val="0"/>
          <w:szCs w:val="21"/>
        </w:rPr>
        <w:t>选填“有光斑”、“有烛焰的像”</w:t>
      </w:r>
      <m:oMath>
        <m:r>
          <w:rPr>
            <w:rFonts w:hAnsi="Cambria Math"/>
          </w:rPr>
          <m:t>)</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图乙中用带箭头的线段表示蜡烛，蜡烛在</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位置时的像</w:t>
      </w:r>
      <m:oMath>
        <m:r>
          <w:rPr>
            <w:rFonts w:hAnsi="Cambria Math"/>
          </w:rPr>
          <m:t>A'B'(</m:t>
        </m:r>
      </m:oMath>
      <w:r>
        <w:rPr>
          <w:rFonts w:ascii="宋体" w:cs="宋体"/>
          <w:kern w:val="0"/>
          <w:szCs w:val="21"/>
        </w:rPr>
        <w:t>未画出</w:t>
      </w:r>
      <m:oMath>
        <m:r>
          <w:rPr>
            <w:rFonts w:hAnsi="Cambria Math"/>
          </w:rPr>
          <m:t>)</m:t>
        </m:r>
      </m:oMath>
      <w:r>
        <w:rPr>
          <w:rFonts w:ascii="宋体" w:cs="宋体"/>
          <w:kern w:val="0"/>
          <w:szCs w:val="21"/>
        </w:rPr>
        <w:t>在“倒立正立、放大缩小、虚像实像”的性质方面相同的有______个；</w:t>
      </w:r>
      <w:r>
        <w:rPr>
          <w:rFonts w:ascii="宋体" w:cs="宋体"/>
          <w:kern w:val="0"/>
          <w:szCs w:val="21"/>
        </w:rPr>
        <w:br/>
      </w:r>
      <m:oMath>
        <m:r>
          <w:rPr>
            <w:rFonts w:hAnsi="Cambria Math"/>
          </w:rPr>
          <m:t>(4)</m:t>
        </m:r>
      </m:oMath>
      <w:r>
        <w:rPr>
          <w:rFonts w:ascii="宋体" w:cs="宋体"/>
          <w:kern w:val="0"/>
          <w:szCs w:val="21"/>
        </w:rPr>
        <w:t>当蜡烛放在</w:t>
      </w:r>
      <w:r>
        <w:rPr>
          <w:rFonts w:ascii="Times New Roman" w:eastAsia="Times New Roman" w:hAnsi="Times New Roman" w:cs="Times New Roman"/>
          <w:i/>
          <w:iCs/>
          <w:kern w:val="0"/>
          <w:szCs w:val="21"/>
        </w:rPr>
        <w:t>C</w:t>
      </w:r>
      <w:r>
        <w:rPr>
          <w:rFonts w:ascii="宋体" w:cs="宋体"/>
          <w:kern w:val="0"/>
          <w:szCs w:val="21"/>
        </w:rPr>
        <w:t>位置时，无论怎样移动光屏都不能得到像，原因是______；</w:t>
      </w:r>
      <w:r>
        <w:rPr>
          <w:rFonts w:ascii="宋体" w:cs="宋体"/>
          <w:kern w:val="0"/>
          <w:szCs w:val="21"/>
        </w:rPr>
        <w:br/>
      </w:r>
      <m:oMath>
        <m:r>
          <w:rPr>
            <w:rFonts w:hAnsi="Cambria Math"/>
          </w:rPr>
          <m:t>(5)</m:t>
        </m:r>
      </m:oMath>
      <w:r>
        <w:rPr>
          <w:rFonts w:ascii="宋体" w:cs="宋体"/>
          <w:kern w:val="0"/>
          <w:szCs w:val="21"/>
        </w:rPr>
        <w:t>保持蜡烛和透镜的位置不变，为了让蜡烛在</w:t>
      </w:r>
      <w:r>
        <w:rPr>
          <w:rFonts w:ascii="Times New Roman" w:eastAsia="Times New Roman" w:hAnsi="Times New Roman" w:cs="Times New Roman"/>
          <w:i/>
          <w:iCs/>
          <w:kern w:val="0"/>
          <w:szCs w:val="21"/>
        </w:rPr>
        <w:t>C</w:t>
      </w:r>
      <w:r>
        <w:rPr>
          <w:rFonts w:ascii="宋体" w:cs="宋体"/>
          <w:kern w:val="0"/>
          <w:szCs w:val="21"/>
        </w:rPr>
        <w:t>位置的像成在光屏上，可以更换一个焦距更______的凸透镜，或在透镜左侧再放置一个______透镜，移动光屏可以出现清晰的像。</w:t>
      </w:r>
      <w:bookmarkEnd w:id="27"/>
    </w:p>
    <w:p w14:paraId="49EBA45D" w14:textId="77777777" w:rsidR="00692D89"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29</w:t>
      </w:r>
      <w:r>
        <w:rPr>
          <w:rFonts w:ascii="宋体" w:cs="宋体"/>
          <w:kern w:val="0"/>
          <w:szCs w:val="21"/>
        </w:rPr>
        <w:t>.</w:t>
      </w:r>
      <w:bookmarkStart w:id="28" w:name="24e52ba8-3539-4c87-bedf-4173fa79e54c"/>
      <w:r>
        <w:rPr>
          <w:rFonts w:ascii="宋体" w:cs="宋体"/>
          <w:kern w:val="0"/>
          <w:szCs w:val="21"/>
        </w:rPr>
        <w:t>做“探究气泡的运动速度”实验时，在长约</w:t>
      </w:r>
      <w:r>
        <w:rPr>
          <w:rFonts w:ascii="Times New Roman" w:eastAsia="Times New Roman" w:hAnsi="Times New Roman" w:cs="Times New Roman"/>
          <w:kern w:val="0"/>
          <w:szCs w:val="21"/>
        </w:rPr>
        <w:t>120</w:t>
      </w:r>
      <w:r>
        <w:rPr>
          <w:rFonts w:ascii="Times New Roman" w:eastAsia="Times New Roman" w:hAnsi="Times New Roman" w:cs="Times New Roman"/>
          <w:i/>
          <w:iCs/>
          <w:kern w:val="0"/>
          <w:szCs w:val="21"/>
        </w:rPr>
        <w:t>cm</w:t>
      </w:r>
      <w:r>
        <w:rPr>
          <w:rFonts w:ascii="宋体" w:cs="宋体"/>
          <w:kern w:val="0"/>
          <w:szCs w:val="21"/>
        </w:rPr>
        <w:t>的玻璃管中注水近满，上端留一小段空气柱</w:t>
      </w:r>
      <m:oMath>
        <m:r>
          <w:rPr>
            <w:rFonts w:hAnsi="Cambria Math"/>
          </w:rPr>
          <m:t>(</m:t>
        </m:r>
      </m:oMath>
      <w:r>
        <w:rPr>
          <w:rFonts w:ascii="宋体" w:cs="宋体"/>
          <w:kern w:val="0"/>
          <w:szCs w:val="21"/>
        </w:rPr>
        <w:t>长</w:t>
      </w:r>
      <m:oMath>
        <m:r>
          <w:rPr>
            <w:rFonts w:hAnsi="Cambria Math"/>
          </w:rPr>
          <m:t>4cm)</m:t>
        </m:r>
      </m:oMath>
      <w:r>
        <w:rPr>
          <w:rFonts w:ascii="宋体" w:cs="宋体"/>
          <w:kern w:val="0"/>
          <w:szCs w:val="21"/>
        </w:rPr>
        <w:t>，用橡皮塞塞住管口。</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DBF4907" wp14:editId="4E615880">
            <wp:extent cx="4619625" cy="1352550"/>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4619625" cy="13525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小明在玻璃管上选取</w:t>
      </w:r>
      <w:r>
        <w:rPr>
          <w:rFonts w:ascii="Times New Roman" w:eastAsia="Times New Roman" w:hAnsi="Times New Roman" w:cs="Times New Roman"/>
          <w:kern w:val="0"/>
          <w:szCs w:val="21"/>
        </w:rPr>
        <w:t>80</w:t>
      </w:r>
      <w:r>
        <w:rPr>
          <w:rFonts w:ascii="Times New Roman" w:eastAsia="Times New Roman" w:hAnsi="Times New Roman" w:cs="Times New Roman"/>
          <w:i/>
          <w:iCs/>
          <w:kern w:val="0"/>
          <w:szCs w:val="21"/>
        </w:rPr>
        <w:t>cm</w:t>
      </w:r>
      <w:r>
        <w:rPr>
          <w:rFonts w:ascii="宋体" w:cs="宋体"/>
          <w:kern w:val="0"/>
          <w:szCs w:val="21"/>
        </w:rPr>
        <w:t>长度进行均匀分段并做好标记，在实验过程中需要的测量工具是______和秒表。</w:t>
      </w:r>
      <w:r>
        <w:rPr>
          <w:rFonts w:ascii="宋体" w:cs="宋体"/>
          <w:kern w:val="0"/>
          <w:szCs w:val="21"/>
        </w:rPr>
        <w:br/>
      </w:r>
      <m:oMath>
        <m:r>
          <w:rPr>
            <w:rFonts w:hAnsi="Cambria Math"/>
          </w:rPr>
          <m:t>(2)</m:t>
        </m:r>
      </m:oMath>
      <w:r>
        <w:rPr>
          <w:rFonts w:ascii="宋体" w:cs="宋体"/>
          <w:kern w:val="0"/>
          <w:szCs w:val="21"/>
        </w:rPr>
        <w:t>如图甲，他先将玻璃管右端抬高，使空气柱处在右端；再把右端放到桌面上，观察并记录空气柱顶端从</w:t>
      </w:r>
      <w:r>
        <w:rPr>
          <w:rFonts w:ascii="Times New Roman" w:eastAsia="Times New Roman" w:hAnsi="Times New Roman" w:cs="Times New Roman"/>
          <w:i/>
          <w:iCs/>
          <w:kern w:val="0"/>
          <w:szCs w:val="21"/>
        </w:rPr>
        <w:t>O</w:t>
      </w:r>
      <w:r>
        <w:rPr>
          <w:rFonts w:ascii="宋体" w:cs="宋体"/>
          <w:kern w:val="0"/>
          <w:szCs w:val="21"/>
        </w:rPr>
        <w:t>点开始运动到各标记处的时间，实验数据如表所示。</w:t>
      </w:r>
    </w:p>
    <w:tbl>
      <w:tblPr>
        <w:tblStyle w:val="edittable"/>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3268"/>
        <w:gridCol w:w="550"/>
        <w:gridCol w:w="910"/>
        <w:gridCol w:w="1165"/>
        <w:gridCol w:w="1165"/>
        <w:gridCol w:w="1182"/>
      </w:tblGrid>
      <w:tr w:rsidR="00692D89" w14:paraId="535F7948" w14:textId="77777777">
        <w:trPr>
          <w:cantSplit/>
        </w:trPr>
        <w:tc>
          <w:tcPr>
            <w:tcW w:w="3268" w:type="dxa"/>
            <w:tcBorders>
              <w:bottom w:val="inset" w:sz="4" w:space="0" w:color="000000"/>
              <w:right w:val="inset" w:sz="4" w:space="0" w:color="000000"/>
            </w:tcBorders>
            <w:tcMar>
              <w:top w:w="22" w:type="dxa"/>
              <w:left w:w="22" w:type="dxa"/>
              <w:bottom w:w="20" w:type="dxa"/>
              <w:right w:w="20" w:type="dxa"/>
            </w:tcMar>
            <w:vAlign w:val="center"/>
            <w:hideMark/>
          </w:tcPr>
          <w:p w14:paraId="700D4EB6"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lastRenderedPageBreak/>
              <w:t>从</w:t>
            </w:r>
            <w:r>
              <w:rPr>
                <w:rFonts w:ascii="Times New Roman" w:eastAsia="Times New Roman" w:hAnsi="Times New Roman" w:cs="Times New Roman"/>
                <w:i/>
                <w:iCs/>
                <w:color w:val="000000"/>
                <w:kern w:val="0"/>
                <w:szCs w:val="21"/>
              </w:rPr>
              <w:t>O</w:t>
            </w:r>
            <w:r>
              <w:rPr>
                <w:rFonts w:ascii="宋体" w:cs="宋体"/>
                <w:color w:val="000000"/>
                <w:kern w:val="0"/>
                <w:szCs w:val="21"/>
              </w:rPr>
              <w:t>点开始的路程</w:t>
            </w:r>
            <m:oMath>
              <m:r>
                <w:rPr>
                  <w:rFonts w:hAnsi="Cambria Math"/>
                </w:rPr>
                <m:t>s/cm</m:t>
              </m:r>
            </m:oMath>
          </w:p>
        </w:tc>
        <w:tc>
          <w:tcPr>
            <w:tcW w:w="55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49918E88"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0</w:t>
            </w:r>
          </w:p>
        </w:tc>
        <w:tc>
          <w:tcPr>
            <w:tcW w:w="91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7015DF54"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20</w:t>
            </w:r>
          </w:p>
        </w:tc>
        <w:tc>
          <w:tcPr>
            <w:tcW w:w="116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12259740"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40</w:t>
            </w:r>
          </w:p>
        </w:tc>
        <w:tc>
          <w:tcPr>
            <w:tcW w:w="116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47281DEF"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60</w:t>
            </w:r>
          </w:p>
        </w:tc>
        <w:tc>
          <w:tcPr>
            <w:tcW w:w="1182" w:type="dxa"/>
            <w:tcBorders>
              <w:left w:val="inset" w:sz="4" w:space="0" w:color="000000"/>
              <w:bottom w:val="inset" w:sz="4" w:space="0" w:color="000000"/>
            </w:tcBorders>
            <w:tcMar>
              <w:top w:w="22" w:type="dxa"/>
              <w:left w:w="20" w:type="dxa"/>
              <w:bottom w:w="20" w:type="dxa"/>
              <w:right w:w="22" w:type="dxa"/>
            </w:tcMar>
            <w:vAlign w:val="center"/>
            <w:hideMark/>
          </w:tcPr>
          <w:p w14:paraId="69112FB1" w14:textId="77777777" w:rsidR="00692D89"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80</w:t>
            </w:r>
          </w:p>
        </w:tc>
      </w:tr>
      <w:tr w:rsidR="00692D89" w14:paraId="06521F0F" w14:textId="77777777">
        <w:trPr>
          <w:cantSplit/>
        </w:trPr>
        <w:tc>
          <w:tcPr>
            <w:tcW w:w="0" w:type="auto"/>
            <w:tcBorders>
              <w:top w:val="inset" w:sz="4" w:space="0" w:color="000000"/>
              <w:right w:val="inset" w:sz="4" w:space="0" w:color="000000"/>
            </w:tcBorders>
            <w:tcMar>
              <w:top w:w="20" w:type="dxa"/>
              <w:left w:w="22" w:type="dxa"/>
              <w:bottom w:w="22" w:type="dxa"/>
              <w:right w:w="20" w:type="dxa"/>
            </w:tcMar>
            <w:vAlign w:val="center"/>
            <w:hideMark/>
          </w:tcPr>
          <w:p w14:paraId="10BCB326"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从</w:t>
            </w:r>
            <w:r>
              <w:rPr>
                <w:rFonts w:ascii="Times New Roman" w:eastAsia="Times New Roman" w:hAnsi="Times New Roman" w:cs="Times New Roman"/>
                <w:i/>
                <w:iCs/>
                <w:color w:val="000000"/>
                <w:kern w:val="0"/>
                <w:szCs w:val="21"/>
              </w:rPr>
              <w:t>O</w:t>
            </w:r>
            <w:r>
              <w:rPr>
                <w:rFonts w:ascii="宋体" w:cs="宋体"/>
                <w:color w:val="000000"/>
                <w:kern w:val="0"/>
                <w:szCs w:val="21"/>
              </w:rPr>
              <w:t>点开始计时的时间</w:t>
            </w:r>
            <m:oMath>
              <m:r>
                <w:rPr>
                  <w:rFonts w:hAnsi="Cambria Math"/>
                </w:rPr>
                <m:t>t/s</m:t>
              </m:r>
            </m:oMath>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3231732D" w14:textId="77777777" w:rsidR="00692D89"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0</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2E1C4BEE" w14:textId="77777777" w:rsidR="00692D89"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5.1</m:t>
                </m:r>
              </m:oMath>
            </m:oMathPara>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0E99C759" w14:textId="77777777" w:rsidR="00692D89"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10.1</m:t>
                </m:r>
              </m:oMath>
            </m:oMathPara>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3C816BA9" w14:textId="77777777" w:rsidR="00692D89"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15.0</m:t>
                </m:r>
              </m:oMath>
            </m:oMathPara>
          </w:p>
        </w:tc>
        <w:tc>
          <w:tcPr>
            <w:tcW w:w="0" w:type="auto"/>
            <w:tcBorders>
              <w:top w:val="inset" w:sz="4" w:space="0" w:color="000000"/>
              <w:left w:val="inset" w:sz="4" w:space="0" w:color="000000"/>
            </w:tcBorders>
            <w:tcMar>
              <w:top w:w="20" w:type="dxa"/>
              <w:left w:w="20" w:type="dxa"/>
              <w:bottom w:w="22" w:type="dxa"/>
              <w:right w:w="22" w:type="dxa"/>
            </w:tcMar>
            <w:vAlign w:val="center"/>
            <w:hideMark/>
          </w:tcPr>
          <w:p w14:paraId="4C0C136D" w14:textId="77777777" w:rsidR="00692D89"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20.0</m:t>
                </m:r>
              </m:oMath>
            </m:oMathPara>
          </w:p>
        </w:tc>
      </w:tr>
    </w:tbl>
    <w:p w14:paraId="177E297D" w14:textId="77777777" w:rsidR="00692D89" w:rsidRDefault="00000000">
      <w:pPr>
        <w:spacing w:line="360" w:lineRule="auto"/>
        <w:rPr>
          <w:rFonts w:ascii="宋体" w:cs="宋体" w:hint="eastAsia"/>
          <w:kern w:val="0"/>
          <w:szCs w:val="21"/>
        </w:rPr>
      </w:pPr>
      <w:r>
        <w:rPr>
          <w:rFonts w:ascii="宋体" w:cs="宋体"/>
          <w:kern w:val="0"/>
          <w:szCs w:val="21"/>
        </w:rPr>
        <w:t>根据表中的数据可归纳出：空气柱运动的路程</w:t>
      </w:r>
      <w:r>
        <w:rPr>
          <w:rFonts w:ascii="Times New Roman" w:eastAsia="Times New Roman" w:hAnsi="Times New Roman" w:cs="Times New Roman"/>
          <w:i/>
          <w:iCs/>
          <w:kern w:val="0"/>
          <w:szCs w:val="21"/>
        </w:rPr>
        <w:t>s</w:t>
      </w:r>
      <w:r>
        <w:rPr>
          <w:rFonts w:ascii="宋体" w:cs="宋体"/>
          <w:kern w:val="0"/>
          <w:szCs w:val="21"/>
        </w:rPr>
        <w:t>与时间</w:t>
      </w:r>
      <w:r>
        <w:rPr>
          <w:rFonts w:ascii="Times New Roman" w:eastAsia="Times New Roman" w:hAnsi="Times New Roman" w:cs="Times New Roman"/>
          <w:i/>
          <w:iCs/>
          <w:kern w:val="0"/>
          <w:szCs w:val="21"/>
        </w:rPr>
        <w:t>t</w:t>
      </w:r>
      <w:r>
        <w:rPr>
          <w:rFonts w:ascii="宋体" w:cs="宋体"/>
          <w:kern w:val="0"/>
          <w:szCs w:val="21"/>
        </w:rPr>
        <w:t>近似成______比，空气柱的运动可看作______运动。</w:t>
      </w:r>
      <w:r>
        <w:rPr>
          <w:rFonts w:ascii="宋体" w:cs="宋体"/>
          <w:kern w:val="0"/>
          <w:szCs w:val="21"/>
        </w:rPr>
        <w:br/>
      </w:r>
      <m:oMath>
        <m:r>
          <w:rPr>
            <w:rFonts w:hAnsi="Cambria Math"/>
          </w:rPr>
          <m:t>(3)</m:t>
        </m:r>
      </m:oMath>
      <w:r>
        <w:rPr>
          <w:rFonts w:ascii="宋体" w:cs="宋体"/>
          <w:kern w:val="0"/>
          <w:szCs w:val="21"/>
        </w:rPr>
        <w:t>若做实验时，在玻璃管上进行不均匀分段并做好标记如图</w:t>
      </w:r>
      <m:oMath>
        <m:r>
          <w:rPr>
            <w:rFonts w:hAnsi="Cambria Math"/>
          </w:rPr>
          <m:t>(b)</m:t>
        </m:r>
      </m:oMath>
      <w:r>
        <w:rPr>
          <w:rFonts w:ascii="宋体" w:cs="宋体"/>
          <w:kern w:val="0"/>
          <w:szCs w:val="21"/>
        </w:rPr>
        <w:t>，重复</w:t>
      </w:r>
      <m:oMath>
        <m:r>
          <w:rPr>
            <w:rFonts w:hAnsi="Cambria Math"/>
          </w:rPr>
          <m:t>(2)</m:t>
        </m:r>
      </m:oMath>
      <w:r>
        <w:rPr>
          <w:rFonts w:ascii="宋体" w:cs="宋体"/>
          <w:kern w:val="0"/>
          <w:szCs w:val="21"/>
        </w:rPr>
        <w:t>步骤，______</w:t>
      </w:r>
      <m:oMath>
        <m:r>
          <w:rPr>
            <w:rFonts w:hAnsi="Cambria Math"/>
          </w:rPr>
          <m:t>(</m:t>
        </m:r>
      </m:oMath>
      <w:r>
        <w:rPr>
          <w:rFonts w:ascii="宋体" w:cs="宋体"/>
          <w:kern w:val="0"/>
          <w:szCs w:val="21"/>
        </w:rPr>
        <w:t>选填“能”或“不能”</w:t>
      </w:r>
      <m:oMath>
        <m:r>
          <w:rPr>
            <w:rFonts w:hAnsi="Cambria Math"/>
          </w:rPr>
          <m:t>)</m:t>
        </m:r>
      </m:oMath>
      <w:r>
        <w:rPr>
          <w:rFonts w:ascii="宋体" w:cs="宋体"/>
          <w:kern w:val="0"/>
          <w:szCs w:val="21"/>
        </w:rPr>
        <w:t>得到相同的实验结论。</w:t>
      </w:r>
      <w:r>
        <w:rPr>
          <w:rFonts w:ascii="宋体" w:cs="宋体"/>
          <w:kern w:val="0"/>
          <w:szCs w:val="21"/>
        </w:rPr>
        <w:br/>
      </w:r>
      <m:oMath>
        <m:r>
          <w:rPr>
            <w:rFonts w:hAnsi="Cambria Math"/>
          </w:rPr>
          <m:t>(4)</m:t>
        </m:r>
      </m:oMath>
      <w:r>
        <w:rPr>
          <w:rFonts w:ascii="宋体" w:cs="宋体"/>
          <w:kern w:val="0"/>
          <w:szCs w:val="21"/>
        </w:rPr>
        <w:t>另一组的小华做实验时从空气柱顶端通过</w:t>
      </w:r>
      <w:r>
        <w:rPr>
          <w:rFonts w:ascii="Times New Roman" w:eastAsia="Times New Roman" w:hAnsi="Times New Roman" w:cs="Times New Roman"/>
          <w:i/>
          <w:iCs/>
          <w:kern w:val="0"/>
          <w:szCs w:val="21"/>
        </w:rPr>
        <w:t>O</w:t>
      </w:r>
      <w:r>
        <w:rPr>
          <w:rFonts w:ascii="宋体" w:cs="宋体"/>
          <w:kern w:val="0"/>
          <w:szCs w:val="21"/>
        </w:rPr>
        <w:t>点开始计时，测得空气柱完全通过</w:t>
      </w:r>
      <w:r>
        <w:rPr>
          <w:rFonts w:ascii="Times New Roman" w:eastAsia="Times New Roman" w:hAnsi="Times New Roman" w:cs="Times New Roman"/>
          <w:kern w:val="0"/>
          <w:szCs w:val="21"/>
        </w:rPr>
        <w:t>20</w:t>
      </w:r>
      <w:r>
        <w:rPr>
          <w:rFonts w:ascii="Times New Roman" w:eastAsia="Times New Roman" w:hAnsi="Times New Roman" w:cs="Times New Roman"/>
          <w:i/>
          <w:iCs/>
          <w:kern w:val="0"/>
          <w:szCs w:val="21"/>
        </w:rPr>
        <w:t>cm</w:t>
      </w:r>
      <w:r>
        <w:rPr>
          <w:rFonts w:ascii="宋体" w:cs="宋体"/>
          <w:kern w:val="0"/>
          <w:szCs w:val="21"/>
        </w:rPr>
        <w:t>刻度的时间为</w:t>
      </w:r>
      <m:oMath>
        <m:r>
          <w:rPr>
            <w:rFonts w:hAnsi="Cambria Math"/>
          </w:rPr>
          <m:t>4.0s</m:t>
        </m:r>
      </m:oMath>
      <w:r>
        <w:rPr>
          <w:rFonts w:ascii="宋体" w:cs="宋体"/>
          <w:kern w:val="0"/>
          <w:szCs w:val="21"/>
        </w:rPr>
        <w:t>，则空气柱在</w:t>
      </w:r>
      <m:oMath>
        <m:r>
          <w:rPr>
            <w:rFonts w:hAnsi="Cambria Math"/>
          </w:rPr>
          <m:t>0∼20cm</m:t>
        </m:r>
      </m:oMath>
      <w:r>
        <w:rPr>
          <w:rFonts w:ascii="宋体" w:cs="宋体"/>
          <w:kern w:val="0"/>
          <w:szCs w:val="21"/>
        </w:rPr>
        <w:t>区间运动的平均速度是______</w:t>
      </w:r>
      <m:oMath>
        <m:r>
          <w:rPr>
            <w:rFonts w:hAnsi="Cambria Math"/>
          </w:rPr>
          <m:t>m/s</m:t>
        </m:r>
      </m:oMath>
      <w:r>
        <w:rPr>
          <w:rFonts w:ascii="宋体" w:cs="宋体"/>
          <w:kern w:val="0"/>
          <w:szCs w:val="21"/>
        </w:rPr>
        <w:t>。</w:t>
      </w:r>
      <w:bookmarkEnd w:id="28"/>
    </w:p>
    <w:p w14:paraId="5E0A6C3C" w14:textId="77777777" w:rsidR="00692D89" w:rsidRDefault="00000000">
      <w:pPr>
        <w:spacing w:line="360" w:lineRule="auto"/>
        <w:rPr>
          <w:rFonts w:ascii="宋体" w:cs="宋体" w:hint="eastAsia"/>
          <w:kern w:val="0"/>
          <w:szCs w:val="21"/>
        </w:rPr>
      </w:pPr>
      <w:r>
        <w:rPr>
          <w:rFonts w:ascii="黑体" w:eastAsia="黑体" w:hAnsi="黑体" w:cs="黑体"/>
        </w:rPr>
        <w:t>五、计算题：本大题共</w:t>
      </w:r>
      <w:r>
        <w:rPr>
          <w:rFonts w:ascii="Times New Roman" w:eastAsia="Times New Roman" w:hAnsi="Times New Roman" w:cs="Times New Roman"/>
          <w:b/>
        </w:rPr>
        <w:t>1</w:t>
      </w:r>
      <w:r>
        <w:rPr>
          <w:rFonts w:ascii="黑体" w:eastAsia="黑体" w:hAnsi="黑体" w:cs="黑体"/>
        </w:rPr>
        <w:t>小题，共</w:t>
      </w:r>
      <w:r>
        <w:rPr>
          <w:rFonts w:ascii="Times New Roman" w:eastAsia="Times New Roman" w:hAnsi="Times New Roman" w:cs="Times New Roman"/>
          <w:b/>
        </w:rPr>
        <w:t>7</w:t>
      </w:r>
      <w:r>
        <w:rPr>
          <w:rFonts w:ascii="黑体" w:eastAsia="黑体" w:hAnsi="黑体" w:cs="黑体"/>
        </w:rPr>
        <w:t>分。</w:t>
      </w:r>
    </w:p>
    <w:p w14:paraId="50E7331B" w14:textId="77777777" w:rsidR="00692D89" w:rsidRDefault="00000000">
      <w:pPr>
        <w:spacing w:line="360" w:lineRule="auto"/>
        <w:textAlignment w:val="center"/>
        <w:rPr>
          <w:rFonts w:ascii="宋体" w:cs="宋体" w:hint="eastAsia"/>
          <w:kern w:val="0"/>
          <w:szCs w:val="21"/>
        </w:rPr>
      </w:pPr>
      <w:r>
        <w:rPr>
          <w:rFonts w:ascii="Times New Roman" w:eastAsia="Times New Roman" w:hAnsi="Times New Roman" w:cs="Times New Roman"/>
          <w:kern w:val="0"/>
          <w:szCs w:val="21"/>
        </w:rPr>
        <w:t>30</w:t>
      </w:r>
      <w:r>
        <w:rPr>
          <w:rFonts w:ascii="宋体" w:cs="宋体"/>
          <w:kern w:val="0"/>
          <w:szCs w:val="21"/>
        </w:rPr>
        <w:t>.</w:t>
      </w:r>
      <w:bookmarkStart w:id="29" w:name="3ea5389e-6c7a-4bc5-8399-c15bfa570a0d"/>
      <w:r>
        <w:rPr>
          <w:rFonts w:ascii="宋体" w:cs="宋体"/>
          <w:kern w:val="0"/>
          <w:szCs w:val="21"/>
        </w:rPr>
        <w:t>小明一家自驾从南京到扬州科技馆，北斗导航给出了“距离短”、“</w:t>
      </w:r>
      <m:oMath>
        <m:r>
          <w:rPr>
            <w:rFonts w:hAnsi="Cambria Math"/>
          </w:rPr>
          <m:t>75%</m:t>
        </m:r>
      </m:oMath>
      <w:r>
        <w:rPr>
          <w:rFonts w:ascii="宋体" w:cs="宋体"/>
          <w:kern w:val="0"/>
          <w:szCs w:val="21"/>
        </w:rPr>
        <w:t>高速”、“免费</w:t>
      </w:r>
      <m:oMath>
        <m:r>
          <m:rPr>
            <m:sty m:val="b"/>
          </m:rPr>
          <w:rPr>
            <w:rFonts w:hAnsi="Cambria Math"/>
          </w:rPr>
          <m:t>⋅</m:t>
        </m:r>
      </m:oMath>
      <w:r>
        <w:rPr>
          <w:rFonts w:ascii="宋体" w:cs="宋体"/>
          <w:kern w:val="0"/>
          <w:szCs w:val="21"/>
        </w:rPr>
        <w:t>更堵”</w:t>
      </w:r>
      <w:r>
        <w:rPr>
          <w:rFonts w:ascii="Times New Roman" w:eastAsia="Times New Roman" w:hAnsi="Times New Roman" w:cs="Times New Roman"/>
          <w:kern w:val="0"/>
          <w:szCs w:val="21"/>
        </w:rPr>
        <w:t>3</w:t>
      </w:r>
      <w:r>
        <w:rPr>
          <w:rFonts w:ascii="宋体" w:cs="宋体"/>
          <w:kern w:val="0"/>
          <w:szCs w:val="21"/>
        </w:rPr>
        <w:t>个方案，如图甲。</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78D00DE" wp14:editId="4766FA5F">
            <wp:extent cx="4124325" cy="321945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4124325" cy="32194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若选择“免费</w:t>
      </w:r>
      <m:oMath>
        <m:r>
          <m:rPr>
            <m:sty m:val="b"/>
          </m:rPr>
          <w:rPr>
            <w:rFonts w:hAnsi="Cambria Math"/>
          </w:rPr>
          <m:t>⋅</m:t>
        </m:r>
      </m:oMath>
      <w:r>
        <w:rPr>
          <w:rFonts w:ascii="宋体" w:cs="宋体"/>
          <w:kern w:val="0"/>
          <w:szCs w:val="21"/>
        </w:rPr>
        <w:t>更堵”方案准时到达扬州科技馆，求汽车的平均速度是多少</w:t>
      </w:r>
      <m:oMath>
        <m:r>
          <w:rPr>
            <w:rFonts w:hAnsi="Cambria Math"/>
          </w:rPr>
          <m:t>km/h(</m:t>
        </m:r>
      </m:oMath>
      <w:r>
        <w:rPr>
          <w:rFonts w:ascii="宋体" w:cs="宋体"/>
          <w:kern w:val="0"/>
          <w:szCs w:val="21"/>
        </w:rPr>
        <w:t>保留一位小数</w:t>
      </w:r>
      <m:oMath>
        <m:r>
          <w:rPr>
            <w:rFonts w:hAnsi="Cambria Math"/>
          </w:rPr>
          <m:t>)</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小明一家</w:t>
      </w:r>
      <w:r>
        <w:rPr>
          <w:rFonts w:ascii="Times New Roman" w:eastAsia="Times New Roman" w:hAnsi="Times New Roman" w:cs="Times New Roman"/>
          <w:kern w:val="0"/>
          <w:szCs w:val="21"/>
        </w:rPr>
        <w:t>8</w:t>
      </w:r>
      <w:r>
        <w:rPr>
          <w:rFonts w:ascii="宋体" w:cs="宋体"/>
          <w:kern w:val="0"/>
          <w:szCs w:val="21"/>
        </w:rPr>
        <w:t>：</w:t>
      </w:r>
      <w:r>
        <w:rPr>
          <w:rFonts w:ascii="Times New Roman" w:eastAsia="Times New Roman" w:hAnsi="Times New Roman" w:cs="Times New Roman"/>
          <w:kern w:val="0"/>
          <w:szCs w:val="21"/>
        </w:rPr>
        <w:t>30</w:t>
      </w:r>
      <w:r>
        <w:rPr>
          <w:rFonts w:ascii="宋体" w:cs="宋体"/>
          <w:kern w:val="0"/>
          <w:szCs w:val="21"/>
        </w:rPr>
        <w:t>从南京出发，以全程</w:t>
      </w:r>
      <m:oMath>
        <m:r>
          <w:rPr>
            <w:rFonts w:hAnsi="Cambria Math"/>
          </w:rPr>
          <m:t>60km/h</m:t>
        </m:r>
      </m:oMath>
      <w:r>
        <w:rPr>
          <w:rFonts w:ascii="宋体" w:cs="宋体"/>
          <w:kern w:val="0"/>
          <w:szCs w:val="21"/>
        </w:rPr>
        <w:t>的平均速度按“距离短”的方案行驶，请计算到达扬州科技馆的时刻。</w:t>
      </w:r>
      <w:r>
        <w:rPr>
          <w:rFonts w:ascii="宋体" w:cs="宋体"/>
          <w:kern w:val="0"/>
          <w:szCs w:val="21"/>
        </w:rPr>
        <w:br/>
      </w:r>
      <m:oMath>
        <m:r>
          <w:rPr>
            <w:rFonts w:hAnsi="Cambria Math"/>
          </w:rPr>
          <m:t>(3)</m:t>
        </m:r>
      </m:oMath>
      <w:r>
        <w:rPr>
          <w:rFonts w:ascii="宋体" w:cs="宋体"/>
          <w:kern w:val="0"/>
          <w:szCs w:val="21"/>
        </w:rPr>
        <w:t>进入扬州市区后，汽车以</w:t>
      </w:r>
      <m:oMath>
        <m:sSub>
          <m:sSubPr>
            <m:ctrlPr>
              <w:rPr>
                <w:rFonts w:hAnsi="Cambria Math"/>
              </w:rPr>
            </m:ctrlPr>
          </m:sSubPr>
          <m:e>
            <m:r>
              <w:rPr>
                <w:rFonts w:hAnsi="Cambria Math"/>
              </w:rPr>
              <m:t>v</m:t>
            </m:r>
          </m:e>
          <m:sub>
            <m:r>
              <w:rPr>
                <w:rFonts w:hAnsi="Cambria Math"/>
              </w:rPr>
              <m:t>1</m:t>
            </m:r>
          </m:sub>
        </m:sSub>
        <m:r>
          <w:rPr>
            <w:rFonts w:hAnsi="Cambria Math"/>
          </w:rPr>
          <m:t>=36km/h</m:t>
        </m:r>
      </m:oMath>
      <w:r>
        <w:rPr>
          <w:rFonts w:ascii="宋体" w:cs="宋体"/>
          <w:kern w:val="0"/>
          <w:szCs w:val="21"/>
        </w:rPr>
        <w:t>的速度在路中匀速向前行驶，路宽</w:t>
      </w:r>
      <m:oMath>
        <m:r>
          <w:rPr>
            <w:rFonts w:hAnsi="Cambria Math"/>
          </w:rPr>
          <m:t>D=20m</m:t>
        </m:r>
      </m:oMath>
      <w:r>
        <w:rPr>
          <w:rFonts w:ascii="宋体" w:cs="宋体"/>
          <w:kern w:val="0"/>
          <w:szCs w:val="21"/>
        </w:rPr>
        <w:t>，车长</w:t>
      </w:r>
      <m:oMath>
        <m:sSub>
          <m:sSubPr>
            <m:ctrlPr>
              <w:rPr>
                <w:rFonts w:hAnsi="Cambria Math"/>
              </w:rPr>
            </m:ctrlPr>
          </m:sSubPr>
          <m:e>
            <m:r>
              <w:rPr>
                <w:rFonts w:hAnsi="Cambria Math"/>
              </w:rPr>
              <m:t>l</m:t>
            </m:r>
          </m:e>
          <m:sub>
            <m:r>
              <w:rPr>
                <w:rFonts w:hAnsi="Cambria Math"/>
              </w:rPr>
              <m:t>1</m:t>
            </m:r>
          </m:sub>
        </m:sSub>
        <m:r>
          <w:rPr>
            <w:rFonts w:hAnsi="Cambria Math"/>
          </w:rPr>
          <m:t>=5m</m:t>
        </m:r>
      </m:oMath>
      <w:r>
        <w:rPr>
          <w:rFonts w:ascii="宋体" w:cs="宋体"/>
          <w:kern w:val="0"/>
          <w:szCs w:val="21"/>
        </w:rPr>
        <w:t>，车宽</w:t>
      </w:r>
      <m:oMath>
        <m:r>
          <w:rPr>
            <w:rFonts w:hAnsi="Cambria Math"/>
          </w:rPr>
          <m:t>d=2m</m:t>
        </m:r>
      </m:oMath>
      <w:r>
        <w:rPr>
          <w:rFonts w:ascii="宋体" w:cs="宋体"/>
          <w:kern w:val="0"/>
          <w:szCs w:val="21"/>
        </w:rPr>
        <w:t>，此时距车头</w:t>
      </w:r>
      <m:oMath>
        <m:r>
          <w:rPr>
            <w:rFonts w:hAnsi="Cambria Math"/>
          </w:rPr>
          <m:t>s=20m</m:t>
        </m:r>
      </m:oMath>
      <w:r>
        <w:rPr>
          <w:rFonts w:ascii="宋体" w:cs="宋体"/>
          <w:kern w:val="0"/>
          <w:szCs w:val="21"/>
        </w:rPr>
        <w:t>处有一辆长</w:t>
      </w:r>
      <m:oMath>
        <m:sSub>
          <m:sSubPr>
            <m:ctrlPr>
              <w:rPr>
                <w:rFonts w:hAnsi="Cambria Math"/>
              </w:rPr>
            </m:ctrlPr>
          </m:sSubPr>
          <m:e>
            <m:r>
              <w:rPr>
                <w:rFonts w:hAnsi="Cambria Math"/>
              </w:rPr>
              <m:t>l</m:t>
            </m:r>
          </m:e>
          <m:sub>
            <m:r>
              <w:rPr>
                <w:rFonts w:hAnsi="Cambria Math"/>
              </w:rPr>
              <m:t>2</m:t>
            </m:r>
          </m:sub>
        </m:sSub>
        <m:r>
          <w:rPr>
            <w:rFonts w:hAnsi="Cambria Math"/>
          </w:rPr>
          <m:t>=1.6m</m:t>
        </m:r>
      </m:oMath>
      <w:r>
        <w:rPr>
          <w:rFonts w:ascii="宋体" w:cs="宋体"/>
          <w:kern w:val="0"/>
          <w:szCs w:val="21"/>
        </w:rPr>
        <w:t>宽度不计的自行车要横穿马路，如图乙。自行车为了安全通过马路，它的速度</w:t>
      </w:r>
      <m:oMath>
        <m:sSub>
          <m:sSubPr>
            <m:ctrlPr>
              <w:rPr>
                <w:rFonts w:hAnsi="Cambria Math"/>
              </w:rPr>
            </m:ctrlPr>
          </m:sSubPr>
          <m:e>
            <m:r>
              <w:rPr>
                <w:rFonts w:hAnsi="Cambria Math"/>
              </w:rPr>
              <m:t>v</m:t>
            </m:r>
          </m:e>
          <m:sub>
            <m:r>
              <w:rPr>
                <w:rFonts w:hAnsi="Cambria Math"/>
              </w:rPr>
              <m:t>2</m:t>
            </m:r>
          </m:sub>
        </m:sSub>
      </m:oMath>
      <w:r>
        <w:rPr>
          <w:rFonts w:ascii="宋体" w:cs="宋体"/>
          <w:kern w:val="0"/>
          <w:szCs w:val="21"/>
        </w:rPr>
        <w:t>范围是______。</w:t>
      </w:r>
      <w:bookmarkEnd w:id="29"/>
      <w:r>
        <w:rPr>
          <w:rFonts w:ascii="宋体" w:cs="宋体"/>
          <w:kern w:val="0"/>
          <w:szCs w:val="21"/>
        </w:rPr>
        <w:br w:type="page"/>
      </w:r>
    </w:p>
    <w:p w14:paraId="50A06F92" w14:textId="77777777" w:rsidR="00692D89" w:rsidRDefault="00000000">
      <w:pPr>
        <w:spacing w:line="360" w:lineRule="auto"/>
        <w:jc w:val="center"/>
        <w:rPr>
          <w:rFonts w:ascii="宋体" w:cs="宋体" w:hint="eastAsia"/>
          <w:kern w:val="0"/>
          <w:szCs w:val="21"/>
        </w:rPr>
      </w:pPr>
      <w:r>
        <w:rPr>
          <w:rFonts w:ascii="宋体" w:cs="宋体"/>
          <w:b/>
          <w:sz w:val="32"/>
        </w:rPr>
        <w:lastRenderedPageBreak/>
        <w:t>答案和解析</w:t>
      </w:r>
    </w:p>
    <w:p w14:paraId="2E948AF2"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13A342C1"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A.</m:t>
        </m:r>
      </m:oMath>
      <w:r>
        <w:rPr>
          <w:rFonts w:ascii="宋体" w:cs="宋体"/>
          <w:kern w:val="0"/>
          <w:szCs w:val="21"/>
        </w:rPr>
        <w:t>教室中比较舒适的温度约为</w:t>
      </w:r>
      <m:oMath>
        <m:sSup>
          <m:sSupPr>
            <m:ctrlPr>
              <w:rPr>
                <w:rFonts w:hAnsi="Cambria Math"/>
              </w:rPr>
            </m:ctrlPr>
          </m:sSupPr>
          <m:e>
            <m:r>
              <w:rPr>
                <w:rFonts w:hAnsi="Cambria Math"/>
              </w:rPr>
              <m:t>22</m:t>
            </m:r>
          </m:e>
          <m:sup>
            <m:r>
              <w:rPr>
                <w:rFonts w:hAnsi="Cambria Math"/>
              </w:rPr>
              <m:t>∘</m:t>
            </m:r>
          </m:sup>
        </m:sSup>
        <m:r>
          <m:rPr>
            <m:sty m:val="p"/>
          </m:rPr>
          <w:rPr>
            <w:rFonts w:hAnsi="Cambria Math"/>
          </w:rPr>
          <m:t>C</m:t>
        </m:r>
      </m:oMath>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符合实际；</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人的步行速度约为</w:t>
      </w:r>
      <m:oMath>
        <m:r>
          <w:rPr>
            <w:rFonts w:hAnsi="Cambria Math"/>
          </w:rPr>
          <m:t>1.1m/s</m:t>
        </m:r>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不符合实际；</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人的脉搏跳动</w:t>
      </w:r>
      <w:r>
        <w:rPr>
          <w:rFonts w:ascii="Times New Roman" w:eastAsia="Times New Roman" w:hAnsi="Times New Roman" w:cs="Times New Roman"/>
          <w:kern w:val="0"/>
          <w:szCs w:val="21"/>
        </w:rPr>
        <w:t>30</w:t>
      </w:r>
      <w:r>
        <w:rPr>
          <w:rFonts w:ascii="宋体" w:cs="宋体"/>
          <w:kern w:val="0"/>
          <w:szCs w:val="21"/>
        </w:rPr>
        <w:t>次所用时间约为</w:t>
      </w:r>
      <w:r>
        <w:rPr>
          <w:rFonts w:ascii="Times New Roman" w:eastAsia="Times New Roman" w:hAnsi="Times New Roman" w:cs="Times New Roman"/>
          <w:kern w:val="0"/>
          <w:szCs w:val="21"/>
        </w:rPr>
        <w:t>25</w:t>
      </w:r>
      <w:r>
        <w:rPr>
          <w:rFonts w:ascii="Times New Roman" w:eastAsia="Times New Roman" w:hAnsi="Times New Roman" w:cs="Times New Roman"/>
          <w:i/>
          <w:iCs/>
          <w:kern w:val="0"/>
          <w:szCs w:val="21"/>
        </w:rPr>
        <w:t>s</w:t>
      </w:r>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不符合实际；</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一张试卷的厚度大约是</w:t>
      </w:r>
      <m:oMath>
        <m:r>
          <w:rPr>
            <w:rFonts w:hAnsi="Cambria Math"/>
          </w:rPr>
          <m:t>0.1mm</m:t>
        </m:r>
      </m:oMath>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不符合实际。</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t>首先要对相关物理量有个初步的认识，不同物理量的估算，有的需要凭借生活经验，有的需要经过简单的计算，有的要进行单位换算，最后判断符合要求的是哪一个。</w:t>
      </w:r>
      <w:r>
        <w:rPr>
          <w:rFonts w:ascii="宋体" w:cs="宋体"/>
          <w:kern w:val="0"/>
          <w:szCs w:val="21"/>
        </w:rPr>
        <w:br/>
        <w:t>物理与社会生活联系紧密，多了解一些生活中常见物理量的数值可帮助我们更好地学好物理，同时也能让物理更好地为生活服务。</w:t>
      </w:r>
    </w:p>
    <w:p w14:paraId="79449B9C"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5812A409"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、甲图：轻敲衣架时，图</w:t>
      </w:r>
      <m:oMath>
        <m:r>
          <w:rPr>
            <w:rFonts w:hAnsi="Cambria Math"/>
          </w:rPr>
          <m:t>(b)</m:t>
        </m:r>
      </m:oMath>
      <w:r>
        <w:rPr>
          <w:rFonts w:ascii="宋体" w:cs="宋体"/>
          <w:kern w:val="0"/>
          <w:szCs w:val="21"/>
        </w:rPr>
        <w:t>中小明听到的声音更大，说明固体传声比气体效果好，故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、乙图：对着圆筒发出声音越大，光屏上反射的光点晃动幅度越大，说明响度与振幅有关，故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、丙图：改变卡片从梳齿上划过的速度，发出声音的音调不同，说明音调与频率有关，故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、丁图：当音箱播放音乐时，烛焰晃动，说明声波能传递能量，故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声音的传播需要介质，固体、液体和气体都能够传声，固体传声比气体传声效果好；</w:t>
      </w:r>
      <w:r>
        <w:rPr>
          <w:rFonts w:ascii="宋体" w:cs="宋体"/>
          <w:kern w:val="0"/>
          <w:szCs w:val="21"/>
        </w:rPr>
        <w:br/>
      </w:r>
      <m:oMath>
        <m:r>
          <w:rPr>
            <w:rFonts w:hAnsi="Cambria Math"/>
          </w:rPr>
          <m:t>(2)</m:t>
        </m:r>
      </m:oMath>
      <w:r>
        <w:rPr>
          <w:rFonts w:ascii="宋体" w:cs="宋体"/>
          <w:kern w:val="0"/>
          <w:szCs w:val="21"/>
        </w:rPr>
        <w:t>响度与振幅有关，振幅越大，响度越大；</w:t>
      </w:r>
      <w:r>
        <w:rPr>
          <w:rFonts w:ascii="宋体" w:cs="宋体"/>
          <w:kern w:val="0"/>
          <w:szCs w:val="21"/>
        </w:rPr>
        <w:br/>
      </w:r>
      <m:oMath>
        <m:r>
          <w:rPr>
            <w:rFonts w:hAnsi="Cambria Math"/>
          </w:rPr>
          <m:t>(3)</m:t>
        </m:r>
      </m:oMath>
      <w:r>
        <w:rPr>
          <w:rFonts w:ascii="宋体" w:cs="宋体"/>
          <w:kern w:val="0"/>
          <w:szCs w:val="21"/>
        </w:rPr>
        <w:t>音调与发声体的振动频率有关，频率越高，音调越高；</w:t>
      </w:r>
      <w:r>
        <w:rPr>
          <w:rFonts w:ascii="宋体" w:cs="宋体"/>
          <w:kern w:val="0"/>
          <w:szCs w:val="21"/>
        </w:rPr>
        <w:br/>
      </w:r>
      <m:oMath>
        <m:r>
          <w:rPr>
            <w:rFonts w:hAnsi="Cambria Math"/>
          </w:rPr>
          <m:t>(4)</m:t>
        </m:r>
      </m:oMath>
      <w:r>
        <w:rPr>
          <w:rFonts w:ascii="宋体" w:cs="宋体"/>
          <w:kern w:val="0"/>
          <w:szCs w:val="21"/>
        </w:rPr>
        <w:t>声音能够传递信息，也能够传递能量。</w:t>
      </w:r>
      <w:r>
        <w:rPr>
          <w:rFonts w:ascii="宋体" w:cs="宋体"/>
          <w:kern w:val="0"/>
          <w:szCs w:val="21"/>
        </w:rPr>
        <w:br/>
      </w:r>
      <w:r>
        <w:rPr>
          <w:rFonts w:ascii="宋体" w:cs="宋体"/>
          <w:kern w:val="0"/>
          <w:szCs w:val="21"/>
        </w:rPr>
        <w:t>此题考查了声音的传播需要介质、音调与频率的关系、响度与振幅的关系等知识，是一道基础题。</w:t>
      </w:r>
    </w:p>
    <w:p w14:paraId="5E2BCA8E"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510688E5"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A.</m:t>
        </m:r>
      </m:oMath>
      <w:r>
        <w:rPr>
          <w:rFonts w:ascii="宋体" w:cs="宋体"/>
          <w:kern w:val="0"/>
          <w:szCs w:val="21"/>
        </w:rPr>
        <w:t>弹琴时发出的声音，是由于琴弦振动产生的，故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琴和瑟发出的声音可以用音色来区分，因为音色是发声体的声音品质，由发声体本身的特征决定，是区别声音的重要标志，故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响度指声音的强弱或大小，与振幅和距离发声体的远近有关，振幅越大，响度越大，距离发声体越近，响度越大，弹拨琴弦用力越大发出声音的响度越大，故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lastRenderedPageBreak/>
        <w:t>D</w:t>
      </w:r>
      <w:r>
        <w:rPr>
          <w:rFonts w:ascii="Times New Roman" w:eastAsia="Times New Roman" w:hAnsi="Times New Roman" w:cs="Times New Roman"/>
          <w:kern w:val="0"/>
          <w:szCs w:val="21"/>
        </w:rPr>
        <w:t>.</w:t>
      </w:r>
      <w:r>
        <w:rPr>
          <w:rFonts w:ascii="宋体" w:cs="宋体"/>
          <w:kern w:val="0"/>
          <w:szCs w:val="21"/>
        </w:rPr>
        <w:t>同一根琴弦振动部分越长，弹奏时发出声音的音调就越低，因为音调是声音的高低，由发声体的振动频率决定，频率越高，音调越高；频率越低，音调越低，故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r>
        <w:rPr>
          <w:rFonts w:ascii="宋体" w:cs="宋体"/>
          <w:kern w:val="0"/>
          <w:szCs w:val="21"/>
        </w:rPr>
        <w:br/>
        <w:t>声音是由物体振动产生的；声音的传播需要介质，真空不能传声。</w:t>
      </w:r>
      <w:r>
        <w:rPr>
          <w:rFonts w:ascii="宋体" w:cs="宋体"/>
          <w:kern w:val="0"/>
          <w:szCs w:val="21"/>
        </w:rPr>
        <w:br/>
        <w:t>音调是声音的高低，由发声体的振动频率决定，频率越高，音调越高；频率越低，音调越低。</w:t>
      </w:r>
      <w:r>
        <w:rPr>
          <w:rFonts w:ascii="宋体" w:cs="宋体"/>
          <w:kern w:val="0"/>
          <w:szCs w:val="21"/>
        </w:rPr>
        <w:br/>
        <w:t>音色是发声体的声音品质，由发声体本身的特征决定，是区别声音的重要标志。</w:t>
      </w:r>
      <w:r>
        <w:rPr>
          <w:rFonts w:ascii="宋体" w:cs="宋体"/>
          <w:kern w:val="0"/>
          <w:szCs w:val="21"/>
        </w:rPr>
        <w:br/>
        <w:t>响度指声音的强弱或大小，与振幅和距离发声体的远近有关，振幅越大，响度越大，距离发声体越近，响度越大。</w:t>
      </w:r>
      <w:r>
        <w:rPr>
          <w:rFonts w:ascii="宋体" w:cs="宋体"/>
          <w:kern w:val="0"/>
          <w:szCs w:val="21"/>
        </w:rPr>
        <w:br/>
        <w:t>本题考查了声音的产生、传播、声音的三个特性，属于声学部分的常考知识。</w:t>
      </w:r>
    </w:p>
    <w:p w14:paraId="02BE94D5"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4.</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64606879"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解：①图甲中水沸腾时，气泡里是水汽化形成的水蒸气，此说法正确；</w:t>
      </w:r>
      <w:r>
        <w:rPr>
          <w:rFonts w:ascii="宋体" w:cs="宋体"/>
          <w:kern w:val="0"/>
          <w:szCs w:val="21"/>
        </w:rPr>
        <w:br/>
        <w:t>②图乙“白气”的形成会放热，图丁白雾的形成会也是放热，此说法错误；</w:t>
      </w:r>
      <w:r>
        <w:rPr>
          <w:rFonts w:ascii="宋体" w:cs="宋体"/>
          <w:kern w:val="0"/>
          <w:szCs w:val="21"/>
        </w:rPr>
        <w:br/>
        <w:t>③图丙舞台附近的白雾是干冰升华降温致使空气中的水蒸气液化形成的小水滴，此说法错误；</w:t>
      </w:r>
      <w:r>
        <w:rPr>
          <w:rFonts w:ascii="宋体" w:cs="宋体"/>
          <w:kern w:val="0"/>
          <w:szCs w:val="21"/>
        </w:rPr>
        <w:br/>
        <w:t>④图丙白雾和图丁白雾都是空气中的水蒸气的液化现象，此说法正确；</w:t>
      </w:r>
      <w:r>
        <w:rPr>
          <w:rFonts w:ascii="宋体" w:cs="宋体"/>
          <w:kern w:val="0"/>
          <w:szCs w:val="21"/>
        </w:rPr>
        <w:br/>
        <w:t>⑤图乙“白气”水壶中冒出的水蒸气遇冷液化现象，而图丁白雾是空气中的水蒸气的液化现象，此说法错误；</w:t>
      </w:r>
      <w:r>
        <w:rPr>
          <w:rFonts w:ascii="宋体" w:cs="宋体"/>
          <w:kern w:val="0"/>
          <w:szCs w:val="21"/>
        </w:rPr>
        <w:br/>
        <w:t>综上，①④正确，故</w:t>
      </w:r>
      <w:r>
        <w:rPr>
          <w:rFonts w:ascii="Times New Roman" w:eastAsia="Times New Roman" w:hAnsi="Times New Roman" w:cs="Times New Roman"/>
          <w:i/>
          <w:iCs/>
          <w:kern w:val="0"/>
          <w:szCs w:val="21"/>
        </w:rPr>
        <w:t>C</w:t>
      </w:r>
      <w:r>
        <w:rPr>
          <w:rFonts w:ascii="宋体" w:cs="宋体"/>
          <w:kern w:val="0"/>
          <w:szCs w:val="21"/>
        </w:rPr>
        <w:t>符合题意，</w:t>
      </w:r>
      <w:r>
        <w:rPr>
          <w:rFonts w:ascii="Times New Roman" w:eastAsia="Times New Roman" w:hAnsi="Times New Roman" w:cs="Times New Roman"/>
          <w:i/>
          <w:iCs/>
          <w:kern w:val="0"/>
          <w:szCs w:val="21"/>
        </w:rPr>
        <w:t>ABD</w:t>
      </w:r>
      <w:r>
        <w:rPr>
          <w:rFonts w:ascii="宋体" w:cs="宋体"/>
          <w:kern w:val="0"/>
          <w:szCs w:val="21"/>
        </w:rPr>
        <w:t>不符合题意；</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t>物质由固态变为液态叫熔化，由液态变为固态叫凝固，由液态变为气态叫汽化，由气态变为液态叫液化，由固态直接变为气态叫升华，由气态直接变为固态叫凝华。</w:t>
      </w:r>
      <w:r>
        <w:rPr>
          <w:rFonts w:ascii="宋体" w:cs="宋体"/>
          <w:kern w:val="0"/>
          <w:szCs w:val="21"/>
        </w:rPr>
        <w:br/>
        <w:t>本题考查我们利用物态变化知识解释生活现象的能力，难度较低。</w:t>
      </w:r>
    </w:p>
    <w:p w14:paraId="6194D388"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2583F6A1"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、猎豹飞奔、运动员飞身灌篮都有物体位置的变化，都是机械运动，故</w:t>
      </w:r>
      <w:r>
        <w:rPr>
          <w:rFonts w:ascii="Times New Roman" w:eastAsia="Times New Roman" w:hAnsi="Times New Roman" w:cs="Times New Roman"/>
          <w:i/>
          <w:iCs/>
          <w:kern w:val="0"/>
          <w:szCs w:val="21"/>
        </w:rPr>
        <w:t>A</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、测量物理课本的长度时，若“</w:t>
      </w:r>
      <w:r>
        <w:rPr>
          <w:rFonts w:ascii="Times New Roman" w:eastAsia="Times New Roman" w:hAnsi="Times New Roman" w:cs="Times New Roman"/>
          <w:kern w:val="0"/>
          <w:szCs w:val="21"/>
        </w:rPr>
        <w:t>0</w:t>
      </w:r>
      <w:r>
        <w:rPr>
          <w:rFonts w:ascii="宋体" w:cs="宋体"/>
          <w:kern w:val="0"/>
          <w:szCs w:val="21"/>
        </w:rPr>
        <w:t>”刻度线没有对准课本一端，测量结果可能会偏大，也可能偏小，故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、选用更精密的测量工具能够有效减小误差，但误差不可避免，故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、测量纸锥下落速度时，选择锥角大的纸锥能增大下落时间，测量时间更准确，故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在物理学中，我们把物体位置随时间的变化叫作机械运动；</w:t>
      </w:r>
      <w:r>
        <w:rPr>
          <w:rFonts w:ascii="宋体" w:cs="宋体"/>
          <w:kern w:val="0"/>
          <w:szCs w:val="21"/>
        </w:rPr>
        <w:br/>
      </w:r>
      <m:oMath>
        <m:r>
          <w:rPr>
            <w:rFonts w:hAnsi="Cambria Math"/>
          </w:rPr>
          <m:t>(2)</m:t>
        </m:r>
      </m:oMath>
      <w:r>
        <w:rPr>
          <w:rFonts w:ascii="宋体" w:cs="宋体"/>
          <w:kern w:val="0"/>
          <w:szCs w:val="21"/>
        </w:rPr>
        <w:t>使用刻度尺测物体的长度时，被测物体的一端要对准刻度尺的零刻度线或整刻度线；</w:t>
      </w:r>
      <w:r>
        <w:rPr>
          <w:rFonts w:ascii="宋体" w:cs="宋体"/>
          <w:kern w:val="0"/>
          <w:szCs w:val="21"/>
        </w:rPr>
        <w:br/>
      </w:r>
      <m:oMath>
        <m:r>
          <w:rPr>
            <w:rFonts w:hAnsi="Cambria Math"/>
          </w:rPr>
          <w:lastRenderedPageBreak/>
          <m:t>(3)</m:t>
        </m:r>
      </m:oMath>
      <w:r>
        <w:rPr>
          <w:rFonts w:ascii="宋体" w:cs="宋体"/>
          <w:kern w:val="0"/>
          <w:szCs w:val="21"/>
        </w:rPr>
        <w:t>误差是在测量过程中产生的测量值与真实值之间的差异，这种差异不同于错误，它是在测量方法正确的情况下产生的，只可以减小，却不能避免，但可以减小误差；</w:t>
      </w:r>
      <w:r>
        <w:rPr>
          <w:rFonts w:ascii="宋体" w:cs="宋体"/>
          <w:kern w:val="0"/>
          <w:szCs w:val="21"/>
        </w:rPr>
        <w:br/>
      </w:r>
      <m:oMath>
        <m:r>
          <w:rPr>
            <w:rFonts w:hAnsi="Cambria Math"/>
          </w:rPr>
          <m:t>(4)</m:t>
        </m:r>
      </m:oMath>
      <w:r>
        <w:rPr>
          <w:rFonts w:ascii="宋体" w:cs="宋体"/>
          <w:kern w:val="0"/>
          <w:szCs w:val="21"/>
        </w:rPr>
        <w:t>用锥角较大纸锥能增大下落时间。</w:t>
      </w:r>
      <w:r>
        <w:rPr>
          <w:rFonts w:ascii="宋体" w:cs="宋体"/>
          <w:kern w:val="0"/>
          <w:szCs w:val="21"/>
        </w:rPr>
        <w:br/>
      </w:r>
      <w:r>
        <w:rPr>
          <w:rFonts w:ascii="宋体" w:cs="宋体"/>
          <w:kern w:val="0"/>
          <w:szCs w:val="21"/>
        </w:rPr>
        <w:t>本题考查了机械运动、长度的测量、误差等知识，属于基础题。</w:t>
      </w:r>
    </w:p>
    <w:p w14:paraId="52993962"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6.</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5B3B3599"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解：“潭清疑水浅”指人看到水底形成的像，像的位置比物体的实际位置要浅，是光的折射现象；</w:t>
      </w:r>
      <w:r>
        <w:rPr>
          <w:rFonts w:ascii="宋体" w:cs="宋体"/>
          <w:kern w:val="0"/>
          <w:szCs w:val="21"/>
        </w:rPr>
        <w:br/>
        <w:t>①杯中“断笔”是由于光线从水中斜射入空气中，折射形成的；</w:t>
      </w:r>
      <w:r>
        <w:rPr>
          <w:rFonts w:ascii="宋体" w:cs="宋体"/>
          <w:kern w:val="0"/>
          <w:szCs w:val="21"/>
        </w:rPr>
        <w:br/>
        <w:t>②③日晷之影、小孔成像是由于光的直线传播在光不能到达的区域形成的影子；</w:t>
      </w:r>
      <w:r>
        <w:rPr>
          <w:rFonts w:ascii="宋体" w:cs="宋体"/>
          <w:kern w:val="0"/>
          <w:szCs w:val="21"/>
        </w:rPr>
        <w:br/>
        <w:t>④水面倒影是由于光的反射形成的与物体等大、正立的虚像；</w:t>
      </w:r>
      <w:r>
        <w:rPr>
          <w:rFonts w:ascii="宋体" w:cs="宋体"/>
          <w:kern w:val="0"/>
          <w:szCs w:val="21"/>
        </w:rPr>
        <w:br/>
        <w:t>⑤幻日是由于光的折射形成的；</w:t>
      </w:r>
      <w:r>
        <w:rPr>
          <w:rFonts w:ascii="宋体" w:cs="宋体"/>
          <w:kern w:val="0"/>
          <w:szCs w:val="21"/>
        </w:rPr>
        <w:br/>
        <w:t>故①⑤符合题意；</w:t>
      </w:r>
      <w:r>
        <w:rPr>
          <w:rFonts w:ascii="宋体" w:cs="宋体"/>
          <w:kern w:val="0"/>
          <w:szCs w:val="21"/>
        </w:rPr>
        <w:br/>
        <w:t>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光在同种、均匀、透明介质中沿直线传播，产生的现象有小孔成像、激光准直、影子的形成、日食和月食等；</w:t>
      </w:r>
      <w:r>
        <w:rPr>
          <w:rFonts w:ascii="宋体" w:cs="宋体"/>
          <w:kern w:val="0"/>
          <w:szCs w:val="21"/>
        </w:rPr>
        <w:br/>
      </w:r>
      <m:oMath>
        <m:r>
          <w:rPr>
            <w:rFonts w:hAnsi="Cambria Math"/>
          </w:rPr>
          <m:t>(2)</m:t>
        </m:r>
      </m:oMath>
      <w:r>
        <w:rPr>
          <w:rFonts w:ascii="宋体" w:cs="宋体"/>
          <w:kern w:val="0"/>
          <w:szCs w:val="21"/>
        </w:rPr>
        <w:t>光线传播到两种介质的表面上时会发生光的反射现象，例如水面上出现岸上物体的倒影、平面镜成像、玻璃等光滑物体反光都是光的反射形成的；</w:t>
      </w:r>
      <w:r>
        <w:rPr>
          <w:rFonts w:ascii="宋体" w:cs="宋体"/>
          <w:kern w:val="0"/>
          <w:szCs w:val="21"/>
        </w:rPr>
        <w:br/>
      </w:r>
      <m:oMath>
        <m:r>
          <w:rPr>
            <w:rFonts w:hAnsi="Cambria Math"/>
          </w:rPr>
          <m:t>(3)</m:t>
        </m:r>
      </m:oMath>
      <w:r>
        <w:rPr>
          <w:rFonts w:ascii="宋体" w:cs="宋体"/>
          <w:kern w:val="0"/>
          <w:szCs w:val="21"/>
        </w:rPr>
        <w:t>光线在同种不均匀介质中传播或者从一种介质斜射入另一种介质时，就会出现光的折射现象，例如水池底变浅、水中筷子变弯、海市蜃楼、凸透镜成像等都是光的折射形成的；</w:t>
      </w:r>
      <w:r>
        <w:rPr>
          <w:rFonts w:ascii="宋体" w:cs="宋体"/>
          <w:kern w:val="0"/>
          <w:szCs w:val="21"/>
        </w:rPr>
        <w:br/>
      </w:r>
      <m:oMath>
        <m:r>
          <w:rPr>
            <w:rFonts w:hAnsi="Cambria Math"/>
          </w:rPr>
          <m:t>(4)</m:t>
        </m:r>
      </m:oMath>
      <w:r>
        <w:rPr>
          <w:rFonts w:ascii="宋体" w:cs="宋体"/>
          <w:kern w:val="0"/>
          <w:szCs w:val="21"/>
        </w:rPr>
        <w:t>“潭清疑水浅”指人看到水底形成的像，像的位置比物体的实际位置要浅，是光的折射现象。</w:t>
      </w:r>
      <w:r>
        <w:rPr>
          <w:rFonts w:ascii="宋体" w:cs="宋体"/>
          <w:kern w:val="0"/>
          <w:szCs w:val="21"/>
        </w:rPr>
        <w:br/>
      </w:r>
      <w:r>
        <w:rPr>
          <w:rFonts w:ascii="宋体" w:cs="宋体"/>
          <w:kern w:val="0"/>
          <w:szCs w:val="21"/>
        </w:rPr>
        <w:t>此题通过几个日常生活中的现象考查了对光的折射、光的直线传播、光的反射的理解，在学习过程中要善于利用所学知识解释有关现象，达到学以致用的目的。</w:t>
      </w:r>
    </w:p>
    <w:p w14:paraId="098415FD"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2B4C3180"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、小华把手指压在玻璃镜面上，发现自己的手指与它的像相距</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mm</w:t>
      </w:r>
      <w:r>
        <w:rPr>
          <w:rFonts w:ascii="宋体" w:cs="宋体"/>
          <w:kern w:val="0"/>
          <w:szCs w:val="21"/>
        </w:rPr>
        <w:t>，则该镜面厚</w:t>
      </w:r>
      <m:oMath>
        <m:f>
          <m:fPr>
            <m:ctrlPr>
              <w:rPr>
                <w:rFonts w:hAnsi="Cambria Math"/>
              </w:rPr>
            </m:ctrlPr>
          </m:fPr>
          <m:num>
            <m:r>
              <w:rPr>
                <w:rFonts w:hAnsi="Cambria Math"/>
                <w:sz w:val="24"/>
                <w:szCs w:val="24"/>
              </w:rPr>
              <m:t>1</m:t>
            </m:r>
          </m:num>
          <m:den>
            <m:r>
              <w:rPr>
                <w:rFonts w:hAnsi="Cambria Math"/>
                <w:sz w:val="24"/>
                <w:szCs w:val="24"/>
              </w:rPr>
              <m:t>2</m:t>
            </m:r>
          </m:den>
        </m:f>
        <m:r>
          <w:rPr>
            <w:rFonts w:hAnsi="Cambria Math"/>
          </w:rPr>
          <m:t>×6mm=3mm</m:t>
        </m:r>
      </m:oMath>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、小华原来站在平面镜前</w:t>
      </w:r>
      <w:r>
        <w:rPr>
          <w:rFonts w:ascii="Times New Roman" w:eastAsia="Times New Roman" w:hAnsi="Times New Roman" w:cs="Times New Roman"/>
          <w:kern w:val="0"/>
          <w:szCs w:val="21"/>
        </w:rPr>
        <w:t>2</w:t>
      </w:r>
      <w:r>
        <w:rPr>
          <w:rFonts w:ascii="Times New Roman" w:eastAsia="Times New Roman" w:hAnsi="Times New Roman" w:cs="Times New Roman"/>
          <w:i/>
          <w:iCs/>
          <w:kern w:val="0"/>
          <w:szCs w:val="21"/>
        </w:rPr>
        <w:t>m</w:t>
      </w:r>
      <w:r>
        <w:rPr>
          <w:rFonts w:ascii="宋体" w:cs="宋体"/>
          <w:kern w:val="0"/>
          <w:szCs w:val="21"/>
        </w:rPr>
        <w:t>处，如果向着镜面以</w:t>
      </w:r>
      <m:oMath>
        <m:r>
          <w:rPr>
            <w:rFonts w:hAnsi="Cambria Math"/>
          </w:rPr>
          <m:t>1m/s</m:t>
        </m:r>
      </m:oMath>
      <w:r>
        <w:rPr>
          <w:rFonts w:ascii="宋体" w:cs="宋体"/>
          <w:kern w:val="0"/>
          <w:szCs w:val="21"/>
        </w:rPr>
        <w:t>的速度移动</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s</w:t>
      </w:r>
      <w:r>
        <w:rPr>
          <w:rFonts w:ascii="宋体" w:cs="宋体"/>
          <w:kern w:val="0"/>
          <w:szCs w:val="21"/>
        </w:rPr>
        <w:t>后，此时距离平面镜为</w:t>
      </w:r>
      <m:oMath>
        <m:r>
          <w:rPr>
            <w:rFonts w:hAnsi="Cambria Math"/>
          </w:rPr>
          <m:t>2m-1m=1m</m:t>
        </m:r>
      </m:oMath>
      <w:r>
        <w:rPr>
          <w:rFonts w:ascii="宋体" w:cs="宋体"/>
          <w:kern w:val="0"/>
          <w:szCs w:val="21"/>
        </w:rPr>
        <w:t>，则像距他为</w:t>
      </w:r>
      <m:oMath>
        <m:r>
          <w:rPr>
            <w:rFonts w:hAnsi="Cambria Math"/>
          </w:rPr>
          <m:t>1m+1m=2m</m:t>
        </m:r>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、当手电筒对着像照射射时，反射光线刚好射到物体上，而物体反射出去的光线增多，因此物体变亮，像随之也变亮，故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lastRenderedPageBreak/>
        <w:t>D</w:t>
      </w:r>
      <w:r>
        <w:rPr>
          <w:rFonts w:ascii="宋体" w:cs="宋体"/>
          <w:kern w:val="0"/>
          <w:szCs w:val="21"/>
        </w:rPr>
        <w:t>、物体通过平面镜所成的像和物体大小相等，所以如果平面镜打碎成两半，小华在平面镜中仍能成完整的像，故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A</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根据平面镜成像特点：平面镜成的像与物体是等大的，像和物距离平面镜的距离是相等的，像是虚像。</w:t>
      </w:r>
      <w:r>
        <w:rPr>
          <w:rFonts w:ascii="宋体" w:cs="宋体"/>
          <w:kern w:val="0"/>
          <w:szCs w:val="21"/>
        </w:rPr>
        <w:br/>
      </w:r>
      <m:oMath>
        <m:r>
          <w:rPr>
            <w:rFonts w:hAnsi="Cambria Math"/>
          </w:rPr>
          <m:t>(2)</m:t>
        </m:r>
      </m:oMath>
      <w:r>
        <w:rPr>
          <w:rFonts w:ascii="宋体" w:cs="宋体"/>
          <w:kern w:val="0"/>
          <w:szCs w:val="21"/>
        </w:rPr>
        <w:t>物体射出的光线对人眼刺激越强，人眼感觉物体越亮，物体经过平面镜反射，反射光线进入人眼的光线越多，人眼感到物体的像越亮。</w:t>
      </w:r>
      <w:r>
        <w:rPr>
          <w:rFonts w:ascii="宋体" w:cs="宋体"/>
          <w:kern w:val="0"/>
          <w:szCs w:val="21"/>
        </w:rPr>
        <w:br/>
      </w:r>
      <m:oMath>
        <m:r>
          <w:rPr>
            <w:rFonts w:hAnsi="Cambria Math"/>
          </w:rPr>
          <m:t>(3)</m:t>
        </m:r>
      </m:oMath>
      <w:r>
        <w:rPr>
          <w:rFonts w:ascii="宋体" w:cs="宋体"/>
          <w:kern w:val="0"/>
          <w:szCs w:val="21"/>
        </w:rPr>
        <w:t>平面镜所成的像与物体大小相同。</w:t>
      </w:r>
      <w:r>
        <w:rPr>
          <w:rFonts w:ascii="宋体" w:cs="宋体"/>
          <w:kern w:val="0"/>
          <w:szCs w:val="21"/>
        </w:rPr>
        <w:br/>
      </w:r>
      <w:r>
        <w:rPr>
          <w:rFonts w:ascii="宋体" w:cs="宋体"/>
          <w:kern w:val="0"/>
          <w:szCs w:val="21"/>
        </w:rPr>
        <w:t>本题主要考查了平面镜成像特点的实验及其应用。这是光学中的一个重点，也是近几年来中考经常出现的题型，要求学生熟练掌握，并学会灵活运用。</w:t>
      </w:r>
    </w:p>
    <w:p w14:paraId="2513C3E2"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024E7A6A"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A.</m:t>
        </m:r>
      </m:oMath>
      <w:r>
        <w:rPr>
          <w:rFonts w:ascii="宋体" w:cs="宋体"/>
          <w:kern w:val="0"/>
          <w:szCs w:val="21"/>
        </w:rPr>
        <w:t>树荫下的亮斑是小孔成像现象，是太阳通过树叶缝隙成的实像，是圆形的，与树叶缝隙的形状不同，故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通过三个小孔看见的是蜡烛，看见的不是蜡烛通过小孔成的像，故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玻璃杯中“浇不灭的蜡烛”是虚像，是由光的折射形成，故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人眼看到的</w:t>
      </w:r>
      <w:r>
        <w:rPr>
          <w:rFonts w:ascii="Times New Roman" w:eastAsia="Times New Roman" w:hAnsi="Times New Roman" w:cs="Times New Roman"/>
          <w:kern w:val="0"/>
          <w:szCs w:val="21"/>
        </w:rPr>
        <w:t>3</w:t>
      </w:r>
      <w:r>
        <w:rPr>
          <w:rFonts w:ascii="宋体" w:cs="宋体"/>
          <w:kern w:val="0"/>
          <w:szCs w:val="21"/>
        </w:rPr>
        <w:t>条完整的“小鱼”，一个是光的折射形成的虚像，一个是凸透镜成正立、放大的虚像，另一个是光的反射、折射形成的虚像，故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小孔成像时，像与物体的形状相同，与小孔的形状无关；</w:t>
      </w:r>
      <w:r>
        <w:rPr>
          <w:rFonts w:ascii="宋体" w:cs="宋体"/>
          <w:kern w:val="0"/>
          <w:szCs w:val="21"/>
        </w:rPr>
        <w:br/>
      </w:r>
      <m:oMath>
        <m:r>
          <w:rPr>
            <w:rFonts w:hAnsi="Cambria Math"/>
          </w:rPr>
          <m:t>(2)</m:t>
        </m:r>
      </m:oMath>
      <w:r>
        <w:rPr>
          <w:rFonts w:ascii="宋体" w:cs="宋体"/>
          <w:kern w:val="0"/>
          <w:szCs w:val="21"/>
        </w:rPr>
        <w:t>光从一种介质斜射入另一种介质中时，光的传播方向发生改变，这是光的折射现象。</w:t>
      </w:r>
      <w:r>
        <w:rPr>
          <w:rFonts w:ascii="宋体" w:cs="宋体"/>
          <w:kern w:val="0"/>
          <w:szCs w:val="21"/>
        </w:rPr>
        <w:br/>
      </w:r>
      <w:r>
        <w:rPr>
          <w:rFonts w:ascii="宋体" w:cs="宋体"/>
          <w:kern w:val="0"/>
          <w:szCs w:val="21"/>
        </w:rPr>
        <w:t>本题考查了小孔成像、光的折射、光的反射现象等，属于光学综合题。</w:t>
      </w:r>
    </w:p>
    <w:p w14:paraId="17BAE8A9"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9.</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787C5F0E"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、她们从空中下落，速度越来越大，是变速运动，故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、运动员相对于比赛场上的观众位置发生了改变，所以说运动员相对于比赛场上的观众是运动的，而以电视机为参照物，运动员相对于电视机的位置没有发生变化，是静止的，故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、她们以相同的速度下落时，以左边运动员为参照物，右边运动员相对于左边的运动员位置没有发生变化，即右边运动员是静止的，故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、以左边运动员为参照物，现场观众是运动的，右边运动员是静止的，这说明了运动和静止具有相对性，而不是运动的相对性，故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r>
      <m:oMath>
        <m:r>
          <w:rPr>
            <w:rFonts w:hAnsi="Cambria Math"/>
          </w:rPr>
          <w:lastRenderedPageBreak/>
          <m:t>(1)</m:t>
        </m:r>
      </m:oMath>
      <w:r>
        <w:rPr>
          <w:rFonts w:ascii="宋体" w:cs="宋体"/>
          <w:kern w:val="0"/>
          <w:szCs w:val="21"/>
        </w:rPr>
        <w:t>匀速直线运动的速度保持不变，处于平衡状态，受平衡力作用；</w:t>
      </w:r>
      <w:r>
        <w:rPr>
          <w:rFonts w:ascii="宋体" w:cs="宋体"/>
          <w:kern w:val="0"/>
          <w:szCs w:val="21"/>
        </w:rPr>
        <w:br/>
      </w:r>
      <m:oMath>
        <m:r>
          <w:rPr>
            <w:rFonts w:hAnsi="Cambria Math"/>
          </w:rPr>
          <m:t>(2)</m:t>
        </m:r>
      </m:oMath>
      <w:r>
        <w:rPr>
          <w:rFonts w:ascii="宋体" w:cs="宋体"/>
          <w:kern w:val="0"/>
          <w:szCs w:val="21"/>
        </w:rPr>
        <w:t>在研究物体的运动和静止时，要看物体的位置相对于参照物是否发生改变，若改变，则是运动的，若不改变，则是静止的。</w:t>
      </w:r>
      <w:r>
        <w:rPr>
          <w:rFonts w:ascii="宋体" w:cs="宋体"/>
          <w:kern w:val="0"/>
          <w:szCs w:val="21"/>
        </w:rPr>
        <w:br/>
      </w:r>
      <w:r>
        <w:rPr>
          <w:rFonts w:ascii="宋体" w:cs="宋体"/>
          <w:kern w:val="0"/>
          <w:szCs w:val="21"/>
        </w:rPr>
        <w:t>此题主要考查学生对匀速直线运动和变速直线运动的概念、运动和静止的相对性的理解和掌握，研究同一物体的运动状态，如果选择不同的参照物，得出的结论可以不同，但都是正确的结论。</w:t>
      </w:r>
    </w:p>
    <w:p w14:paraId="56578DC0"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77E5EDB7"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、小孔成像光屏向右移动少许，光屏上的像变大，不会模糊，故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、仅需水平移动</w:t>
      </w:r>
      <w:r>
        <w:rPr>
          <w:rFonts w:ascii="Times New Roman" w:eastAsia="Times New Roman" w:hAnsi="Times New Roman" w:cs="Times New Roman"/>
          <w:i/>
          <w:iCs/>
          <w:kern w:val="0"/>
          <w:szCs w:val="21"/>
        </w:rPr>
        <w:t>S</w:t>
      </w:r>
      <w:r>
        <w:rPr>
          <w:rFonts w:ascii="宋体" w:cs="宋体"/>
          <w:kern w:val="0"/>
          <w:szCs w:val="21"/>
        </w:rPr>
        <w:t>、</w:t>
      </w:r>
      <w:r>
        <w:rPr>
          <w:rFonts w:ascii="Times New Roman" w:eastAsia="Times New Roman" w:hAnsi="Times New Roman" w:cs="Times New Roman"/>
          <w:i/>
          <w:iCs/>
          <w:kern w:val="0"/>
          <w:szCs w:val="21"/>
        </w:rPr>
        <w:t>K</w:t>
      </w:r>
      <w:r>
        <w:rPr>
          <w:rFonts w:ascii="宋体" w:cs="宋体"/>
          <w:kern w:val="0"/>
          <w:szCs w:val="21"/>
        </w:rPr>
        <w:t>或</w:t>
      </w:r>
      <w:r>
        <w:rPr>
          <w:rFonts w:ascii="Times New Roman" w:eastAsia="Times New Roman" w:hAnsi="Times New Roman" w:cs="Times New Roman"/>
          <w:i/>
          <w:iCs/>
          <w:kern w:val="0"/>
          <w:szCs w:val="21"/>
        </w:rPr>
        <w:t>P</w:t>
      </w:r>
      <w:r>
        <w:rPr>
          <w:rFonts w:ascii="宋体" w:cs="宋体"/>
          <w:kern w:val="0"/>
          <w:szCs w:val="21"/>
        </w:rPr>
        <w:t>中的一个，小孔成像只能改变像的大小，如是凸透镜像的大小、清晰度都发生变化，故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、由图可知，物距大于像距，光屏上可观察到烛焰清晰的像，为倒立缩小的实像，</w:t>
      </w:r>
      <w:r>
        <w:rPr>
          <w:rFonts w:ascii="宋体" w:cs="宋体"/>
          <w:kern w:val="0"/>
          <w:szCs w:val="21"/>
        </w:rPr>
        <w:br/>
      </w:r>
      <m:oMath>
        <m:r>
          <w:rPr>
            <w:rFonts w:hAnsi="Cambria Math"/>
          </w:rPr>
          <m:t>u=50cm-20cm=30cm&gt;2f</m:t>
        </m:r>
      </m:oMath>
      <w:r>
        <w:rPr>
          <w:rFonts w:ascii="宋体" w:cs="宋体"/>
          <w:kern w:val="0"/>
          <w:szCs w:val="21"/>
        </w:rPr>
        <w:t>，解得，</w:t>
      </w:r>
      <m:oMath>
        <m:r>
          <w:rPr>
            <w:rFonts w:hAnsi="Cambria Math"/>
          </w:rPr>
          <m:t>f&lt;15cm</m:t>
        </m:r>
      </m:oMath>
      <w:r>
        <w:rPr>
          <w:rFonts w:ascii="宋体" w:cs="宋体"/>
          <w:kern w:val="0"/>
          <w:szCs w:val="21"/>
        </w:rPr>
        <w:t>，</w:t>
      </w:r>
      <w:r>
        <w:rPr>
          <w:rFonts w:ascii="宋体" w:cs="宋体"/>
          <w:kern w:val="0"/>
          <w:szCs w:val="21"/>
        </w:rPr>
        <w:br/>
      </w:r>
      <m:oMath>
        <m:r>
          <w:rPr>
            <w:rFonts w:hAnsi="Cambria Math"/>
          </w:rPr>
          <m:t>v=65cm-50cm=15cm</m:t>
        </m:r>
      </m:oMath>
      <w:r>
        <w:rPr>
          <w:rFonts w:ascii="宋体" w:cs="宋体"/>
          <w:kern w:val="0"/>
          <w:szCs w:val="21"/>
        </w:rPr>
        <w:t>，</w:t>
      </w:r>
      <m:oMath>
        <m:r>
          <w:rPr>
            <w:rFonts w:hAnsi="Cambria Math"/>
          </w:rPr>
          <m:t>f&lt;15cm&lt;2f</m:t>
        </m:r>
      </m:oMath>
      <w:r>
        <w:rPr>
          <w:rFonts w:ascii="宋体" w:cs="宋体"/>
          <w:kern w:val="0"/>
          <w:szCs w:val="21"/>
        </w:rPr>
        <w:t>，</w:t>
      </w:r>
      <w:r>
        <w:rPr>
          <w:rFonts w:ascii="宋体" w:cs="宋体"/>
          <w:kern w:val="0"/>
          <w:szCs w:val="21"/>
        </w:rPr>
        <w:br/>
      </w:r>
      <w:r>
        <w:rPr>
          <w:rFonts w:ascii="宋体" w:cs="宋体"/>
          <w:kern w:val="0"/>
          <w:szCs w:val="21"/>
        </w:rPr>
        <w:t>解得，</w:t>
      </w:r>
      <m:oMath>
        <m:r>
          <w:rPr>
            <w:rFonts w:hAnsi="Cambria Math"/>
          </w:rPr>
          <m:t>7.5cm&lt;f&lt;15cm</m:t>
        </m:r>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、若</w:t>
      </w:r>
      <w:r>
        <w:rPr>
          <w:rFonts w:ascii="Times New Roman" w:eastAsia="Times New Roman" w:hAnsi="Times New Roman" w:cs="Times New Roman"/>
          <w:i/>
          <w:iCs/>
          <w:kern w:val="0"/>
          <w:szCs w:val="21"/>
        </w:rPr>
        <w:t>K</w:t>
      </w:r>
      <w:r>
        <w:rPr>
          <w:rFonts w:ascii="宋体" w:cs="宋体"/>
          <w:kern w:val="0"/>
          <w:szCs w:val="21"/>
        </w:rPr>
        <w:t>是凸透镜并移至</w:t>
      </w:r>
      <m:oMath>
        <m:r>
          <w:rPr>
            <w:rFonts w:hAnsi="Cambria Math"/>
          </w:rPr>
          <m:t>35.0cm</m:t>
        </m:r>
      </m:oMath>
      <w:r>
        <w:rPr>
          <w:rFonts w:ascii="宋体" w:cs="宋体"/>
          <w:kern w:val="0"/>
          <w:szCs w:val="21"/>
        </w:rPr>
        <w:t>刻度线处，此时物距变为</w:t>
      </w:r>
      <w:r>
        <w:rPr>
          <w:rFonts w:ascii="Times New Roman" w:eastAsia="Times New Roman" w:hAnsi="Times New Roman" w:cs="Times New Roman"/>
          <w:kern w:val="0"/>
          <w:szCs w:val="21"/>
        </w:rPr>
        <w:t>15</w:t>
      </w:r>
      <w:r>
        <w:rPr>
          <w:rFonts w:ascii="Times New Roman" w:eastAsia="Times New Roman" w:hAnsi="Times New Roman" w:cs="Times New Roman"/>
          <w:i/>
          <w:iCs/>
          <w:kern w:val="0"/>
          <w:szCs w:val="21"/>
        </w:rPr>
        <w:t>cm</w:t>
      </w:r>
      <w:r>
        <w:rPr>
          <w:rFonts w:ascii="宋体" w:cs="宋体"/>
          <w:kern w:val="0"/>
          <w:szCs w:val="21"/>
        </w:rPr>
        <w:t>，像距为</w:t>
      </w:r>
      <w:r>
        <w:rPr>
          <w:rFonts w:ascii="Times New Roman" w:eastAsia="Times New Roman" w:hAnsi="Times New Roman" w:cs="Times New Roman"/>
          <w:kern w:val="0"/>
          <w:szCs w:val="21"/>
        </w:rPr>
        <w:t>30</w:t>
      </w:r>
      <w:r>
        <w:rPr>
          <w:rFonts w:ascii="Times New Roman" w:eastAsia="Times New Roman" w:hAnsi="Times New Roman" w:cs="Times New Roman"/>
          <w:i/>
          <w:iCs/>
          <w:kern w:val="0"/>
          <w:szCs w:val="21"/>
        </w:rPr>
        <w:t>cm</w:t>
      </w:r>
      <w:r>
        <w:rPr>
          <w:rFonts w:ascii="宋体" w:cs="宋体"/>
          <w:kern w:val="0"/>
          <w:szCs w:val="21"/>
        </w:rPr>
        <w:t>，正好与第一次成像时的物距和像距互换，由光在折射时光路是可逆的可知，此时光屏上将得到清晰的倒立放大的实像，故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小孔成像光屏向右移动少许，光屏上的像变大，不会模糊；</w:t>
      </w:r>
      <w:r>
        <w:rPr>
          <w:rFonts w:ascii="宋体" w:cs="宋体"/>
          <w:kern w:val="0"/>
          <w:szCs w:val="21"/>
        </w:rPr>
        <w:br/>
      </w:r>
      <m:oMath>
        <m:r>
          <w:rPr>
            <w:rFonts w:hAnsi="Cambria Math"/>
          </w:rPr>
          <m:t>(2)</m:t>
        </m:r>
      </m:oMath>
      <w:r>
        <w:rPr>
          <w:rFonts w:ascii="宋体" w:cs="宋体"/>
          <w:kern w:val="0"/>
          <w:szCs w:val="21"/>
        </w:rPr>
        <w:t>水平移动</w:t>
      </w:r>
      <w:r>
        <w:rPr>
          <w:rFonts w:ascii="Times New Roman" w:eastAsia="Times New Roman" w:hAnsi="Times New Roman" w:cs="Times New Roman"/>
          <w:i/>
          <w:iCs/>
          <w:kern w:val="0"/>
          <w:szCs w:val="21"/>
        </w:rPr>
        <w:t>S</w:t>
      </w:r>
      <w:r>
        <w:rPr>
          <w:rFonts w:ascii="宋体" w:cs="宋体"/>
          <w:kern w:val="0"/>
          <w:szCs w:val="21"/>
        </w:rPr>
        <w:t>、</w:t>
      </w:r>
      <w:r>
        <w:rPr>
          <w:rFonts w:ascii="Times New Roman" w:eastAsia="Times New Roman" w:hAnsi="Times New Roman" w:cs="Times New Roman"/>
          <w:i/>
          <w:iCs/>
          <w:kern w:val="0"/>
          <w:szCs w:val="21"/>
        </w:rPr>
        <w:t>K</w:t>
      </w:r>
      <w:r>
        <w:rPr>
          <w:rFonts w:ascii="宋体" w:cs="宋体"/>
          <w:kern w:val="0"/>
          <w:szCs w:val="21"/>
        </w:rPr>
        <w:t>或</w:t>
      </w:r>
      <w:r>
        <w:rPr>
          <w:rFonts w:ascii="Times New Roman" w:eastAsia="Times New Roman" w:hAnsi="Times New Roman" w:cs="Times New Roman"/>
          <w:i/>
          <w:iCs/>
          <w:kern w:val="0"/>
          <w:szCs w:val="21"/>
        </w:rPr>
        <w:t>P</w:t>
      </w:r>
      <w:r>
        <w:rPr>
          <w:rFonts w:ascii="宋体" w:cs="宋体"/>
          <w:kern w:val="0"/>
          <w:szCs w:val="21"/>
        </w:rPr>
        <w:t>中的一个，小孔成像只能改变像的大小，如是凸透镜像的大小、清晰度都发生变化；</w:t>
      </w:r>
      <w:r>
        <w:rPr>
          <w:rFonts w:ascii="宋体" w:cs="宋体"/>
          <w:kern w:val="0"/>
          <w:szCs w:val="21"/>
        </w:rPr>
        <w:br/>
      </w:r>
      <m:oMath>
        <m:r>
          <w:rPr>
            <w:rFonts w:hAnsi="Cambria Math"/>
          </w:rPr>
          <m:t>(3)</m:t>
        </m:r>
      </m:oMath>
      <w:r>
        <w:rPr>
          <w:rFonts w:ascii="宋体" w:cs="宋体"/>
          <w:kern w:val="0"/>
          <w:szCs w:val="21"/>
        </w:rPr>
        <w:t>由图可知，物距大于像距，分析解答；</w:t>
      </w:r>
      <w:r>
        <w:rPr>
          <w:rFonts w:ascii="宋体" w:cs="宋体"/>
          <w:kern w:val="0"/>
          <w:szCs w:val="21"/>
        </w:rPr>
        <w:br/>
      </w:r>
      <m:oMath>
        <m:r>
          <w:rPr>
            <w:rFonts w:hAnsi="Cambria Math"/>
          </w:rPr>
          <m:t>(4)f&lt;u&lt;2f</m:t>
        </m:r>
      </m:oMath>
      <w:r>
        <w:rPr>
          <w:rFonts w:ascii="宋体" w:cs="宋体"/>
          <w:kern w:val="0"/>
          <w:szCs w:val="21"/>
        </w:rPr>
        <w:t>，光屏上将得到清晰的倒立放大的实像。</w:t>
      </w:r>
      <w:r>
        <w:rPr>
          <w:rFonts w:ascii="宋体" w:cs="宋体"/>
          <w:kern w:val="0"/>
          <w:szCs w:val="21"/>
        </w:rPr>
        <w:br/>
      </w:r>
      <w:r>
        <w:rPr>
          <w:rFonts w:ascii="宋体" w:cs="宋体"/>
          <w:kern w:val="0"/>
          <w:szCs w:val="21"/>
        </w:rPr>
        <w:t>本题主要考查小孔成像、凸透镜的特点，掌握基础知识可以解答。</w:t>
      </w:r>
    </w:p>
    <w:p w14:paraId="4ADD860F"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2F6CBB9A"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、先熔化的是烧杯中的冰，试管内的碎冰从第</w:t>
      </w:r>
      <m:oMath>
        <m:r>
          <w:rPr>
            <w:rFonts w:hAnsi="Cambria Math"/>
          </w:rPr>
          <m:t>10</m:t>
        </m:r>
        <m:r>
          <m:rPr>
            <m:sty m:val="p"/>
          </m:rPr>
          <w:rPr>
            <w:rFonts w:hAnsi="Cambria Math"/>
          </w:rPr>
          <m:t>min</m:t>
        </m:r>
      </m:oMath>
      <w:r>
        <w:rPr>
          <w:rFonts w:ascii="宋体" w:cs="宋体"/>
          <w:kern w:val="0"/>
          <w:szCs w:val="21"/>
        </w:rPr>
        <w:t>开始熔化，熔化过程经历了</w:t>
      </w:r>
      <m:oMath>
        <m:r>
          <w:rPr>
            <w:rFonts w:hAnsi="Cambria Math"/>
          </w:rPr>
          <m:t>14</m:t>
        </m:r>
        <m:r>
          <m:rPr>
            <m:sty m:val="p"/>
          </m:rPr>
          <w:rPr>
            <w:rFonts w:hAnsi="Cambria Math"/>
          </w:rPr>
          <m:t>min</m:t>
        </m:r>
        <m:r>
          <w:rPr>
            <w:rFonts w:hAnsi="Cambria Math"/>
          </w:rPr>
          <m:t>-10</m:t>
        </m:r>
        <m:r>
          <m:rPr>
            <m:sty m:val="p"/>
          </m:rPr>
          <w:rPr>
            <w:rFonts w:hAnsi="Cambria Math"/>
          </w:rPr>
          <m:t>min</m:t>
        </m:r>
        <m:r>
          <w:rPr>
            <w:rFonts w:hAnsi="Cambria Math"/>
          </w:rPr>
          <m:t>=4</m:t>
        </m:r>
        <m:r>
          <m:rPr>
            <m:sty m:val="p"/>
          </m:rPr>
          <w:rPr>
            <w:rFonts w:hAnsi="Cambria Math"/>
          </w:rPr>
          <m:t>min</m:t>
        </m:r>
      </m:oMath>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、图乙中</w:t>
      </w:r>
      <w:r>
        <w:rPr>
          <w:rFonts w:ascii="Times New Roman" w:eastAsia="Times New Roman" w:hAnsi="Times New Roman" w:cs="Times New Roman"/>
          <w:i/>
          <w:iCs/>
          <w:kern w:val="0"/>
          <w:szCs w:val="21"/>
        </w:rPr>
        <w:t>AEFG</w:t>
      </w:r>
      <w:r>
        <w:rPr>
          <w:rFonts w:ascii="宋体" w:cs="宋体"/>
          <w:kern w:val="0"/>
          <w:szCs w:val="21"/>
        </w:rPr>
        <w:t>图像中的</w:t>
      </w:r>
      <w:r>
        <w:rPr>
          <w:rFonts w:ascii="Times New Roman" w:eastAsia="Times New Roman" w:hAnsi="Times New Roman" w:cs="Times New Roman"/>
          <w:i/>
          <w:iCs/>
          <w:kern w:val="0"/>
          <w:szCs w:val="21"/>
        </w:rPr>
        <w:t>AE</w:t>
      </w:r>
      <w:r>
        <w:rPr>
          <w:rFonts w:ascii="宋体" w:cs="宋体"/>
          <w:kern w:val="0"/>
          <w:szCs w:val="21"/>
        </w:rPr>
        <w:t>段处于固态，</w:t>
      </w:r>
      <w:r>
        <w:rPr>
          <w:rFonts w:ascii="Times New Roman" w:eastAsia="Times New Roman" w:hAnsi="Times New Roman" w:cs="Times New Roman"/>
          <w:i/>
          <w:iCs/>
          <w:kern w:val="0"/>
          <w:szCs w:val="21"/>
        </w:rPr>
        <w:t>EC</w:t>
      </w:r>
      <w:r>
        <w:rPr>
          <w:rFonts w:ascii="宋体" w:cs="宋体"/>
          <w:kern w:val="0"/>
          <w:szCs w:val="21"/>
        </w:rPr>
        <w:t>段温度到达熔点，但不吸收热量，冰不能熔化，试管中的碎冰都处于固态，故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、试管中的水能达到沸点，但不能再吸收热量，故不会沸腾，故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w:t>
      </w:r>
      <w:r>
        <w:rPr>
          <w:rFonts w:ascii="Times New Roman" w:eastAsia="Times New Roman" w:hAnsi="Times New Roman" w:cs="Times New Roman"/>
          <w:i/>
          <w:iCs/>
          <w:kern w:val="0"/>
          <w:szCs w:val="21"/>
        </w:rPr>
        <w:t>EC</w:t>
      </w:r>
      <w:r>
        <w:rPr>
          <w:rFonts w:ascii="宋体" w:cs="宋体"/>
          <w:kern w:val="0"/>
          <w:szCs w:val="21"/>
        </w:rPr>
        <w:t>段温度相同，不会发生热传递，不能吸收热量，故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m:oMath>
        <m:r>
          <w:rPr>
            <w:rFonts w:hAnsi="Cambria Math"/>
          </w:rPr>
          <w:lastRenderedPageBreak/>
          <m:t>(1)</m:t>
        </m:r>
      </m:oMath>
      <w:r>
        <w:rPr>
          <w:rFonts w:ascii="宋体" w:cs="宋体"/>
          <w:kern w:val="0"/>
          <w:szCs w:val="21"/>
        </w:rPr>
        <w:t>根据烧杯和试管中的冰的熔化情况进行分析；</w:t>
      </w:r>
      <w:r>
        <w:rPr>
          <w:rFonts w:ascii="宋体" w:cs="宋体"/>
          <w:kern w:val="0"/>
          <w:szCs w:val="21"/>
        </w:rPr>
        <w:br/>
      </w:r>
      <m:oMath>
        <m:r>
          <w:rPr>
            <w:rFonts w:hAnsi="Cambria Math"/>
          </w:rPr>
          <m:t>(2)</m:t>
        </m:r>
      </m:oMath>
      <w:r>
        <w:rPr>
          <w:rFonts w:ascii="宋体" w:cs="宋体"/>
          <w:kern w:val="0"/>
          <w:szCs w:val="21"/>
        </w:rPr>
        <w:t>晶体熔化时吸收热量，温度相同时不会发生热传递；</w:t>
      </w:r>
      <w:r>
        <w:rPr>
          <w:rFonts w:ascii="宋体" w:cs="宋体"/>
          <w:kern w:val="0"/>
          <w:szCs w:val="21"/>
        </w:rPr>
        <w:br/>
      </w:r>
      <m:oMath>
        <m:r>
          <w:rPr>
            <w:rFonts w:hAnsi="Cambria Math"/>
          </w:rPr>
          <m:t>(3)</m:t>
        </m:r>
      </m:oMath>
      <w:r>
        <w:rPr>
          <w:rFonts w:ascii="宋体" w:cs="宋体"/>
          <w:kern w:val="0"/>
          <w:szCs w:val="21"/>
        </w:rPr>
        <w:t>水沸腾的条件：达到沸点，吸收热量；</w:t>
      </w:r>
      <w:r>
        <w:rPr>
          <w:rFonts w:ascii="宋体" w:cs="宋体"/>
          <w:kern w:val="0"/>
          <w:szCs w:val="21"/>
        </w:rPr>
        <w:br/>
      </w:r>
      <m:oMath>
        <m:r>
          <w:rPr>
            <w:rFonts w:hAnsi="Cambria Math"/>
          </w:rPr>
          <m:t>(4)EC</m:t>
        </m:r>
      </m:oMath>
      <w:r>
        <w:rPr>
          <w:rFonts w:ascii="宋体" w:cs="宋体"/>
          <w:kern w:val="0"/>
          <w:szCs w:val="21"/>
        </w:rPr>
        <w:t>段温度相同，不会发生热传递。</w:t>
      </w:r>
      <w:r>
        <w:rPr>
          <w:rFonts w:ascii="宋体" w:cs="宋体"/>
          <w:kern w:val="0"/>
          <w:szCs w:val="21"/>
        </w:rPr>
        <w:br/>
      </w:r>
      <w:r>
        <w:rPr>
          <w:rFonts w:ascii="宋体" w:cs="宋体"/>
          <w:kern w:val="0"/>
          <w:szCs w:val="21"/>
        </w:rPr>
        <w:t>本题考查晶体的熔化以及沸腾的条件，难度不大。</w:t>
      </w:r>
    </w:p>
    <w:p w14:paraId="7965C7BA"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12.</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50AC2108"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Times New Roman" w:eastAsia="Times New Roman" w:hAnsi="Times New Roman" w:cs="Times New Roman"/>
          <w:i/>
          <w:iCs/>
          <w:kern w:val="0"/>
          <w:szCs w:val="21"/>
        </w:rPr>
        <w:t>A</w:t>
      </w:r>
      <w:r>
        <w:rPr>
          <w:rFonts w:ascii="宋体" w:cs="宋体"/>
          <w:kern w:val="0"/>
          <w:szCs w:val="21"/>
        </w:rPr>
        <w:t>、由图象可知，当甲车和乙车都行驶</w:t>
      </w:r>
      <w:r>
        <w:rPr>
          <w:rFonts w:ascii="Times New Roman" w:eastAsia="Times New Roman" w:hAnsi="Times New Roman" w:cs="Times New Roman"/>
          <w:kern w:val="0"/>
          <w:szCs w:val="21"/>
        </w:rPr>
        <w:t>80</w:t>
      </w:r>
      <w:r>
        <w:rPr>
          <w:rFonts w:ascii="Times New Roman" w:eastAsia="Times New Roman" w:hAnsi="Times New Roman" w:cs="Times New Roman"/>
          <w:i/>
          <w:iCs/>
          <w:kern w:val="0"/>
          <w:szCs w:val="21"/>
        </w:rPr>
        <w:t>m</w:t>
      </w:r>
      <w:r>
        <w:rPr>
          <w:rFonts w:ascii="宋体" w:cs="宋体"/>
          <w:kern w:val="0"/>
          <w:szCs w:val="21"/>
        </w:rPr>
        <w:t>的路程时，甲车的行驶时间是</w:t>
      </w:r>
      <w:r>
        <w:rPr>
          <w:rFonts w:ascii="Times New Roman" w:eastAsia="Times New Roman" w:hAnsi="Times New Roman" w:cs="Times New Roman"/>
          <w:kern w:val="0"/>
          <w:szCs w:val="21"/>
        </w:rPr>
        <w:t>8</w:t>
      </w:r>
      <w:r>
        <w:rPr>
          <w:rFonts w:ascii="Times New Roman" w:eastAsia="Times New Roman" w:hAnsi="Times New Roman" w:cs="Times New Roman"/>
          <w:i/>
          <w:iCs/>
          <w:kern w:val="0"/>
          <w:szCs w:val="21"/>
        </w:rPr>
        <w:t>s</w:t>
      </w:r>
      <w:r>
        <w:rPr>
          <w:rFonts w:ascii="宋体" w:cs="宋体"/>
          <w:kern w:val="0"/>
          <w:szCs w:val="21"/>
        </w:rPr>
        <w:t>，乙车的行驶时间是</w:t>
      </w:r>
      <w:r>
        <w:rPr>
          <w:rFonts w:ascii="Times New Roman" w:eastAsia="Times New Roman" w:hAnsi="Times New Roman" w:cs="Times New Roman"/>
          <w:kern w:val="0"/>
          <w:szCs w:val="21"/>
        </w:rPr>
        <w:t>12</w:t>
      </w:r>
      <w:r>
        <w:rPr>
          <w:rFonts w:ascii="Times New Roman" w:eastAsia="Times New Roman" w:hAnsi="Times New Roman" w:cs="Times New Roman"/>
          <w:i/>
          <w:iCs/>
          <w:kern w:val="0"/>
          <w:szCs w:val="21"/>
        </w:rPr>
        <w:t>s</w:t>
      </w:r>
      <w:r>
        <w:rPr>
          <w:rFonts w:ascii="宋体" w:cs="宋体"/>
          <w:kern w:val="0"/>
          <w:szCs w:val="21"/>
        </w:rPr>
        <w:t>，由于甲所用时间小于乙的时间，所以甲的速度大于乙的速度，故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BCD</w:t>
      </w:r>
      <w:r>
        <w:rPr>
          <w:rFonts w:ascii="宋体" w:cs="宋体"/>
          <w:kern w:val="0"/>
          <w:szCs w:val="21"/>
        </w:rPr>
        <w:t>、由图象可知，当时间都为</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时，甲运动的距离为</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m</w:t>
      </w:r>
      <w:r>
        <w:rPr>
          <w:rFonts w:ascii="宋体" w:cs="宋体"/>
          <w:kern w:val="0"/>
          <w:szCs w:val="21"/>
        </w:rPr>
        <w:t>，乙运动的距离为</w:t>
      </w:r>
      <w:r>
        <w:rPr>
          <w:rFonts w:ascii="Times New Roman" w:eastAsia="Times New Roman" w:hAnsi="Times New Roman" w:cs="Times New Roman"/>
          <w:kern w:val="0"/>
          <w:szCs w:val="21"/>
        </w:rPr>
        <w:t>40</w:t>
      </w:r>
      <w:r>
        <w:rPr>
          <w:rFonts w:ascii="Times New Roman" w:eastAsia="Times New Roman" w:hAnsi="Times New Roman" w:cs="Times New Roman"/>
          <w:i/>
          <w:iCs/>
          <w:kern w:val="0"/>
          <w:szCs w:val="21"/>
        </w:rPr>
        <w:t>m</w:t>
      </w:r>
      <w:r>
        <w:rPr>
          <w:rFonts w:ascii="宋体" w:cs="宋体"/>
          <w:kern w:val="0"/>
          <w:szCs w:val="21"/>
        </w:rPr>
        <w:t>，</w:t>
      </w:r>
      <w:r>
        <w:rPr>
          <w:rFonts w:ascii="Times New Roman" w:eastAsia="Times New Roman" w:hAnsi="Times New Roman" w:cs="Times New Roman"/>
          <w:kern w:val="0"/>
          <w:szCs w:val="21"/>
        </w:rPr>
        <w:t>6</w:t>
      </w:r>
      <w:r>
        <w:rPr>
          <w:rFonts w:ascii="宋体" w:cs="宋体"/>
          <w:kern w:val="0"/>
          <w:szCs w:val="21"/>
        </w:rPr>
        <w:t>秒后两车相距</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m</w:t>
      </w:r>
      <w:r>
        <w:rPr>
          <w:rFonts w:ascii="宋体" w:cs="宋体"/>
          <w:kern w:val="0"/>
          <w:szCs w:val="21"/>
        </w:rPr>
        <w:t>，</w:t>
      </w:r>
      <w:r>
        <w:rPr>
          <w:rFonts w:ascii="宋体" w:cs="宋体"/>
          <w:kern w:val="0"/>
          <w:szCs w:val="21"/>
        </w:rPr>
        <w:br/>
        <w:t>若两车运动方向相同，且</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时，甲车超过乙车，则两车间原来的距离为：</w:t>
      </w:r>
      <m:oMath>
        <m:r>
          <w:rPr>
            <w:rFonts w:hAnsi="Cambria Math"/>
          </w:rPr>
          <m:t>60m-40m-10m=10m</m:t>
        </m:r>
      </m:oMath>
      <w:r>
        <w:rPr>
          <w:rFonts w:ascii="宋体" w:cs="宋体"/>
          <w:kern w:val="0"/>
          <w:szCs w:val="21"/>
        </w:rPr>
        <w:t>，即出发前乙应在甲前方</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m</w:t>
      </w:r>
      <w:r>
        <w:rPr>
          <w:rFonts w:ascii="宋体" w:cs="宋体"/>
          <w:kern w:val="0"/>
          <w:szCs w:val="21"/>
        </w:rPr>
        <w:t>处，</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时甲在乙前方</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m</w:t>
      </w:r>
      <w:r>
        <w:rPr>
          <w:rFonts w:ascii="宋体" w:cs="宋体"/>
          <w:kern w:val="0"/>
          <w:szCs w:val="21"/>
        </w:rPr>
        <w:t>，运动过程中两车一定相遇；</w:t>
      </w:r>
      <w:r>
        <w:rPr>
          <w:rFonts w:ascii="宋体" w:cs="宋体"/>
          <w:kern w:val="0"/>
          <w:szCs w:val="21"/>
        </w:rPr>
        <w:br/>
      </w:r>
      <w:r>
        <w:rPr>
          <w:rFonts w:ascii="宋体" w:cs="宋体"/>
          <w:kern w:val="0"/>
          <w:szCs w:val="21"/>
        </w:rPr>
        <w:t>若两车运动方向相同，且</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时，甲车未超过乙车，则两车间原来的距离为：</w:t>
      </w:r>
      <m:oMath>
        <m:r>
          <w:rPr>
            <w:rFonts w:hAnsi="Cambria Math"/>
          </w:rPr>
          <m:t>60m+10m-40m=30m</m:t>
        </m:r>
      </m:oMath>
      <w:r>
        <w:rPr>
          <w:rFonts w:ascii="宋体" w:cs="宋体"/>
          <w:kern w:val="0"/>
          <w:szCs w:val="21"/>
        </w:rPr>
        <w:t>，即出发前乙应在甲前方</w:t>
      </w:r>
      <w:r>
        <w:rPr>
          <w:rFonts w:ascii="Times New Roman" w:eastAsia="Times New Roman" w:hAnsi="Times New Roman" w:cs="Times New Roman"/>
          <w:kern w:val="0"/>
          <w:szCs w:val="21"/>
        </w:rPr>
        <w:t>30</w:t>
      </w:r>
      <w:r>
        <w:rPr>
          <w:rFonts w:ascii="Times New Roman" w:eastAsia="Times New Roman" w:hAnsi="Times New Roman" w:cs="Times New Roman"/>
          <w:i/>
          <w:iCs/>
          <w:kern w:val="0"/>
          <w:szCs w:val="21"/>
        </w:rPr>
        <w:t>m</w:t>
      </w:r>
      <w:r>
        <w:rPr>
          <w:rFonts w:ascii="宋体" w:cs="宋体"/>
          <w:kern w:val="0"/>
          <w:szCs w:val="21"/>
        </w:rPr>
        <w:t>处，</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时甲在乙后方</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m</w:t>
      </w:r>
      <w:r>
        <w:rPr>
          <w:rFonts w:ascii="宋体" w:cs="宋体"/>
          <w:kern w:val="0"/>
          <w:szCs w:val="21"/>
        </w:rPr>
        <w:t>，运动过程中两车不相遇；</w:t>
      </w:r>
      <w:r>
        <w:rPr>
          <w:rFonts w:ascii="宋体" w:cs="宋体"/>
          <w:kern w:val="0"/>
          <w:szCs w:val="21"/>
        </w:rPr>
        <w:br/>
      </w:r>
      <w:r>
        <w:rPr>
          <w:rFonts w:ascii="宋体" w:cs="宋体"/>
          <w:kern w:val="0"/>
          <w:szCs w:val="21"/>
        </w:rPr>
        <w:t>若两车运动方向相反，且</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时，两车未相遇，则两车间原来的距离为</w:t>
      </w:r>
      <m:oMath>
        <m:r>
          <w:rPr>
            <w:rFonts w:hAnsi="Cambria Math"/>
          </w:rPr>
          <m:t>60m+40m+10m=110m</m:t>
        </m:r>
      </m:oMath>
      <w:r>
        <w:rPr>
          <w:rFonts w:ascii="宋体" w:cs="宋体"/>
          <w:kern w:val="0"/>
          <w:szCs w:val="21"/>
        </w:rPr>
        <w:t>；</w:t>
      </w:r>
      <w:r>
        <w:rPr>
          <w:rFonts w:ascii="宋体" w:cs="宋体"/>
          <w:kern w:val="0"/>
          <w:szCs w:val="21"/>
        </w:rPr>
        <w:br/>
      </w:r>
      <w:r>
        <w:rPr>
          <w:rFonts w:ascii="宋体" w:cs="宋体"/>
          <w:kern w:val="0"/>
          <w:szCs w:val="21"/>
        </w:rPr>
        <w:t>若两车运动方向相反，且</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时，两车相遇，则两车间原来的距离为</w:t>
      </w:r>
      <m:oMath>
        <m:r>
          <w:rPr>
            <w:rFonts w:hAnsi="Cambria Math"/>
          </w:rPr>
          <m:t>60m+40m-10m=90m</m:t>
        </m:r>
      </m:oMath>
      <w:r>
        <w:rPr>
          <w:rFonts w:ascii="宋体" w:cs="宋体"/>
          <w:kern w:val="0"/>
          <w:szCs w:val="21"/>
        </w:rPr>
        <w:t>；故</w:t>
      </w:r>
      <w:r>
        <w:rPr>
          <w:rFonts w:ascii="Times New Roman" w:eastAsia="Times New Roman" w:hAnsi="Times New Roman" w:cs="Times New Roman"/>
          <w:i/>
          <w:iCs/>
          <w:kern w:val="0"/>
          <w:szCs w:val="21"/>
        </w:rPr>
        <w:t>CD</w:t>
      </w:r>
      <w:r>
        <w:rPr>
          <w:rFonts w:ascii="宋体" w:cs="宋体"/>
          <w:kern w:val="0"/>
          <w:szCs w:val="21"/>
        </w:rPr>
        <w:t>错误，</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比较两车速度的大小关系，可采取三种方法：①取时间相同，然后比较路程，路程长的速度大；②取路程相同，然后比较时间，时间短的速度大；③利用图像中的信息计算速度直接比较大小；</w:t>
      </w:r>
      <w:r>
        <w:rPr>
          <w:rFonts w:ascii="宋体" w:cs="宋体"/>
          <w:kern w:val="0"/>
          <w:szCs w:val="21"/>
        </w:rPr>
        <w:br/>
      </w:r>
      <m:oMath>
        <m:r>
          <w:rPr>
            <w:rFonts w:hAnsi="Cambria Math"/>
          </w:rPr>
          <m:t>(2)</m:t>
        </m:r>
      </m:oMath>
      <w:r>
        <w:rPr>
          <w:rFonts w:ascii="宋体" w:cs="宋体"/>
          <w:kern w:val="0"/>
          <w:szCs w:val="21"/>
        </w:rPr>
        <w:t>从图象上找出当时间为</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时，甲、乙车对应的路程，分两种情况考虑：若两车运动方向相同，两车间原来的距离为甲、乙运动的距离之差减去</w:t>
      </w:r>
      <w:r>
        <w:rPr>
          <w:rFonts w:ascii="Times New Roman" w:eastAsia="Times New Roman" w:hAnsi="Times New Roman" w:cs="Times New Roman"/>
          <w:kern w:val="0"/>
          <w:szCs w:val="21"/>
        </w:rPr>
        <w:t>6</w:t>
      </w:r>
      <w:r>
        <w:rPr>
          <w:rFonts w:ascii="宋体" w:cs="宋体"/>
          <w:kern w:val="0"/>
          <w:szCs w:val="21"/>
        </w:rPr>
        <w:t>秒时两车之间的距离，运动过程中两车一定相遇，类似于数学的追击问题；若两车运动方向相反，首先计算</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s</w:t>
      </w:r>
      <w:r>
        <w:rPr>
          <w:rFonts w:ascii="宋体" w:cs="宋体"/>
          <w:kern w:val="0"/>
          <w:szCs w:val="21"/>
        </w:rPr>
        <w:t>时甲、乙运动的距离之和，若两车未相遇，则两车间原来的距离为甲、乙运动的距离之和加上</w:t>
      </w:r>
      <w:r>
        <w:rPr>
          <w:rFonts w:ascii="Times New Roman" w:eastAsia="Times New Roman" w:hAnsi="Times New Roman" w:cs="Times New Roman"/>
          <w:kern w:val="0"/>
          <w:szCs w:val="21"/>
        </w:rPr>
        <w:t>6</w:t>
      </w:r>
      <w:r>
        <w:rPr>
          <w:rFonts w:ascii="宋体" w:cs="宋体"/>
          <w:kern w:val="0"/>
          <w:szCs w:val="21"/>
        </w:rPr>
        <w:t>秒时两车之间的距离，若两车相遇，则两车间原来的距离为甲、乙运动的距离之和减去</w:t>
      </w:r>
      <w:r>
        <w:rPr>
          <w:rFonts w:ascii="Times New Roman" w:eastAsia="Times New Roman" w:hAnsi="Times New Roman" w:cs="Times New Roman"/>
          <w:kern w:val="0"/>
          <w:szCs w:val="21"/>
        </w:rPr>
        <w:t>6</w:t>
      </w:r>
      <w:r>
        <w:rPr>
          <w:rFonts w:ascii="宋体" w:cs="宋体"/>
          <w:kern w:val="0"/>
          <w:szCs w:val="21"/>
        </w:rPr>
        <w:t>秒时两车之间的距离，类似于数学的相遇问题。</w:t>
      </w:r>
      <w:r>
        <w:rPr>
          <w:rFonts w:ascii="宋体" w:cs="宋体"/>
          <w:kern w:val="0"/>
          <w:szCs w:val="21"/>
        </w:rPr>
        <w:br/>
      </w:r>
      <w:r>
        <w:rPr>
          <w:rFonts w:ascii="宋体" w:cs="宋体"/>
          <w:kern w:val="0"/>
          <w:szCs w:val="21"/>
        </w:rPr>
        <w:t>本题考查了学生利用速度公式分析图象的能力。本题有一定的难度，需要分两种情况考虑问题。</w:t>
      </w:r>
    </w:p>
    <w:p w14:paraId="767C107C"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13.</w:t>
      </w:r>
      <w:r>
        <w:rPr>
          <w:rFonts w:ascii="宋体" w:cs="宋体"/>
          <w:color w:val="3333FF"/>
          <w:kern w:val="0"/>
          <w:szCs w:val="21"/>
        </w:rPr>
        <w:t>【答案】</w:t>
      </w:r>
      <w:r>
        <w:rPr>
          <w:rFonts w:ascii="宋体" w:cs="宋体"/>
          <w:kern w:val="0"/>
          <w:szCs w:val="21"/>
        </w:rPr>
        <w:t>空气</w:t>
      </w:r>
      <w:r>
        <w:rPr>
          <w:rFonts w:ascii="Times New Roman" w:eastAsia="Times New Roman" w:hAnsi="Times New Roman" w:cs="Times New Roman"/>
          <w:kern w:val="0"/>
          <w:szCs w:val="21"/>
        </w:rPr>
        <w:t xml:space="preserve">  </w:t>
      </w:r>
      <w:r>
        <w:rPr>
          <w:rFonts w:ascii="宋体" w:cs="宋体"/>
          <w:kern w:val="0"/>
          <w:szCs w:val="21"/>
        </w:rPr>
        <w:t>声音接收处</w:t>
      </w:r>
      <w:r>
        <w:rPr>
          <w:rFonts w:ascii="Times New Roman" w:eastAsia="Times New Roman" w:hAnsi="Times New Roman" w:cs="Times New Roman"/>
          <w:kern w:val="0"/>
          <w:szCs w:val="21"/>
        </w:rPr>
        <w:t xml:space="preserve">  </w:t>
      </w:r>
      <w:r>
        <w:rPr>
          <w:rFonts w:ascii="宋体" w:cs="宋体"/>
          <w:kern w:val="0"/>
          <w:szCs w:val="21"/>
        </w:rPr>
        <w:t>超声波</w:t>
      </w:r>
      <w:r>
        <w:rPr>
          <w:rFonts w:ascii="Times New Roman" w:eastAsia="Times New Roman" w:hAnsi="Times New Roman" w:cs="Times New Roman"/>
          <w:kern w:val="0"/>
          <w:szCs w:val="21"/>
        </w:rPr>
        <w:t xml:space="preserve">  </w:t>
      </w:r>
      <w:r>
        <w:rPr>
          <w:rFonts w:ascii="宋体" w:cs="宋体"/>
          <w:kern w:val="0"/>
          <w:szCs w:val="21"/>
        </w:rPr>
        <w:t>次声波</w:t>
      </w:r>
      <w:r>
        <w:rPr>
          <w:rFonts w:ascii="Times New Roman" w:eastAsia="Times New Roman" w:hAnsi="Times New Roman" w:cs="Times New Roman"/>
          <w:kern w:val="0"/>
          <w:sz w:val="24"/>
          <w:szCs w:val="24"/>
        </w:rPr>
        <w:t> </w:t>
      </w:r>
    </w:p>
    <w:p w14:paraId="10916A6C"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w:r>
        <w:rPr>
          <w:rFonts w:ascii="宋体" w:cs="宋体"/>
          <w:kern w:val="0"/>
          <w:szCs w:val="21"/>
        </w:rPr>
        <w:br/>
      </w:r>
      <m:oMath>
        <m:r>
          <w:rPr>
            <w:rFonts w:hAnsi="Cambria Math"/>
          </w:rPr>
          <m:t>(1)</m:t>
        </m:r>
      </m:oMath>
      <w:r>
        <w:rPr>
          <w:rFonts w:ascii="宋体" w:cs="宋体"/>
          <w:kern w:val="0"/>
          <w:szCs w:val="21"/>
        </w:rPr>
        <w:t>声音的传播是需要介质的，“枪”声是通过空气传到现场观众耳中的；运动员们通常会佩戴耳塞，目的是在声音接收处减弱噪声。</w:t>
      </w:r>
      <w:r>
        <w:rPr>
          <w:rFonts w:ascii="宋体" w:cs="宋体"/>
          <w:kern w:val="0"/>
          <w:szCs w:val="21"/>
        </w:rPr>
        <w:br/>
      </w:r>
      <m:oMath>
        <m:r>
          <w:rPr>
            <w:rFonts w:hAnsi="Cambria Math"/>
          </w:rPr>
          <w:lastRenderedPageBreak/>
          <m:t>(2)</m:t>
        </m:r>
      </m:oMath>
      <w:r>
        <w:rPr>
          <w:rFonts w:ascii="宋体" w:cs="宋体"/>
          <w:kern w:val="0"/>
          <w:szCs w:val="21"/>
        </w:rPr>
        <w:t>舰船上的声呐向水中发射超声波来探测鱼群；海上发生风暴时会产生次声波，“水母耳”海上警报器接收到次声波；</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空气；声音接收处；</w:t>
      </w:r>
      <m:oMath>
        <m:r>
          <w:rPr>
            <w:rFonts w:hAnsi="Cambria Math"/>
          </w:rPr>
          <m:t>(2)</m:t>
        </m:r>
      </m:oMath>
      <w:r>
        <w:rPr>
          <w:rFonts w:ascii="宋体" w:cs="宋体"/>
          <w:kern w:val="0"/>
          <w:szCs w:val="21"/>
        </w:rPr>
        <w:t>超声波；次声波。</w:t>
      </w:r>
      <w:r>
        <w:rPr>
          <w:rFonts w:ascii="宋体" w:cs="宋体"/>
          <w:kern w:val="0"/>
          <w:szCs w:val="21"/>
        </w:rPr>
        <w:br/>
      </w:r>
      <m:oMath>
        <m:r>
          <w:rPr>
            <w:rFonts w:hAnsi="Cambria Math"/>
          </w:rPr>
          <m:t>(1)</m:t>
        </m:r>
      </m:oMath>
      <w:r>
        <w:rPr>
          <w:rFonts w:ascii="宋体" w:cs="宋体"/>
          <w:kern w:val="0"/>
          <w:szCs w:val="21"/>
        </w:rPr>
        <w:t>声音的传播是需要介质的，它既可以在气体中传播，也可以在固体和液体中传播；</w:t>
      </w:r>
      <w:r>
        <w:rPr>
          <w:rFonts w:ascii="宋体" w:cs="宋体"/>
          <w:kern w:val="0"/>
          <w:szCs w:val="21"/>
        </w:rPr>
        <w:br/>
      </w:r>
      <m:oMath>
        <m:r>
          <w:rPr>
            <w:rFonts w:hAnsi="Cambria Math"/>
          </w:rPr>
          <m:t>(2)</m:t>
        </m:r>
      </m:oMath>
      <w:r>
        <w:rPr>
          <w:rFonts w:ascii="宋体" w:cs="宋体"/>
          <w:kern w:val="0"/>
          <w:szCs w:val="21"/>
        </w:rPr>
        <w:t>减小噪音的三个途径：在声源处减弱、在传播途径中减弱、在人耳处减弱。</w:t>
      </w:r>
      <w:r>
        <w:rPr>
          <w:rFonts w:ascii="宋体" w:cs="宋体"/>
          <w:kern w:val="0"/>
          <w:szCs w:val="21"/>
        </w:rPr>
        <w:br/>
      </w:r>
      <m:oMath>
        <m:r>
          <w:rPr>
            <w:rFonts w:hAnsi="Cambria Math"/>
          </w:rPr>
          <m:t>(3)</m:t>
        </m:r>
      </m:oMath>
      <w:r>
        <w:rPr>
          <w:rFonts w:ascii="宋体" w:cs="宋体"/>
          <w:kern w:val="0"/>
          <w:szCs w:val="21"/>
        </w:rPr>
        <w:t>声呐发射超声波；海上发生风暴时会产生次声波。</w:t>
      </w:r>
      <w:r>
        <w:rPr>
          <w:rFonts w:ascii="宋体" w:cs="宋体"/>
          <w:kern w:val="0"/>
          <w:szCs w:val="21"/>
        </w:rPr>
        <w:br/>
      </w:r>
      <w:r>
        <w:rPr>
          <w:rFonts w:ascii="宋体" w:cs="宋体"/>
          <w:kern w:val="0"/>
          <w:szCs w:val="21"/>
        </w:rPr>
        <w:t>本题考查声音的传播、噪声的防治、超、次声波，难度不大。</w:t>
      </w:r>
    </w:p>
    <w:p w14:paraId="35AC7100"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14.</w:t>
      </w:r>
      <w:r>
        <w:rPr>
          <w:rFonts w:ascii="宋体" w:cs="宋体"/>
          <w:color w:val="3333FF"/>
          <w:kern w:val="0"/>
          <w:szCs w:val="21"/>
        </w:rPr>
        <w:t>【答案】</w:t>
      </w:r>
      <w:r>
        <w:rPr>
          <w:rFonts w:ascii="宋体" w:cs="宋体"/>
          <w:kern w:val="0"/>
          <w:szCs w:val="21"/>
        </w:rPr>
        <w:t>光的色散</w:t>
      </w:r>
      <w:r>
        <w:rPr>
          <w:rFonts w:ascii="Times New Roman" w:eastAsia="Times New Roman" w:hAnsi="Times New Roman" w:cs="Times New Roman"/>
          <w:kern w:val="0"/>
          <w:szCs w:val="21"/>
        </w:rPr>
        <w:t xml:space="preserve">  </w:t>
      </w:r>
      <w:r>
        <w:rPr>
          <w:rFonts w:ascii="宋体" w:cs="宋体"/>
          <w:kern w:val="0"/>
          <w:szCs w:val="21"/>
        </w:rPr>
        <w:t>红外线</w:t>
      </w:r>
      <w:r>
        <w:rPr>
          <w:rFonts w:ascii="Times New Roman" w:eastAsia="Times New Roman" w:hAnsi="Times New Roman" w:cs="Times New Roman"/>
          <w:kern w:val="0"/>
          <w:szCs w:val="21"/>
        </w:rPr>
        <w:t xml:space="preserve">  </w:t>
      </w:r>
      <w:r>
        <w:rPr>
          <w:rFonts w:ascii="宋体" w:cs="宋体"/>
          <w:kern w:val="0"/>
          <w:szCs w:val="21"/>
        </w:rPr>
        <w:t>紫</w:t>
      </w:r>
      <w:r>
        <w:rPr>
          <w:rFonts w:ascii="Times New Roman" w:eastAsia="Times New Roman" w:hAnsi="Times New Roman" w:cs="Times New Roman"/>
          <w:kern w:val="0"/>
          <w:sz w:val="24"/>
          <w:szCs w:val="24"/>
        </w:rPr>
        <w:t> </w:t>
      </w:r>
    </w:p>
    <w:p w14:paraId="3377D695"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解：太阳光经过三棱镜的折射后，分解成红、橙、黄、绿、蓝、靛、紫的一条光带，这就是光的色散现象；</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外侧的温度传感器温度升高，是因为这一区域有红外线，属不可见光，其热效应比较强；</w:t>
      </w:r>
      <w:r>
        <w:rPr>
          <w:rFonts w:ascii="Times New Roman" w:eastAsia="Times New Roman" w:hAnsi="Times New Roman" w:cs="Times New Roman"/>
          <w:i/>
          <w:iCs/>
          <w:kern w:val="0"/>
          <w:szCs w:val="21"/>
        </w:rPr>
        <w:t>B</w:t>
      </w:r>
      <w:r>
        <w:rPr>
          <w:rFonts w:ascii="宋体" w:cs="宋体"/>
          <w:kern w:val="0"/>
          <w:szCs w:val="21"/>
        </w:rPr>
        <w:t>处的可见光是紫色光。</w:t>
      </w:r>
      <w:r>
        <w:rPr>
          <w:rFonts w:ascii="宋体" w:cs="宋体"/>
          <w:kern w:val="0"/>
          <w:szCs w:val="21"/>
        </w:rPr>
        <w:br/>
        <w:t>故答案为：光的色散；红外线；紫。</w:t>
      </w:r>
      <w:r>
        <w:rPr>
          <w:rFonts w:ascii="宋体" w:cs="宋体"/>
          <w:kern w:val="0"/>
          <w:szCs w:val="21"/>
        </w:rPr>
        <w:br/>
        <w:t>太阳光是复色光，经过三棱镜后分解成红、橙、黄、绿、蓝、靛、紫，在红光之外是红外线，在紫光之外是紫外线。</w:t>
      </w:r>
      <w:r>
        <w:rPr>
          <w:rFonts w:ascii="宋体" w:cs="宋体"/>
          <w:kern w:val="0"/>
          <w:szCs w:val="21"/>
        </w:rPr>
        <w:br/>
        <w:t>本题主要考查了对光的色散现象的认识，对红外线和紫外线的了解，属基础题。</w:t>
      </w:r>
    </w:p>
    <w:p w14:paraId="176FD3D8"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15.</w:t>
      </w:r>
      <w:r>
        <w:rPr>
          <w:rFonts w:ascii="宋体" w:cs="宋体"/>
          <w:color w:val="3333FF"/>
          <w:kern w:val="0"/>
          <w:szCs w:val="21"/>
        </w:rPr>
        <w:t>【答案】</w:t>
      </w:r>
      <w:r>
        <w:rPr>
          <w:rFonts w:ascii="宋体" w:cs="宋体"/>
          <w:kern w:val="0"/>
          <w:szCs w:val="21"/>
        </w:rPr>
        <w:t>汽化</w:t>
      </w:r>
      <w:r>
        <w:rPr>
          <w:rFonts w:ascii="Times New Roman" w:eastAsia="Times New Roman" w:hAnsi="Times New Roman" w:cs="Times New Roman"/>
          <w:kern w:val="0"/>
          <w:szCs w:val="21"/>
        </w:rPr>
        <w:t xml:space="preserve">  </w:t>
      </w:r>
      <w:r>
        <w:rPr>
          <w:rFonts w:ascii="宋体" w:cs="宋体"/>
          <w:kern w:val="0"/>
          <w:szCs w:val="21"/>
        </w:rPr>
        <w:t>凝固</w:t>
      </w:r>
      <w:r>
        <w:rPr>
          <w:rFonts w:ascii="Times New Roman" w:eastAsia="Times New Roman" w:hAnsi="Times New Roman" w:cs="Times New Roman"/>
          <w:kern w:val="0"/>
          <w:szCs w:val="21"/>
        </w:rPr>
        <w:t xml:space="preserve">  </w:t>
      </w:r>
      <w:r>
        <w:rPr>
          <w:rFonts w:ascii="宋体" w:cs="宋体"/>
          <w:kern w:val="0"/>
          <w:szCs w:val="21"/>
        </w:rPr>
        <w:t>升华</w:t>
      </w:r>
      <w:r>
        <w:rPr>
          <w:rFonts w:ascii="Times New Roman" w:eastAsia="Times New Roman" w:hAnsi="Times New Roman" w:cs="Times New Roman"/>
          <w:kern w:val="0"/>
          <w:sz w:val="24"/>
          <w:szCs w:val="24"/>
        </w:rPr>
        <w:t> </w:t>
      </w:r>
    </w:p>
    <w:p w14:paraId="381EC469"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解：利用微火使茶叶快速脱水时，水变成水蒸气，发生了汽化现象。</w:t>
      </w:r>
      <w:r>
        <w:rPr>
          <w:rFonts w:ascii="宋体" w:cs="宋体"/>
          <w:kern w:val="0"/>
          <w:szCs w:val="21"/>
        </w:rPr>
        <w:br/>
        <w:t>将花茶置于</w:t>
      </w:r>
      <m:oMath>
        <m:sSup>
          <m:sSupPr>
            <m:ctrlPr>
              <w:rPr>
                <w:rFonts w:hAnsi="Cambria Math"/>
              </w:rPr>
            </m:ctrlPr>
          </m:sSupPr>
          <m:e>
            <m:r>
              <w:rPr>
                <w:rFonts w:hAnsi="Cambria Math"/>
              </w:rPr>
              <m:t>0</m:t>
            </m:r>
          </m:e>
          <m:sup>
            <m:r>
              <w:rPr>
                <w:rFonts w:hAnsi="Cambria Math"/>
              </w:rPr>
              <m:t>∘</m:t>
            </m:r>
          </m:sup>
        </m:sSup>
        <m:r>
          <m:rPr>
            <m:sty m:val="p"/>
          </m:rPr>
          <w:rPr>
            <w:rFonts w:hAnsi="Cambria Math"/>
          </w:rPr>
          <m:t>C</m:t>
        </m:r>
      </m:oMath>
      <w:r>
        <w:rPr>
          <w:rFonts w:ascii="宋体" w:cs="宋体"/>
          <w:kern w:val="0"/>
          <w:szCs w:val="21"/>
        </w:rPr>
        <w:t>以下的低温环境中，水凝固成固体，再将花茶置于真空环境固体升华变成水蒸气，在冻干过程中，花茶中的水先凝固后升华。</w:t>
      </w:r>
      <w:r>
        <w:rPr>
          <w:rFonts w:ascii="宋体" w:cs="宋体"/>
          <w:kern w:val="0"/>
          <w:szCs w:val="21"/>
        </w:rPr>
        <w:br/>
      </w:r>
      <w:r>
        <w:rPr>
          <w:rFonts w:ascii="宋体" w:cs="宋体"/>
          <w:kern w:val="0"/>
          <w:szCs w:val="21"/>
        </w:rPr>
        <w:t>故答案为：汽化；凝固；升华。</w:t>
      </w:r>
      <w:r>
        <w:rPr>
          <w:rFonts w:ascii="宋体" w:cs="宋体"/>
          <w:kern w:val="0"/>
          <w:szCs w:val="21"/>
        </w:rPr>
        <w:br/>
        <w:t>物质有固液气三态，物质的状态发生变化时叫做物态变化，包括熔化和凝固、汽化和液化、升华和凝华。</w:t>
      </w:r>
      <w:r>
        <w:rPr>
          <w:rFonts w:ascii="宋体" w:cs="宋体"/>
          <w:kern w:val="0"/>
          <w:szCs w:val="21"/>
        </w:rPr>
        <w:br/>
        <w:t>本题考查了物态变化相关知识点，难度较低。</w:t>
      </w:r>
    </w:p>
    <w:p w14:paraId="0F61B9CD"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16.</w:t>
      </w:r>
      <w:r>
        <w:rPr>
          <w:rFonts w:ascii="宋体" w:cs="宋体"/>
          <w:color w:val="3333FF"/>
          <w:kern w:val="0"/>
          <w:szCs w:val="21"/>
        </w:rPr>
        <w:t>【答案】</w:t>
      </w:r>
      <w:r>
        <w:rPr>
          <w:rFonts w:ascii="宋体" w:cs="宋体"/>
          <w:kern w:val="0"/>
          <w:szCs w:val="21"/>
        </w:rPr>
        <w:t>近视</w:t>
      </w:r>
      <w:r>
        <w:rPr>
          <w:rFonts w:ascii="Times New Roman" w:eastAsia="Times New Roman" w:hAnsi="Times New Roman" w:cs="Times New Roman"/>
          <w:kern w:val="0"/>
          <w:szCs w:val="21"/>
        </w:rPr>
        <w:t xml:space="preserve">  25  </w:t>
      </w:r>
      <w:r>
        <w:rPr>
          <w:rFonts w:ascii="宋体" w:cs="宋体"/>
          <w:kern w:val="0"/>
          <w:szCs w:val="21"/>
        </w:rPr>
        <w:t>短</w:t>
      </w:r>
      <w:r>
        <w:rPr>
          <w:rFonts w:ascii="Times New Roman" w:eastAsia="Times New Roman" w:hAnsi="Times New Roman" w:cs="Times New Roman"/>
          <w:kern w:val="0"/>
          <w:sz w:val="24"/>
          <w:szCs w:val="24"/>
        </w:rPr>
        <w:t> </w:t>
      </w:r>
    </w:p>
    <w:p w14:paraId="3321B627"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解：①凹透镜对光有发散作用，凹透镜只能成正立、缩小的虚像；</w:t>
      </w:r>
      <w:r>
        <w:rPr>
          <w:rFonts w:ascii="宋体" w:cs="宋体"/>
          <w:kern w:val="0"/>
          <w:szCs w:val="21"/>
        </w:rPr>
        <w:br/>
        <w:t>图中，隔着眼镜看到的是兔子正立、缩小的虚像，所以该透镜为凹透镜，可以矫正近视眼；</w:t>
      </w:r>
      <w:r>
        <w:rPr>
          <w:rFonts w:ascii="宋体" w:cs="宋体"/>
          <w:kern w:val="0"/>
          <w:szCs w:val="21"/>
        </w:rPr>
        <w:br/>
        <w:t>②因为眼镜的度数等于焦距倒数的</w:t>
      </w:r>
      <w:r>
        <w:rPr>
          <w:rFonts w:ascii="Times New Roman" w:eastAsia="Times New Roman" w:hAnsi="Times New Roman" w:cs="Times New Roman"/>
          <w:kern w:val="0"/>
          <w:szCs w:val="21"/>
        </w:rPr>
        <w:t>100</w:t>
      </w:r>
      <w:r>
        <w:rPr>
          <w:rFonts w:ascii="宋体" w:cs="宋体"/>
          <w:kern w:val="0"/>
          <w:szCs w:val="21"/>
        </w:rPr>
        <w:t>倍，则：</w:t>
      </w:r>
      <m:oMath>
        <m:sSup>
          <m:sSupPr>
            <m:ctrlPr>
              <w:rPr>
                <w:rFonts w:hAnsi="Cambria Math"/>
              </w:rPr>
            </m:ctrlPr>
          </m:sSupPr>
          <m:e>
            <m:r>
              <w:rPr>
                <w:rFonts w:hAnsi="Cambria Math"/>
              </w:rPr>
              <m:t>400</m:t>
            </m:r>
          </m:e>
          <m:sup>
            <m:r>
              <w:rPr>
                <w:rFonts w:hAnsi="Cambria Math"/>
              </w:rPr>
              <m:t>∘</m:t>
            </m:r>
          </m:sup>
        </m:sSup>
        <m:r>
          <w:rPr>
            <w:rFonts w:hAnsi="Cambria Math"/>
          </w:rPr>
          <m:t>=</m:t>
        </m:r>
        <m:f>
          <m:fPr>
            <m:ctrlPr>
              <w:rPr>
                <w:rFonts w:hAnsi="Cambria Math"/>
              </w:rPr>
            </m:ctrlPr>
          </m:fPr>
          <m:num>
            <m:r>
              <w:rPr>
                <w:rFonts w:hAnsi="Cambria Math"/>
                <w:sz w:val="24"/>
                <w:szCs w:val="24"/>
              </w:rPr>
              <m:t>100</m:t>
            </m:r>
          </m:num>
          <m:den>
            <m:r>
              <w:rPr>
                <w:rFonts w:hAnsi="Cambria Math"/>
                <w:sz w:val="24"/>
                <w:szCs w:val="24"/>
              </w:rPr>
              <m:t>f</m:t>
            </m:r>
          </m:den>
        </m:f>
      </m:oMath>
      <w:r>
        <w:rPr>
          <w:rFonts w:ascii="宋体" w:cs="宋体"/>
          <w:kern w:val="0"/>
          <w:szCs w:val="21"/>
        </w:rPr>
        <w:t>，解得：</w:t>
      </w:r>
      <m:oMath>
        <m:r>
          <w:rPr>
            <w:rFonts w:hAnsi="Cambria Math"/>
          </w:rPr>
          <m:t>f=0.25m=25cm</m:t>
        </m:r>
      </m:oMath>
      <w:r>
        <w:rPr>
          <w:rFonts w:ascii="宋体" w:cs="宋体"/>
          <w:kern w:val="0"/>
          <w:szCs w:val="21"/>
        </w:rPr>
        <w:t>；</w:t>
      </w:r>
      <w:r>
        <w:rPr>
          <w:rFonts w:ascii="宋体" w:cs="宋体"/>
          <w:kern w:val="0"/>
          <w:szCs w:val="21"/>
        </w:rPr>
        <w:br/>
      </w:r>
      <w:r>
        <w:rPr>
          <w:rFonts w:ascii="宋体" w:cs="宋体"/>
          <w:kern w:val="0"/>
          <w:szCs w:val="21"/>
        </w:rPr>
        <w:t>③由眼镜片的度数</w:t>
      </w:r>
      <m:oMath>
        <m:r>
          <w:rPr>
            <w:rFonts w:hAnsi="Cambria Math"/>
          </w:rPr>
          <m:t>D=</m:t>
        </m:r>
        <m:f>
          <m:fPr>
            <m:ctrlPr>
              <w:rPr>
                <w:rFonts w:hAnsi="Cambria Math"/>
              </w:rPr>
            </m:ctrlPr>
          </m:fPr>
          <m:num>
            <m:r>
              <w:rPr>
                <w:rFonts w:hAnsi="Cambria Math"/>
                <w:sz w:val="24"/>
                <w:szCs w:val="24"/>
              </w:rPr>
              <m:t>100</m:t>
            </m:r>
          </m:num>
          <m:den>
            <m:r>
              <w:rPr>
                <w:rFonts w:hAnsi="Cambria Math"/>
                <w:sz w:val="24"/>
                <w:szCs w:val="24"/>
              </w:rPr>
              <m:t>f</m:t>
            </m:r>
          </m:den>
        </m:f>
      </m:oMath>
      <w:r>
        <w:rPr>
          <w:rFonts w:ascii="宋体" w:cs="宋体"/>
          <w:kern w:val="0"/>
          <w:szCs w:val="21"/>
        </w:rPr>
        <w:t>可知，眼镜片度数越大，则眼镜片的焦距越短。</w:t>
      </w:r>
      <w:r>
        <w:rPr>
          <w:rFonts w:ascii="宋体" w:cs="宋体"/>
          <w:kern w:val="0"/>
          <w:szCs w:val="21"/>
        </w:rPr>
        <w:br/>
      </w:r>
      <w:r>
        <w:rPr>
          <w:rFonts w:ascii="宋体" w:cs="宋体"/>
          <w:kern w:val="0"/>
          <w:szCs w:val="21"/>
        </w:rPr>
        <w:t>故答案为：近视；</w:t>
      </w:r>
      <w:r>
        <w:rPr>
          <w:rFonts w:ascii="Times New Roman" w:eastAsia="Times New Roman" w:hAnsi="Times New Roman" w:cs="Times New Roman"/>
          <w:kern w:val="0"/>
          <w:szCs w:val="21"/>
        </w:rPr>
        <w:t>25</w:t>
      </w:r>
      <w:r>
        <w:rPr>
          <w:rFonts w:ascii="宋体" w:cs="宋体"/>
          <w:kern w:val="0"/>
          <w:szCs w:val="21"/>
        </w:rPr>
        <w:t>；短。</w:t>
      </w:r>
      <w:r>
        <w:rPr>
          <w:rFonts w:ascii="宋体" w:cs="宋体"/>
          <w:kern w:val="0"/>
          <w:szCs w:val="21"/>
        </w:rPr>
        <w:br/>
      </w:r>
      <w:r>
        <w:rPr>
          <w:rFonts w:ascii="宋体" w:cs="宋体"/>
          <w:kern w:val="0"/>
          <w:szCs w:val="21"/>
        </w:rPr>
        <w:lastRenderedPageBreak/>
        <w:t>①凹透镜对光有发散作用，凹透镜成正立、缩小的虚像，近视眼能看清近处的物体，不能看清远处的物体，使像成在视网膜的前方，近视眼戴凹透镜使光线发散一些，使像成在视网膜上；</w:t>
      </w:r>
      <w:r>
        <w:rPr>
          <w:rFonts w:ascii="宋体" w:cs="宋体"/>
          <w:kern w:val="0"/>
          <w:szCs w:val="21"/>
        </w:rPr>
        <w:br/>
        <w:t>②由眼镜度数，求出透镜焦度</w:t>
      </w:r>
      <m:oMath>
        <m:r>
          <w:rPr>
            <w:rFonts w:hAnsi="Cambria Math"/>
          </w:rPr>
          <m:t>(</m:t>
        </m:r>
      </m:oMath>
      <w:r>
        <w:rPr>
          <w:rFonts w:ascii="宋体" w:cs="宋体"/>
          <w:kern w:val="0"/>
          <w:szCs w:val="21"/>
        </w:rPr>
        <w:t>透镜焦度</w:t>
      </w:r>
      <m:oMath>
        <m:r>
          <w:rPr>
            <w:rFonts w:hAnsi="Cambria Math"/>
          </w:rPr>
          <m:t>φ×100=</m:t>
        </m:r>
      </m:oMath>
      <w:r>
        <w:rPr>
          <w:rFonts w:ascii="宋体" w:cs="宋体"/>
          <w:kern w:val="0"/>
          <w:szCs w:val="21"/>
        </w:rPr>
        <w:t>眼镜度数</w:t>
      </w:r>
      <m:oMath>
        <m:r>
          <w:rPr>
            <w:rFonts w:hAnsi="Cambria Math"/>
          </w:rPr>
          <m:t>)</m:t>
        </m:r>
      </m:oMath>
      <w:r>
        <w:rPr>
          <w:rFonts w:ascii="宋体" w:cs="宋体"/>
          <w:kern w:val="0"/>
          <w:szCs w:val="21"/>
        </w:rPr>
        <w:t>，由透镜焦度求出透镜的焦距。</w:t>
      </w:r>
      <w:r>
        <w:rPr>
          <w:rFonts w:ascii="宋体" w:cs="宋体"/>
          <w:kern w:val="0"/>
          <w:szCs w:val="21"/>
        </w:rPr>
        <w:br/>
      </w:r>
      <w:r>
        <w:rPr>
          <w:rFonts w:ascii="宋体" w:cs="宋体"/>
          <w:kern w:val="0"/>
          <w:szCs w:val="21"/>
        </w:rPr>
        <w:t>凹透镜成像和计算眼睛度数的题不是重点，很少出现，得分率不会太高。</w:t>
      </w:r>
    </w:p>
    <w:p w14:paraId="2F55D75A"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17.</w:t>
      </w:r>
      <w:r>
        <w:rPr>
          <w:rFonts w:ascii="宋体" w:cs="宋体"/>
          <w:color w:val="3333FF"/>
          <w:kern w:val="0"/>
          <w:szCs w:val="21"/>
        </w:rPr>
        <w:t>【答案】</w:t>
      </w:r>
      <m:oMath>
        <m:r>
          <w:rPr>
            <w:rFonts w:hAnsi="Cambria Math"/>
          </w:rPr>
          <m:t>3×</m:t>
        </m:r>
        <m:sSup>
          <m:sSupPr>
            <m:ctrlPr>
              <w:rPr>
                <w:rFonts w:hAnsi="Cambria Math"/>
              </w:rPr>
            </m:ctrlPr>
          </m:sSupPr>
          <m:e>
            <m:r>
              <w:rPr>
                <w:rFonts w:hAnsi="Cambria Math"/>
              </w:rPr>
              <m:t>10</m:t>
            </m:r>
          </m:e>
          <m:sup>
            <m:r>
              <w:rPr>
                <w:rFonts w:hAnsi="Cambria Math"/>
              </w:rPr>
              <m:t>8</m:t>
            </m:r>
          </m:sup>
        </m:sSup>
      </m:oMath>
      <w:r>
        <w:rPr>
          <w:rFonts w:ascii="Times New Roman" w:eastAsia="Times New Roman" w:hAnsi="Times New Roman" w:cs="Times New Roman"/>
          <w:kern w:val="0"/>
          <w:szCs w:val="21"/>
        </w:rPr>
        <w:t xml:space="preserve">  </w:t>
      </w:r>
      <w:r>
        <w:rPr>
          <w:rFonts w:ascii="宋体" w:cs="宋体"/>
          <w:kern w:val="0"/>
          <w:szCs w:val="21"/>
        </w:rPr>
        <w:t>地</w:t>
      </w:r>
      <w:r>
        <w:rPr>
          <w:rFonts w:ascii="Times New Roman" w:eastAsia="Times New Roman" w:hAnsi="Times New Roman" w:cs="Times New Roman"/>
          <w:kern w:val="0"/>
          <w:szCs w:val="21"/>
        </w:rPr>
        <w:t xml:space="preserve">  </w:t>
      </w:r>
      <m:oMath>
        <m:r>
          <w:rPr>
            <w:rFonts w:hAnsi="Cambria Math"/>
          </w:rPr>
          <m:t>1.5×</m:t>
        </m:r>
        <m:sSup>
          <m:sSupPr>
            <m:ctrlPr>
              <w:rPr>
                <w:rFonts w:hAnsi="Cambria Math"/>
              </w:rPr>
            </m:ctrlPr>
          </m:sSupPr>
          <m:e>
            <m:r>
              <w:rPr>
                <w:rFonts w:hAnsi="Cambria Math"/>
              </w:rPr>
              <m:t>10</m:t>
            </m:r>
          </m:e>
          <m:sup>
            <m:r>
              <w:rPr>
                <w:rFonts w:hAnsi="Cambria Math"/>
              </w:rPr>
              <m:t>8</m:t>
            </m:r>
          </m:sup>
        </m:sSup>
      </m:oMath>
      <w:r>
        <w:rPr>
          <w:rFonts w:ascii="Times New Roman" w:eastAsia="Times New Roman" w:hAnsi="Times New Roman" w:cs="Times New Roman"/>
          <w:kern w:val="0"/>
          <w:sz w:val="24"/>
          <w:szCs w:val="24"/>
        </w:rPr>
        <w:t> </w:t>
      </w:r>
    </w:p>
    <w:p w14:paraId="0B3361BA"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解：光在真空中的传播速度是</w:t>
      </w:r>
      <m:oMath>
        <m:r>
          <w:rPr>
            <w:rFonts w:hAnsi="Cambria Math"/>
          </w:rPr>
          <m:t>3×</m:t>
        </m:r>
        <m:sSup>
          <m:sSupPr>
            <m:ctrlPr>
              <w:rPr>
                <w:rFonts w:hAnsi="Cambria Math"/>
              </w:rPr>
            </m:ctrlPr>
          </m:sSupPr>
          <m:e>
            <m:r>
              <w:rPr>
                <w:rFonts w:hAnsi="Cambria Math"/>
              </w:rPr>
              <m:t>10</m:t>
            </m:r>
          </m:e>
          <m:sup>
            <m:r>
              <w:rPr>
                <w:rFonts w:hAnsi="Cambria Math"/>
              </w:rPr>
              <m:t>8</m:t>
            </m:r>
          </m:sup>
        </m:sSup>
        <m:r>
          <w:rPr>
            <w:rFonts w:hAnsi="Cambria Math"/>
          </w:rPr>
          <m:t>m/s</m:t>
        </m:r>
      </m:oMath>
      <w:r>
        <w:rPr>
          <w:rFonts w:ascii="宋体" w:cs="宋体"/>
          <w:kern w:val="0"/>
          <w:szCs w:val="21"/>
        </w:rPr>
        <w:t>；如图，发生月食是因为地球挡住了照射到一个星球的太阳光。已知太阳光到达地球上的时间大约是</w:t>
      </w:r>
      <m:oMath>
        <m:r>
          <w:rPr>
            <w:rFonts w:hAnsi="Cambria Math"/>
          </w:rPr>
          <m:t>t=8min20s=500s</m:t>
        </m:r>
      </m:oMath>
      <w:r>
        <w:rPr>
          <w:rFonts w:ascii="宋体" w:cs="宋体"/>
          <w:kern w:val="0"/>
          <w:szCs w:val="21"/>
        </w:rPr>
        <w:t>，太阳到地球的距离为</w:t>
      </w:r>
      <m:oMath>
        <m:r>
          <w:rPr>
            <w:rFonts w:hAnsi="Cambria Math"/>
          </w:rPr>
          <m:t>s=vt=3×</m:t>
        </m:r>
        <m:sSup>
          <m:sSupPr>
            <m:ctrlPr>
              <w:rPr>
                <w:rFonts w:hAnsi="Cambria Math"/>
              </w:rPr>
            </m:ctrlPr>
          </m:sSupPr>
          <m:e>
            <m:r>
              <w:rPr>
                <w:rFonts w:hAnsi="Cambria Math"/>
              </w:rPr>
              <m:t>10</m:t>
            </m:r>
          </m:e>
          <m:sup>
            <m:r>
              <w:rPr>
                <w:rFonts w:hAnsi="Cambria Math"/>
              </w:rPr>
              <m:t>8</m:t>
            </m:r>
          </m:sup>
        </m:sSup>
        <m:r>
          <w:rPr>
            <w:rFonts w:hAnsi="Cambria Math"/>
          </w:rPr>
          <m:t>m/s×500s=1.5×</m:t>
        </m:r>
        <m:sSup>
          <m:sSupPr>
            <m:ctrlPr>
              <w:rPr>
                <w:rFonts w:hAnsi="Cambria Math"/>
              </w:rPr>
            </m:ctrlPr>
          </m:sSupPr>
          <m:e>
            <m:r>
              <w:rPr>
                <w:rFonts w:hAnsi="Cambria Math"/>
              </w:rPr>
              <m:t>10</m:t>
            </m:r>
          </m:e>
          <m:sup>
            <m:r>
              <w:rPr>
                <w:rFonts w:hAnsi="Cambria Math"/>
              </w:rPr>
              <m:t>11</m:t>
            </m:r>
          </m:sup>
        </m:sSup>
        <m:r>
          <w:rPr>
            <w:rFonts w:hAnsi="Cambria Math"/>
          </w:rPr>
          <m:t>m=1.5×</m:t>
        </m:r>
        <m:sSup>
          <m:sSupPr>
            <m:ctrlPr>
              <w:rPr>
                <w:rFonts w:hAnsi="Cambria Math"/>
              </w:rPr>
            </m:ctrlPr>
          </m:sSupPr>
          <m:e>
            <m:r>
              <w:rPr>
                <w:rFonts w:hAnsi="Cambria Math"/>
              </w:rPr>
              <m:t>10</m:t>
            </m:r>
          </m:e>
          <m:sup>
            <m:r>
              <w:rPr>
                <w:rFonts w:hAnsi="Cambria Math"/>
              </w:rPr>
              <m:t>8</m:t>
            </m:r>
          </m:sup>
        </m:sSup>
        <m:r>
          <w:rPr>
            <w:rFonts w:hAnsi="Cambria Math"/>
          </w:rPr>
          <m:t>km</m:t>
        </m:r>
      </m:oMath>
      <w:r>
        <w:rPr>
          <w:rFonts w:ascii="宋体" w:cs="宋体"/>
          <w:kern w:val="0"/>
          <w:szCs w:val="21"/>
        </w:rPr>
        <w:t>。</w:t>
      </w:r>
      <w:r>
        <w:rPr>
          <w:rFonts w:ascii="宋体" w:cs="宋体"/>
          <w:kern w:val="0"/>
          <w:szCs w:val="21"/>
        </w:rPr>
        <w:br/>
      </w:r>
      <w:r>
        <w:rPr>
          <w:rFonts w:ascii="宋体" w:cs="宋体"/>
          <w:kern w:val="0"/>
          <w:szCs w:val="21"/>
        </w:rPr>
        <w:t>故答案为：</w:t>
      </w:r>
      <m:oMath>
        <m:r>
          <w:rPr>
            <w:rFonts w:hAnsi="Cambria Math"/>
          </w:rPr>
          <m:t>3×</m:t>
        </m:r>
        <m:sSup>
          <m:sSupPr>
            <m:ctrlPr>
              <w:rPr>
                <w:rFonts w:hAnsi="Cambria Math"/>
              </w:rPr>
            </m:ctrlPr>
          </m:sSupPr>
          <m:e>
            <m:r>
              <w:rPr>
                <w:rFonts w:hAnsi="Cambria Math"/>
              </w:rPr>
              <m:t>10</m:t>
            </m:r>
          </m:e>
          <m:sup>
            <m:r>
              <w:rPr>
                <w:rFonts w:hAnsi="Cambria Math"/>
              </w:rPr>
              <m:t>8</m:t>
            </m:r>
          </m:sup>
        </m:sSup>
      </m:oMath>
      <w:r>
        <w:rPr>
          <w:rFonts w:ascii="宋体" w:cs="宋体"/>
          <w:kern w:val="0"/>
          <w:szCs w:val="21"/>
        </w:rPr>
        <w:t>；地；</w:t>
      </w:r>
      <m:oMath>
        <m:r>
          <w:rPr>
            <w:rFonts w:hAnsi="Cambria Math"/>
          </w:rPr>
          <m:t>1.5×</m:t>
        </m:r>
        <m:sSup>
          <m:sSupPr>
            <m:ctrlPr>
              <w:rPr>
                <w:rFonts w:hAnsi="Cambria Math"/>
              </w:rPr>
            </m:ctrlPr>
          </m:sSupPr>
          <m:e>
            <m:r>
              <w:rPr>
                <w:rFonts w:hAnsi="Cambria Math"/>
              </w:rPr>
              <m:t>10</m:t>
            </m:r>
          </m:e>
          <m:sup>
            <m:r>
              <w:rPr>
                <w:rFonts w:hAnsi="Cambria Math"/>
              </w:rPr>
              <m:t>8</m:t>
            </m:r>
          </m:sup>
        </m:sSup>
      </m:oMath>
      <w:r>
        <w:rPr>
          <w:rFonts w:ascii="宋体" w:cs="宋体"/>
          <w:kern w:val="0"/>
          <w:szCs w:val="21"/>
        </w:rPr>
        <w:t>。</w:t>
      </w:r>
      <w:r>
        <w:rPr>
          <w:rFonts w:ascii="宋体" w:cs="宋体"/>
          <w:kern w:val="0"/>
          <w:szCs w:val="21"/>
        </w:rPr>
        <w:br/>
      </w:r>
      <w:r>
        <w:rPr>
          <w:rFonts w:ascii="宋体" w:cs="宋体"/>
          <w:kern w:val="0"/>
          <w:szCs w:val="21"/>
        </w:rPr>
        <w:t>光在真空中的传播速度最大，为</w:t>
      </w:r>
      <m:oMath>
        <m:r>
          <w:rPr>
            <w:rFonts w:hAnsi="Cambria Math"/>
          </w:rPr>
          <m:t>3×</m:t>
        </m:r>
        <m:sSup>
          <m:sSupPr>
            <m:ctrlPr>
              <w:rPr>
                <w:rFonts w:hAnsi="Cambria Math"/>
              </w:rPr>
            </m:ctrlPr>
          </m:sSupPr>
          <m:e>
            <m:r>
              <w:rPr>
                <w:rFonts w:hAnsi="Cambria Math"/>
              </w:rPr>
              <m:t>10</m:t>
            </m:r>
          </m:e>
          <m:sup>
            <m:r>
              <w:rPr>
                <w:rFonts w:hAnsi="Cambria Math"/>
              </w:rPr>
              <m:t>8</m:t>
            </m:r>
          </m:sup>
        </m:sSup>
        <m:r>
          <w:rPr>
            <w:rFonts w:hAnsi="Cambria Math"/>
          </w:rPr>
          <m:t>m/s</m:t>
        </m:r>
      </m:oMath>
      <w:r>
        <w:rPr>
          <w:rFonts w:ascii="宋体" w:cs="宋体"/>
          <w:kern w:val="0"/>
          <w:szCs w:val="21"/>
        </w:rPr>
        <w:t>。</w:t>
      </w:r>
      <w:r>
        <w:rPr>
          <w:rFonts w:ascii="宋体" w:cs="宋体"/>
          <w:kern w:val="0"/>
          <w:szCs w:val="21"/>
        </w:rPr>
        <w:br/>
      </w:r>
      <w:r>
        <w:rPr>
          <w:rFonts w:ascii="宋体" w:cs="宋体"/>
          <w:kern w:val="0"/>
          <w:szCs w:val="21"/>
        </w:rPr>
        <w:t>发生月食是因为地球挡住了照射到一个星球的太阳光。</w:t>
      </w:r>
      <w:r>
        <w:rPr>
          <w:rFonts w:ascii="宋体" w:cs="宋体"/>
          <w:kern w:val="0"/>
          <w:szCs w:val="21"/>
        </w:rPr>
        <w:br/>
        <w:t>太阳到地球的距离为</w:t>
      </w:r>
      <m:oMath>
        <m:r>
          <w:rPr>
            <w:rFonts w:hAnsi="Cambria Math"/>
          </w:rPr>
          <m:t>s=vt</m:t>
        </m:r>
      </m:oMath>
      <w:r>
        <w:rPr>
          <w:rFonts w:ascii="宋体" w:cs="宋体"/>
          <w:kern w:val="0"/>
          <w:szCs w:val="21"/>
        </w:rPr>
        <w:t>计算。</w:t>
      </w:r>
      <w:r>
        <w:rPr>
          <w:rFonts w:ascii="宋体" w:cs="宋体"/>
          <w:kern w:val="0"/>
          <w:szCs w:val="21"/>
        </w:rPr>
        <w:br/>
      </w:r>
      <w:r>
        <w:rPr>
          <w:rFonts w:ascii="宋体" w:cs="宋体"/>
          <w:kern w:val="0"/>
          <w:szCs w:val="21"/>
        </w:rPr>
        <w:t>本题考查光在真空中的速度，日食月食的原理，属于基础题。</w:t>
      </w:r>
    </w:p>
    <w:p w14:paraId="4D38E1BB"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18.</w:t>
      </w:r>
      <w:r>
        <w:rPr>
          <w:rFonts w:ascii="宋体" w:cs="宋体"/>
          <w:color w:val="3333FF"/>
          <w:kern w:val="0"/>
          <w:szCs w:val="21"/>
        </w:rPr>
        <w:t>【答案】</w:t>
      </w:r>
      <w:r>
        <w:rPr>
          <w:rFonts w:ascii="宋体" w:cs="宋体"/>
          <w:kern w:val="0"/>
          <w:szCs w:val="21"/>
        </w:rPr>
        <w:t>发散</w:t>
      </w:r>
      <w:r>
        <w:rPr>
          <w:rFonts w:ascii="Times New Roman" w:eastAsia="Times New Roman" w:hAnsi="Times New Roman" w:cs="Times New Roman"/>
          <w:kern w:val="0"/>
          <w:szCs w:val="21"/>
        </w:rPr>
        <w:t xml:space="preserve">  </w:t>
      </w:r>
      <w:r>
        <w:rPr>
          <w:rFonts w:ascii="宋体" w:cs="宋体"/>
          <w:kern w:val="0"/>
          <w:szCs w:val="21"/>
        </w:rPr>
        <w:t>小后变大</w:t>
      </w:r>
      <w:r>
        <w:rPr>
          <w:rFonts w:ascii="Times New Roman" w:eastAsia="Times New Roman" w:hAnsi="Times New Roman" w:cs="Times New Roman"/>
          <w:kern w:val="0"/>
          <w:szCs w:val="21"/>
        </w:rPr>
        <w:t xml:space="preserve">  5  </w:t>
      </w:r>
      <w:r>
        <w:rPr>
          <w:rFonts w:ascii="宋体" w:cs="宋体"/>
          <w:kern w:val="0"/>
          <w:szCs w:val="21"/>
        </w:rPr>
        <w:t>小于</w:t>
      </w:r>
      <w:r>
        <w:rPr>
          <w:rFonts w:ascii="Times New Roman" w:eastAsia="Times New Roman" w:hAnsi="Times New Roman" w:cs="Times New Roman"/>
          <w:kern w:val="0"/>
          <w:sz w:val="24"/>
          <w:szCs w:val="24"/>
        </w:rPr>
        <w:t> </w:t>
      </w:r>
    </w:p>
    <w:p w14:paraId="1A388F83" w14:textId="77777777" w:rsidR="00692D89" w:rsidRDefault="00000000">
      <w:pPr>
        <w:spacing w:line="360" w:lineRule="auto"/>
        <w:textAlignment w:val="center"/>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由于凸透镜对光线具有会聚作用，凹透镜对光线有发散作用，当光屏向左移动，在光屏上观察到光斑先变小后变大，说明该透镜对光线具有会聚作用，故该透镜为凸透镜；</w:t>
      </w:r>
      <w:r>
        <w:rPr>
          <w:rFonts w:ascii="宋体" w:cs="宋体"/>
          <w:kern w:val="0"/>
          <w:szCs w:val="21"/>
        </w:rPr>
        <w:br/>
      </w:r>
      <m:oMath>
        <m:r>
          <w:rPr>
            <w:rFonts w:hAnsi="Cambria Math"/>
          </w:rPr>
          <m:t>(2)</m:t>
        </m:r>
      </m:oMath>
      <w:r>
        <w:rPr>
          <w:rFonts w:ascii="宋体" w:cs="宋体"/>
          <w:kern w:val="0"/>
          <w:szCs w:val="21"/>
        </w:rPr>
        <w:t>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49FF16B" wp14:editId="16FD66B9">
            <wp:extent cx="1047750" cy="52387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047750" cy="523875"/>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此时</w:t>
      </w:r>
      <w:r>
        <w:rPr>
          <w:rFonts w:ascii="Times New Roman" w:eastAsia="Times New Roman" w:hAnsi="Times New Roman" w:cs="Times New Roman"/>
          <w:kern w:val="0"/>
          <w:szCs w:val="21"/>
        </w:rPr>
        <w:t> </w:t>
      </w:r>
      <m:oMath>
        <m:r>
          <w:rPr>
            <w:rFonts w:hAnsi="Cambria Math"/>
          </w:rPr>
          <m:t>f=</m:t>
        </m:r>
        <m:f>
          <m:fPr>
            <m:ctrlPr>
              <w:rPr>
                <w:rFonts w:hAnsi="Cambria Math"/>
              </w:rPr>
            </m:ctrlPr>
          </m:fPr>
          <m:num>
            <m:r>
              <w:rPr>
                <w:rFonts w:hAnsi="Cambria Math"/>
                <w:sz w:val="24"/>
                <w:szCs w:val="24"/>
              </w:rPr>
              <m:t>1</m:t>
            </m:r>
          </m:num>
          <m:den>
            <m:r>
              <w:rPr>
                <w:rFonts w:hAnsi="Cambria Math"/>
                <w:sz w:val="24"/>
                <w:szCs w:val="24"/>
              </w:rPr>
              <m:t>2</m:t>
            </m:r>
          </m:den>
        </m:f>
        <m:r>
          <w:rPr>
            <w:rFonts w:hAnsi="Cambria Math"/>
          </w:rPr>
          <m:t>×10cm=5cm</m:t>
        </m:r>
      </m:oMath>
      <w:r>
        <w:rPr>
          <w:rFonts w:ascii="宋体" w:cs="宋体"/>
          <w:kern w:val="0"/>
          <w:szCs w:val="21"/>
        </w:rPr>
        <w:t>；</w:t>
      </w:r>
      <w:r>
        <w:rPr>
          <w:rFonts w:ascii="宋体" w:cs="宋体"/>
          <w:kern w:val="0"/>
          <w:szCs w:val="21"/>
        </w:rPr>
        <w:br/>
      </w:r>
      <w:r>
        <w:rPr>
          <w:rFonts w:ascii="宋体" w:cs="宋体"/>
          <w:kern w:val="0"/>
          <w:szCs w:val="21"/>
        </w:rPr>
        <w:t>光屏继续靠近透镜时，当光屏离透镜</w:t>
      </w:r>
      <w:r>
        <w:rPr>
          <w:rFonts w:ascii="Times New Roman" w:eastAsia="Times New Roman" w:hAnsi="Times New Roman" w:cs="Times New Roman"/>
          <w:kern w:val="0"/>
          <w:szCs w:val="21"/>
        </w:rPr>
        <w:t>8</w:t>
      </w:r>
      <w:r>
        <w:rPr>
          <w:rFonts w:ascii="Times New Roman" w:eastAsia="Times New Roman" w:hAnsi="Times New Roman" w:cs="Times New Roman"/>
          <w:i/>
          <w:iCs/>
          <w:kern w:val="0"/>
          <w:szCs w:val="21"/>
        </w:rPr>
        <w:t>cm</w:t>
      </w:r>
      <w:r>
        <w:rPr>
          <w:rFonts w:ascii="宋体" w:cs="宋体"/>
          <w:kern w:val="0"/>
          <w:szCs w:val="21"/>
        </w:rPr>
        <w:t>时，光斑的直径会变小，小于透镜的直径。</w:t>
      </w:r>
      <w:r>
        <w:rPr>
          <w:rFonts w:ascii="宋体" w:cs="宋体"/>
          <w:kern w:val="0"/>
          <w:szCs w:val="21"/>
        </w:rPr>
        <w:br/>
        <w:t>故答案为：发散；小后变大；</w:t>
      </w:r>
      <w:r>
        <w:rPr>
          <w:rFonts w:ascii="Times New Roman" w:eastAsia="Times New Roman" w:hAnsi="Times New Roman" w:cs="Times New Roman"/>
          <w:kern w:val="0"/>
          <w:szCs w:val="21"/>
        </w:rPr>
        <w:t>5</w:t>
      </w:r>
      <w:r>
        <w:rPr>
          <w:rFonts w:ascii="宋体" w:cs="宋体"/>
          <w:kern w:val="0"/>
          <w:szCs w:val="21"/>
        </w:rPr>
        <w:t>；小于。</w:t>
      </w:r>
      <w:r>
        <w:rPr>
          <w:rFonts w:ascii="宋体" w:cs="宋体"/>
          <w:kern w:val="0"/>
          <w:szCs w:val="21"/>
        </w:rPr>
        <w:br/>
        <w:t>凸透镜对光线具有会聚作用，凹透镜对光线有发散作用，焦点到凸透镜光心的距离叫焦距，据此分析。</w:t>
      </w:r>
      <w:r>
        <w:rPr>
          <w:rFonts w:ascii="宋体" w:cs="宋体"/>
          <w:kern w:val="0"/>
          <w:szCs w:val="21"/>
        </w:rPr>
        <w:br/>
        <w:t>本题考查了识别凸透镜和对焦距的理解，属于基础题。</w:t>
      </w:r>
    </w:p>
    <w:p w14:paraId="06E6607F"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19.</w:t>
      </w:r>
      <w:r>
        <w:rPr>
          <w:rFonts w:ascii="宋体" w:cs="宋体"/>
          <w:color w:val="3333FF"/>
          <w:kern w:val="0"/>
          <w:szCs w:val="21"/>
        </w:rPr>
        <w:t>【答案】</w:t>
      </w:r>
      <w:r>
        <w:rPr>
          <w:rFonts w:ascii="宋体" w:cs="宋体"/>
          <w:kern w:val="0"/>
          <w:szCs w:val="21"/>
        </w:rPr>
        <w:t>光在同种均匀介质中沿直线传播</w:t>
      </w:r>
      <w:r>
        <w:rPr>
          <w:rFonts w:ascii="Times New Roman" w:eastAsia="Times New Roman" w:hAnsi="Times New Roman" w:cs="Times New Roman"/>
          <w:kern w:val="0"/>
          <w:szCs w:val="21"/>
        </w:rPr>
        <w:t>  =  =</w:t>
      </w:r>
      <w:r>
        <w:rPr>
          <w:rFonts w:ascii="Times New Roman" w:eastAsia="Times New Roman" w:hAnsi="Times New Roman" w:cs="Times New Roman"/>
          <w:kern w:val="0"/>
          <w:sz w:val="24"/>
          <w:szCs w:val="24"/>
        </w:rPr>
        <w:t> </w:t>
      </w:r>
    </w:p>
    <w:p w14:paraId="4F109BB0" w14:textId="77777777" w:rsidR="00692D89" w:rsidRDefault="00000000">
      <w:pPr>
        <w:spacing w:line="360" w:lineRule="auto"/>
        <w:textAlignment w:val="center"/>
        <w:rPr>
          <w:rFonts w:ascii="宋体" w:cs="宋体" w:hint="eastAsia"/>
          <w:kern w:val="0"/>
          <w:szCs w:val="21"/>
        </w:rPr>
      </w:pPr>
      <w:r>
        <w:rPr>
          <w:rFonts w:ascii="宋体" w:cs="宋体"/>
          <w:color w:val="3333FF"/>
          <w:kern w:val="0"/>
          <w:szCs w:val="21"/>
        </w:rPr>
        <w:t>【解析】</w:t>
      </w:r>
      <w:r>
        <w:rPr>
          <w:rFonts w:ascii="宋体" w:cs="宋体"/>
          <w:kern w:val="0"/>
          <w:szCs w:val="21"/>
        </w:rPr>
        <w:t>解：由于光在同种均匀介质中沿直线传播，当硬币反射出来的光被陶瓷碗挡住时，人就看不到硬币了；</w:t>
      </w:r>
      <w:r>
        <w:rPr>
          <w:rFonts w:ascii="宋体" w:cs="宋体"/>
          <w:kern w:val="0"/>
          <w:szCs w:val="21"/>
        </w:rPr>
        <w:br/>
        <w:t>保持眼睛的位置不变，当沿碗壁缓缓向碗中加水时，从两点射出入射光线的折射光线重合，即折射光线的位置不变，折射角不变，所以根据光的折射规律，从</w:t>
      </w:r>
      <w:r>
        <w:rPr>
          <w:rFonts w:ascii="Times New Roman" w:eastAsia="Times New Roman" w:hAnsi="Times New Roman" w:cs="Times New Roman"/>
          <w:i/>
          <w:iCs/>
          <w:kern w:val="0"/>
          <w:szCs w:val="21"/>
        </w:rPr>
        <w:t>A</w:t>
      </w:r>
      <w:r>
        <w:rPr>
          <w:rFonts w:ascii="宋体" w:cs="宋体"/>
          <w:kern w:val="0"/>
          <w:szCs w:val="21"/>
        </w:rPr>
        <w:t>点和</w:t>
      </w:r>
      <w:r>
        <w:rPr>
          <w:rFonts w:ascii="Times New Roman" w:eastAsia="Times New Roman" w:hAnsi="Times New Roman" w:cs="Times New Roman"/>
          <w:i/>
          <w:iCs/>
          <w:kern w:val="0"/>
          <w:szCs w:val="21"/>
        </w:rPr>
        <w:t>B</w:t>
      </w:r>
      <w:r>
        <w:rPr>
          <w:rFonts w:ascii="宋体" w:cs="宋体"/>
          <w:kern w:val="0"/>
          <w:szCs w:val="21"/>
        </w:rPr>
        <w:t>点射出的入射光线的入射角不变的，即</w:t>
      </w:r>
      <m:oMath>
        <m:sSub>
          <m:sSubPr>
            <m:ctrlPr>
              <w:rPr>
                <w:rFonts w:hAnsi="Cambria Math"/>
              </w:rPr>
            </m:ctrlPr>
          </m:sSubPr>
          <m:e>
            <m:r>
              <w:rPr>
                <w:rFonts w:hAnsi="Cambria Math"/>
              </w:rPr>
              <m:t>α</m:t>
            </m:r>
          </m:e>
          <m:sub>
            <m:r>
              <w:rPr>
                <w:rFonts w:hAnsi="Cambria Math"/>
              </w:rPr>
              <m:t>1</m:t>
            </m:r>
          </m:sub>
        </m:sSub>
        <m:r>
          <w:rPr>
            <w:rFonts w:hAnsi="Cambria Math"/>
          </w:rPr>
          <m:t>=</m:t>
        </m:r>
        <m:sSub>
          <m:sSubPr>
            <m:ctrlPr>
              <w:rPr>
                <w:rFonts w:hAnsi="Cambria Math"/>
              </w:rPr>
            </m:ctrlPr>
          </m:sSubPr>
          <m:e>
            <m:r>
              <w:rPr>
                <w:rFonts w:hAnsi="Cambria Math"/>
              </w:rPr>
              <m:t>α</m:t>
            </m:r>
          </m:e>
          <m:sub>
            <m:r>
              <w:rPr>
                <w:rFonts w:hAnsi="Cambria Math"/>
              </w:rPr>
              <m:t>2</m:t>
            </m:r>
          </m:sub>
        </m:sSub>
      </m:oMath>
      <w:r>
        <w:rPr>
          <w:rFonts w:ascii="宋体" w:cs="宋体"/>
          <w:kern w:val="0"/>
          <w:szCs w:val="21"/>
        </w:rPr>
        <w:t>。因为折射角随入射角的改变而改变，所折射角也不变，即</w:t>
      </w:r>
      <m:oMath>
        <m:sSub>
          <m:sSubPr>
            <m:ctrlPr>
              <w:rPr>
                <w:rFonts w:hAnsi="Cambria Math"/>
              </w:rPr>
            </m:ctrlPr>
          </m:sSubPr>
          <m:e>
            <m:r>
              <w:rPr>
                <w:rFonts w:hAnsi="Cambria Math"/>
              </w:rPr>
              <m:t>y</m:t>
            </m:r>
          </m:e>
          <m:sub>
            <m:r>
              <w:rPr>
                <w:rFonts w:hAnsi="Cambria Math"/>
              </w:rPr>
              <m:t>1</m:t>
            </m:r>
          </m:sub>
        </m:sSub>
        <m:r>
          <w:rPr>
            <w:rFonts w:hAnsi="Cambria Math"/>
          </w:rPr>
          <m:t>=</m:t>
        </m:r>
        <m:sSub>
          <m:sSubPr>
            <m:ctrlPr>
              <w:rPr>
                <w:rFonts w:hAnsi="Cambria Math"/>
              </w:rPr>
            </m:ctrlPr>
          </m:sSubPr>
          <m:e>
            <m:r>
              <w:rPr>
                <w:rFonts w:hAnsi="Cambria Math"/>
              </w:rPr>
              <m:t>y</m:t>
            </m:r>
          </m:e>
          <m:sub>
            <m:r>
              <w:rPr>
                <w:rFonts w:hAnsi="Cambria Math"/>
              </w:rPr>
              <m:t>2</m:t>
            </m:r>
          </m:sub>
        </m:sSub>
      </m:oMath>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25A7A50" wp14:editId="3412FDE5">
            <wp:extent cx="1695450" cy="1200150"/>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1695450" cy="1200150"/>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故答案为：光在同种均匀介质中沿直线传播；</w:t>
      </w:r>
      <w:r>
        <w:rPr>
          <w:rFonts w:ascii="Times New Roman" w:eastAsia="Times New Roman" w:hAnsi="Times New Roman" w:cs="Times New Roman"/>
          <w:kern w:val="0"/>
          <w:szCs w:val="21"/>
        </w:rPr>
        <w:t>=</w:t>
      </w:r>
      <w:r>
        <w:rPr>
          <w:rFonts w:ascii="宋体" w:cs="宋体"/>
          <w:kern w:val="0"/>
          <w:szCs w:val="21"/>
        </w:rPr>
        <w:t>；</w:t>
      </w:r>
      <w:r>
        <w:rPr>
          <w:rFonts w:ascii="Times New Roman" w:eastAsia="Times New Roman" w:hAnsi="Times New Roman" w:cs="Times New Roman"/>
          <w:kern w:val="0"/>
          <w:szCs w:val="21"/>
        </w:rPr>
        <w:t>=</w:t>
      </w:r>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光在同种均匀介质中沿直线传播；</w:t>
      </w:r>
      <w:r>
        <w:rPr>
          <w:rFonts w:ascii="宋体" w:cs="宋体"/>
          <w:kern w:val="0"/>
          <w:szCs w:val="21"/>
        </w:rPr>
        <w:br/>
      </w:r>
      <m:oMath>
        <m:r>
          <w:rPr>
            <w:rFonts w:hAnsi="Cambria Math"/>
          </w:rPr>
          <m:t>(2)</m:t>
        </m:r>
      </m:oMath>
      <w:r>
        <w:rPr>
          <w:rFonts w:ascii="宋体" w:cs="宋体"/>
          <w:kern w:val="0"/>
          <w:szCs w:val="21"/>
        </w:rPr>
        <w:t>光从一种介质斜射入另一介质时，光的传播方向会发生偏折，折射光线进入人眼，人眼逆着折射光线就看到了物体的虚像；</w:t>
      </w:r>
      <w:r>
        <w:rPr>
          <w:rFonts w:ascii="宋体" w:cs="宋体"/>
          <w:kern w:val="0"/>
          <w:szCs w:val="21"/>
        </w:rPr>
        <w:br/>
      </w:r>
      <w:r>
        <w:rPr>
          <w:rFonts w:ascii="宋体" w:cs="宋体"/>
          <w:kern w:val="0"/>
          <w:szCs w:val="21"/>
        </w:rPr>
        <w:t>根据眼睛和杯子的位置不变，可知折射光线方向不变，折射角也不变，再结合折射规律判断。</w:t>
      </w:r>
      <w:r>
        <w:rPr>
          <w:rFonts w:ascii="宋体" w:cs="宋体"/>
          <w:kern w:val="0"/>
          <w:szCs w:val="21"/>
        </w:rPr>
        <w:br/>
        <w:t>本题主要考查了光的折射，关于光的传播历来就是考试的一个考点，所以该题属于常见题，一定要掌握。</w:t>
      </w:r>
    </w:p>
    <w:p w14:paraId="4B318794"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Times New Roman" w:eastAsia="Times New Roman" w:hAnsi="Times New Roman" w:cs="Times New Roman"/>
          <w:kern w:val="0"/>
          <w:szCs w:val="21"/>
        </w:rPr>
        <w:t>16  6  1800</w:t>
      </w:r>
      <w:r>
        <w:rPr>
          <w:rFonts w:ascii="Times New Roman" w:eastAsia="Times New Roman" w:hAnsi="Times New Roman" w:cs="Times New Roman"/>
          <w:kern w:val="0"/>
          <w:sz w:val="24"/>
          <w:szCs w:val="24"/>
        </w:rPr>
        <w:t> </w:t>
      </w:r>
    </w:p>
    <w:p w14:paraId="462B0E09"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解：①小明走路的时间与他爸爸到书店又返回至二人相遇经历的时间相同为：</w:t>
      </w:r>
      <m:oMath>
        <m:sSub>
          <m:sSubPr>
            <m:ctrlPr>
              <w:rPr>
                <w:rFonts w:hAnsi="Cambria Math"/>
              </w:rPr>
            </m:ctrlPr>
          </m:sSubPr>
          <m:e>
            <m:r>
              <w:rPr>
                <w:rFonts w:hAnsi="Cambria Math"/>
              </w:rPr>
              <m:t>t</m:t>
            </m:r>
          </m:e>
          <m:sub>
            <m:r>
              <w:rPr>
                <w:rFonts w:hAnsi="Cambria Math"/>
              </w:rPr>
              <m:t>明</m:t>
            </m:r>
          </m:sub>
        </m:sSub>
        <m:r>
          <w:rPr>
            <w:rFonts w:hAnsi="Cambria Math"/>
          </w:rPr>
          <m:t>=12min+4min=16min16</m:t>
        </m:r>
      </m:oMath>
      <w:r>
        <w:rPr>
          <w:rFonts w:ascii="宋体" w:cs="宋体"/>
          <w:kern w:val="0"/>
          <w:szCs w:val="21"/>
        </w:rPr>
        <w:t>；</w:t>
      </w:r>
      <w:r>
        <w:rPr>
          <w:rFonts w:ascii="宋体" w:cs="宋体"/>
          <w:kern w:val="0"/>
          <w:szCs w:val="21"/>
        </w:rPr>
        <w:br/>
      </w:r>
      <w:r>
        <w:rPr>
          <w:rFonts w:ascii="宋体" w:cs="宋体"/>
          <w:kern w:val="0"/>
          <w:szCs w:val="21"/>
        </w:rPr>
        <w:t>②小明爸爸以</w:t>
      </w:r>
      <m:oMath>
        <m:r>
          <w:rPr>
            <w:rFonts w:hAnsi="Cambria Math"/>
          </w:rPr>
          <m:t>4m/s</m:t>
        </m:r>
      </m:oMath>
      <w:r>
        <w:rPr>
          <w:rFonts w:ascii="宋体" w:cs="宋体"/>
          <w:kern w:val="0"/>
          <w:szCs w:val="21"/>
        </w:rPr>
        <w:t>的速度骑车用时</w:t>
      </w:r>
      <m:oMath>
        <m:r>
          <w:rPr>
            <w:rFonts w:hAnsi="Cambria Math"/>
          </w:rPr>
          <m:t>12</m:t>
        </m:r>
        <m:r>
          <m:rPr>
            <m:sty m:val="p"/>
          </m:rPr>
          <w:rPr>
            <w:rFonts w:hAnsi="Cambria Math"/>
          </w:rPr>
          <m:t>min</m:t>
        </m:r>
      </m:oMath>
      <w:r>
        <w:rPr>
          <w:rFonts w:ascii="宋体" w:cs="宋体"/>
          <w:kern w:val="0"/>
          <w:szCs w:val="21"/>
        </w:rPr>
        <w:t>到达书店，则书店到小明家距离是：</w:t>
      </w:r>
      <m:oMath>
        <m:r>
          <w:rPr>
            <w:rFonts w:hAnsi="Cambria Math"/>
          </w:rPr>
          <m:t>s=vt=4m/s×12×60s=2880m</m:t>
        </m:r>
      </m:oMath>
      <w:r>
        <w:rPr>
          <w:rFonts w:ascii="宋体" w:cs="宋体"/>
          <w:kern w:val="0"/>
          <w:szCs w:val="21"/>
        </w:rPr>
        <w:t>，</w:t>
      </w:r>
      <w:r>
        <w:rPr>
          <w:rFonts w:ascii="宋体" w:cs="宋体"/>
          <w:kern w:val="0"/>
          <w:szCs w:val="21"/>
        </w:rPr>
        <w:br/>
      </w:r>
      <w:r>
        <w:rPr>
          <w:rFonts w:ascii="宋体" w:cs="宋体"/>
          <w:kern w:val="0"/>
          <w:szCs w:val="21"/>
        </w:rPr>
        <w:t>爸爸骑车返回的时间，等于总时间减去从家到书店的时间：</w:t>
      </w:r>
      <m:oMath>
        <m:r>
          <w:rPr>
            <w:rFonts w:hAnsi="Cambria Math"/>
          </w:rPr>
          <m:t>t'=20</m:t>
        </m:r>
        <m:r>
          <m:rPr>
            <m:sty m:val="p"/>
          </m:rPr>
          <w:rPr>
            <w:rFonts w:hAnsi="Cambria Math"/>
          </w:rPr>
          <m:t>min</m:t>
        </m:r>
        <m:r>
          <w:rPr>
            <w:rFonts w:hAnsi="Cambria Math"/>
          </w:rPr>
          <m:t>-12</m:t>
        </m:r>
        <m:r>
          <m:rPr>
            <m:sty m:val="p"/>
          </m:rPr>
          <w:rPr>
            <w:rFonts w:hAnsi="Cambria Math"/>
          </w:rPr>
          <m:t>min</m:t>
        </m:r>
        <m:r>
          <w:rPr>
            <w:rFonts w:hAnsi="Cambria Math"/>
          </w:rPr>
          <m:t>=8</m:t>
        </m:r>
        <m:r>
          <m:rPr>
            <m:sty m:val="p"/>
          </m:rPr>
          <w:rPr>
            <w:rFonts w:hAnsi="Cambria Math"/>
          </w:rPr>
          <m:t>min</m:t>
        </m:r>
        <m:r>
          <w:rPr>
            <w:rFonts w:hAnsi="Cambria Math"/>
          </w:rPr>
          <m:t>=480s</m:t>
        </m:r>
      </m:oMath>
      <w:r>
        <w:rPr>
          <w:rFonts w:ascii="宋体" w:cs="宋体"/>
          <w:kern w:val="0"/>
          <w:szCs w:val="21"/>
        </w:rPr>
        <w:t>，</w:t>
      </w:r>
      <w:r>
        <w:rPr>
          <w:rFonts w:ascii="宋体" w:cs="宋体"/>
          <w:kern w:val="0"/>
          <w:szCs w:val="21"/>
        </w:rPr>
        <w:br/>
      </w:r>
      <w:r>
        <w:rPr>
          <w:rFonts w:ascii="宋体" w:cs="宋体"/>
          <w:kern w:val="0"/>
          <w:szCs w:val="21"/>
        </w:rPr>
        <w:t>所以，骑车返回的速度是</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r>
          <w:rPr>
            <w:rFonts w:hAnsi="Cambria Math"/>
          </w:rPr>
          <m:t>=</m:t>
        </m:r>
        <m:f>
          <m:fPr>
            <m:ctrlPr>
              <w:rPr>
                <w:rFonts w:hAnsi="Cambria Math"/>
              </w:rPr>
            </m:ctrlPr>
          </m:fPr>
          <m:num>
            <m:r>
              <w:rPr>
                <w:rFonts w:hAnsi="Cambria Math"/>
                <w:sz w:val="24"/>
                <w:szCs w:val="24"/>
              </w:rPr>
              <m:t>2880m</m:t>
            </m:r>
          </m:num>
          <m:den>
            <m:r>
              <w:rPr>
                <w:rFonts w:hAnsi="Cambria Math"/>
                <w:sz w:val="24"/>
                <w:szCs w:val="24"/>
              </w:rPr>
              <m:t>480s</m:t>
            </m:r>
          </m:den>
        </m:f>
        <m:r>
          <w:rPr>
            <w:rFonts w:hAnsi="Cambria Math"/>
          </w:rPr>
          <m:t>=6m/s</m:t>
        </m:r>
      </m:oMath>
      <w:r>
        <w:rPr>
          <w:rFonts w:ascii="宋体" w:cs="宋体"/>
          <w:kern w:val="0"/>
          <w:szCs w:val="21"/>
        </w:rPr>
        <w:t>；</w:t>
      </w:r>
      <w:r>
        <w:rPr>
          <w:rFonts w:ascii="宋体" w:cs="宋体"/>
          <w:kern w:val="0"/>
          <w:szCs w:val="21"/>
        </w:rPr>
        <w:br/>
      </w:r>
      <w:r>
        <w:rPr>
          <w:rFonts w:ascii="宋体" w:cs="宋体"/>
          <w:kern w:val="0"/>
          <w:szCs w:val="21"/>
        </w:rPr>
        <w:t>③小明的爸爸返回家总时间是</w:t>
      </w:r>
      <m:oMath>
        <m:r>
          <w:rPr>
            <w:rFonts w:hAnsi="Cambria Math"/>
          </w:rPr>
          <m:t>8</m:t>
        </m:r>
        <m:r>
          <m:rPr>
            <m:sty m:val="p"/>
          </m:rPr>
          <w:rPr>
            <w:rFonts w:hAnsi="Cambria Math"/>
          </w:rPr>
          <m:t>min</m:t>
        </m:r>
      </m:oMath>
      <w:r>
        <w:rPr>
          <w:rFonts w:ascii="宋体" w:cs="宋体"/>
          <w:kern w:val="0"/>
          <w:szCs w:val="21"/>
        </w:rPr>
        <w:t>，他从书店返回经过</w:t>
      </w:r>
      <m:oMath>
        <m:r>
          <w:rPr>
            <w:rFonts w:hAnsi="Cambria Math"/>
          </w:rPr>
          <m:t>4</m:t>
        </m:r>
        <m:r>
          <m:rPr>
            <m:sty m:val="p"/>
          </m:rPr>
          <w:rPr>
            <w:rFonts w:hAnsi="Cambria Math"/>
          </w:rPr>
          <m:t>min</m:t>
        </m:r>
      </m:oMath>
      <w:r>
        <w:rPr>
          <w:rFonts w:ascii="宋体" w:cs="宋体"/>
          <w:kern w:val="0"/>
          <w:szCs w:val="21"/>
        </w:rPr>
        <w:t>遇到小明，故相遇时间是总返回时间的中点，一直匀速运动，故相遇的位置也是从家到书店距离的中点，</w:t>
      </w:r>
      <w:r>
        <w:rPr>
          <w:rFonts w:ascii="宋体" w:cs="宋体"/>
          <w:kern w:val="0"/>
          <w:szCs w:val="21"/>
        </w:rPr>
        <w:br/>
      </w:r>
      <w:r>
        <w:rPr>
          <w:rFonts w:ascii="宋体" w:cs="宋体"/>
          <w:kern w:val="0"/>
          <w:szCs w:val="21"/>
        </w:rPr>
        <w:t>所以，小明步行的路程是</w:t>
      </w:r>
      <m:oMath>
        <m:sSub>
          <m:sSubPr>
            <m:ctrlPr>
              <w:rPr>
                <w:rFonts w:hAnsi="Cambria Math"/>
              </w:rPr>
            </m:ctrlPr>
          </m:sSubPr>
          <m:e>
            <m:r>
              <w:rPr>
                <w:rFonts w:hAnsi="Cambria Math"/>
              </w:rPr>
              <m:t>s</m:t>
            </m:r>
          </m:e>
          <m:sub>
            <m:r>
              <w:rPr>
                <w:rFonts w:hAnsi="Cambria Math"/>
              </w:rPr>
              <m:t>明</m:t>
            </m:r>
          </m:sub>
        </m:sSub>
        <m:r>
          <w:rPr>
            <w:rFonts w:hAnsi="Cambria Math"/>
          </w:rPr>
          <m:t>=</m:t>
        </m:r>
        <m:f>
          <m:fPr>
            <m:ctrlPr>
              <w:rPr>
                <w:rFonts w:hAnsi="Cambria Math"/>
              </w:rPr>
            </m:ctrlPr>
          </m:fPr>
          <m:num>
            <m:r>
              <w:rPr>
                <w:rFonts w:hAnsi="Cambria Math"/>
                <w:sz w:val="24"/>
                <w:szCs w:val="24"/>
              </w:rPr>
              <m:t>1</m:t>
            </m:r>
          </m:num>
          <m:den>
            <m:r>
              <w:rPr>
                <w:rFonts w:hAnsi="Cambria Math"/>
                <w:sz w:val="24"/>
                <w:szCs w:val="24"/>
              </w:rPr>
              <m:t>2</m:t>
            </m:r>
          </m:den>
        </m:f>
        <m:r>
          <w:rPr>
            <w:rFonts w:hAnsi="Cambria Math"/>
          </w:rPr>
          <m:t>×2880m=1440m</m:t>
        </m:r>
      </m:oMath>
      <w:r>
        <w:rPr>
          <w:rFonts w:ascii="宋体" w:cs="宋体"/>
          <w:kern w:val="0"/>
          <w:szCs w:val="21"/>
        </w:rPr>
        <w:t>，小明的速度是：</w:t>
      </w:r>
      <m:oMath>
        <m:sSub>
          <m:sSubPr>
            <m:ctrlPr>
              <w:rPr>
                <w:rFonts w:hAnsi="Cambria Math"/>
              </w:rPr>
            </m:ctrlPr>
          </m:sSubPr>
          <m:e>
            <m:r>
              <w:rPr>
                <w:rFonts w:hAnsi="Cambria Math"/>
              </w:rPr>
              <m:t>v</m:t>
            </m:r>
          </m:e>
          <m:sub>
            <m:r>
              <w:rPr>
                <w:rFonts w:hAnsi="Cambria Math"/>
              </w:rPr>
              <m:t>明</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w:rPr>
                    <w:rFonts w:hAnsi="Cambria Math"/>
                    <w:sz w:val="24"/>
                    <w:szCs w:val="24"/>
                  </w:rPr>
                  <m:t>明</m:t>
                </m:r>
              </m:sub>
            </m:sSub>
          </m:num>
          <m:den>
            <m:sSub>
              <m:sSubPr>
                <m:ctrlPr>
                  <w:rPr>
                    <w:rFonts w:hAnsi="Cambria Math"/>
                  </w:rPr>
                </m:ctrlPr>
              </m:sSubPr>
              <m:e>
                <m:r>
                  <w:rPr>
                    <w:rFonts w:hAnsi="Cambria Math"/>
                    <w:sz w:val="24"/>
                    <w:szCs w:val="24"/>
                  </w:rPr>
                  <m:t>t</m:t>
                </m:r>
              </m:e>
              <m:sub>
                <m:r>
                  <w:rPr>
                    <w:rFonts w:hAnsi="Cambria Math"/>
                    <w:sz w:val="24"/>
                    <w:szCs w:val="24"/>
                  </w:rPr>
                  <m:t>明</m:t>
                </m:r>
              </m:sub>
            </m:sSub>
          </m:den>
        </m:f>
        <m:r>
          <w:rPr>
            <w:rFonts w:hAnsi="Cambria Math"/>
          </w:rPr>
          <m:t>=</m:t>
        </m:r>
        <m:f>
          <m:fPr>
            <m:ctrlPr>
              <w:rPr>
                <w:rFonts w:hAnsi="Cambria Math"/>
              </w:rPr>
            </m:ctrlPr>
          </m:fPr>
          <m:num>
            <m:r>
              <w:rPr>
                <w:rFonts w:hAnsi="Cambria Math"/>
                <w:sz w:val="24"/>
                <w:szCs w:val="24"/>
              </w:rPr>
              <m:t>1440m</m:t>
            </m:r>
          </m:num>
          <m:den>
            <m:r>
              <w:rPr>
                <w:rFonts w:hAnsi="Cambria Math"/>
                <w:sz w:val="24"/>
                <w:szCs w:val="24"/>
              </w:rPr>
              <m:t>16×60s</m:t>
            </m:r>
          </m:den>
        </m:f>
        <m:r>
          <w:rPr>
            <w:rFonts w:hAnsi="Cambria Math"/>
          </w:rPr>
          <m:t>=1.5m/s</m:t>
        </m:r>
      </m:oMath>
      <w:r>
        <w:rPr>
          <w:rFonts w:ascii="宋体" w:cs="宋体"/>
          <w:kern w:val="0"/>
          <w:szCs w:val="21"/>
        </w:rPr>
        <w:t>，</w:t>
      </w:r>
      <w:r>
        <w:rPr>
          <w:rFonts w:ascii="宋体" w:cs="宋体"/>
          <w:kern w:val="0"/>
          <w:szCs w:val="21"/>
        </w:rPr>
        <w:br/>
      </w:r>
      <w:r>
        <w:rPr>
          <w:rFonts w:ascii="宋体" w:cs="宋体"/>
          <w:kern w:val="0"/>
          <w:szCs w:val="21"/>
        </w:rPr>
        <w:t>当爸爸到达书店时，小明已经行走的路程：</w:t>
      </w:r>
      <m:oMath>
        <m:sSubSup>
          <m:sSubSupPr>
            <m:ctrlPr>
              <w:rPr>
                <w:rFonts w:hAnsi="Cambria Math"/>
              </w:rPr>
            </m:ctrlPr>
          </m:sSubSupPr>
          <m:e>
            <m:r>
              <w:rPr>
                <w:rFonts w:hAnsi="Cambria Math"/>
              </w:rPr>
              <m:t>s</m:t>
            </m:r>
          </m:e>
          <m:sub>
            <m:r>
              <w:rPr>
                <w:rFonts w:hAnsi="Cambria Math"/>
              </w:rPr>
              <m:t>明</m:t>
            </m:r>
          </m:sub>
          <m:sup>
            <m:r>
              <w:rPr>
                <w:rFonts w:hAnsi="Cambria Math"/>
              </w:rPr>
              <m:t>'</m:t>
            </m:r>
          </m:sup>
        </m:sSubSup>
        <m:r>
          <w:rPr>
            <w:rFonts w:hAnsi="Cambria Math"/>
          </w:rPr>
          <m:t>=</m:t>
        </m:r>
        <m:sSub>
          <m:sSubPr>
            <m:ctrlPr>
              <w:rPr>
                <w:rFonts w:hAnsi="Cambria Math"/>
              </w:rPr>
            </m:ctrlPr>
          </m:sSubPr>
          <m:e>
            <m:r>
              <w:rPr>
                <w:rFonts w:hAnsi="Cambria Math"/>
              </w:rPr>
              <m:t>v</m:t>
            </m:r>
          </m:e>
          <m:sub>
            <m:r>
              <w:rPr>
                <w:rFonts w:hAnsi="Cambria Math"/>
              </w:rPr>
              <m:t>明</m:t>
            </m:r>
          </m:sub>
        </m:sSub>
        <m:r>
          <w:rPr>
            <w:rFonts w:hAnsi="Cambria Math"/>
          </w:rPr>
          <m:t>×</m:t>
        </m:r>
        <m:sSub>
          <m:sSubPr>
            <m:ctrlPr>
              <w:rPr>
                <w:rFonts w:hAnsi="Cambria Math"/>
              </w:rPr>
            </m:ctrlPr>
          </m:sSubPr>
          <m:e>
            <m:r>
              <w:rPr>
                <w:rFonts w:hAnsi="Cambria Math"/>
              </w:rPr>
              <m:t>t</m:t>
            </m:r>
          </m:e>
          <m:sub>
            <m:r>
              <w:rPr>
                <w:rFonts w:hAnsi="Cambria Math"/>
              </w:rPr>
              <m:t>1</m:t>
            </m:r>
          </m:sub>
        </m:sSub>
        <m:r>
          <w:rPr>
            <w:rFonts w:hAnsi="Cambria Math"/>
          </w:rPr>
          <m:t>=1.5m/s×12×60s=1080m</m:t>
        </m:r>
      </m:oMath>
      <w:r>
        <w:rPr>
          <w:rFonts w:ascii="宋体" w:cs="宋体"/>
          <w:kern w:val="0"/>
          <w:szCs w:val="21"/>
        </w:rPr>
        <w:t>，此时他距离书店</w:t>
      </w:r>
      <m:oMath>
        <m:r>
          <w:rPr>
            <w:rFonts w:hAnsi="Cambria Math"/>
          </w:rPr>
          <m:t>Δs=s-</m:t>
        </m:r>
        <m:sSubSup>
          <m:sSubSupPr>
            <m:ctrlPr>
              <w:rPr>
                <w:rFonts w:hAnsi="Cambria Math"/>
              </w:rPr>
            </m:ctrlPr>
          </m:sSubSupPr>
          <m:e>
            <m:r>
              <w:rPr>
                <w:rFonts w:hAnsi="Cambria Math"/>
              </w:rPr>
              <m:t>s</m:t>
            </m:r>
          </m:e>
          <m:sub>
            <m:r>
              <w:rPr>
                <w:rFonts w:hAnsi="Cambria Math"/>
              </w:rPr>
              <m:t>明</m:t>
            </m:r>
          </m:sub>
          <m:sup>
            <m:r>
              <w:rPr>
                <w:rFonts w:hAnsi="Cambria Math"/>
              </w:rPr>
              <m:t>'</m:t>
            </m:r>
          </m:sup>
        </m:sSubSup>
        <m:r>
          <w:rPr>
            <w:rFonts w:hAnsi="Cambria Math"/>
          </w:rPr>
          <m:t>=2880m-1080m=1800m</m:t>
        </m:r>
      </m:oMath>
      <w:r>
        <w:rPr>
          <w:rFonts w:ascii="宋体" w:cs="宋体"/>
          <w:kern w:val="0"/>
          <w:szCs w:val="21"/>
        </w:rPr>
        <w:t>。</w:t>
      </w:r>
      <w:r>
        <w:rPr>
          <w:rFonts w:ascii="宋体" w:cs="宋体"/>
          <w:kern w:val="0"/>
          <w:szCs w:val="21"/>
        </w:rPr>
        <w:br/>
      </w:r>
      <w:r>
        <w:rPr>
          <w:rFonts w:ascii="宋体" w:cs="宋体"/>
          <w:kern w:val="0"/>
          <w:szCs w:val="21"/>
        </w:rPr>
        <w:t>故答案为：</w:t>
      </w:r>
      <w:r>
        <w:rPr>
          <w:rFonts w:ascii="Times New Roman" w:eastAsia="Times New Roman" w:hAnsi="Times New Roman" w:cs="Times New Roman"/>
          <w:kern w:val="0"/>
          <w:szCs w:val="21"/>
        </w:rPr>
        <w:t>16</w:t>
      </w:r>
      <w:r>
        <w:rPr>
          <w:rFonts w:ascii="宋体" w:cs="宋体"/>
          <w:kern w:val="0"/>
          <w:szCs w:val="21"/>
        </w:rPr>
        <w:t>；</w:t>
      </w:r>
      <w:r>
        <w:rPr>
          <w:rFonts w:ascii="Times New Roman" w:eastAsia="Times New Roman" w:hAnsi="Times New Roman" w:cs="Times New Roman"/>
          <w:kern w:val="0"/>
          <w:szCs w:val="21"/>
        </w:rPr>
        <w:t>6</w:t>
      </w:r>
      <w:r>
        <w:rPr>
          <w:rFonts w:ascii="宋体" w:cs="宋体"/>
          <w:kern w:val="0"/>
          <w:szCs w:val="21"/>
        </w:rPr>
        <w:t>；</w:t>
      </w:r>
      <w:r>
        <w:rPr>
          <w:rFonts w:ascii="Times New Roman" w:eastAsia="Times New Roman" w:hAnsi="Times New Roman" w:cs="Times New Roman"/>
          <w:kern w:val="0"/>
          <w:szCs w:val="21"/>
        </w:rPr>
        <w:t>1800</w:t>
      </w:r>
      <w:r>
        <w:rPr>
          <w:rFonts w:ascii="宋体" w:cs="宋体"/>
          <w:kern w:val="0"/>
          <w:szCs w:val="21"/>
        </w:rPr>
        <w:t>。</w:t>
      </w:r>
      <w:r>
        <w:rPr>
          <w:rFonts w:ascii="宋体" w:cs="宋体"/>
          <w:kern w:val="0"/>
          <w:szCs w:val="21"/>
        </w:rPr>
        <w:br/>
        <w:t>①小明走路的时间与他爸爸到书店又返回至二人相遇经历的时间相同；</w:t>
      </w:r>
      <w:r>
        <w:rPr>
          <w:rFonts w:ascii="宋体" w:cs="宋体"/>
          <w:kern w:val="0"/>
          <w:szCs w:val="21"/>
        </w:rPr>
        <w:br/>
        <w:t>②根据小明爸爸骑车的速度和时间，可得书店到小明家距离，爸爸骑车返回的时间等于总时间减去从家到书店的时间，据此可得骑车返回的速度；</w:t>
      </w:r>
      <w:r>
        <w:rPr>
          <w:rFonts w:ascii="宋体" w:cs="宋体"/>
          <w:kern w:val="0"/>
          <w:szCs w:val="21"/>
        </w:rPr>
        <w:br/>
      </w:r>
      <w:r>
        <w:rPr>
          <w:rFonts w:ascii="宋体" w:cs="宋体"/>
          <w:kern w:val="0"/>
          <w:szCs w:val="21"/>
        </w:rPr>
        <w:lastRenderedPageBreak/>
        <w:t>③小明的爸爸返回家总时间是</w:t>
      </w:r>
      <m:oMath>
        <m:r>
          <w:rPr>
            <w:rFonts w:hAnsi="Cambria Math"/>
          </w:rPr>
          <m:t>8</m:t>
        </m:r>
        <m:r>
          <m:rPr>
            <m:sty m:val="p"/>
          </m:rPr>
          <w:rPr>
            <w:rFonts w:hAnsi="Cambria Math"/>
          </w:rPr>
          <m:t>min</m:t>
        </m:r>
      </m:oMath>
      <w:r>
        <w:rPr>
          <w:rFonts w:ascii="宋体" w:cs="宋体"/>
          <w:kern w:val="0"/>
          <w:szCs w:val="21"/>
        </w:rPr>
        <w:t>，他从书店返回经过</w:t>
      </w:r>
      <m:oMath>
        <m:r>
          <w:rPr>
            <w:rFonts w:hAnsi="Cambria Math"/>
          </w:rPr>
          <m:t>4</m:t>
        </m:r>
        <m:r>
          <m:rPr>
            <m:sty m:val="p"/>
          </m:rPr>
          <w:rPr>
            <w:rFonts w:hAnsi="Cambria Math"/>
          </w:rPr>
          <m:t>min</m:t>
        </m:r>
      </m:oMath>
      <w:r>
        <w:rPr>
          <w:rFonts w:ascii="宋体" w:cs="宋体"/>
          <w:kern w:val="0"/>
          <w:szCs w:val="21"/>
        </w:rPr>
        <w:t>遇到小明，故相遇时间是总返回时间的中点，一直匀速运动，故相遇的位置也是从家到书店距离的中点，小明步行的路程是家到书店的距离的一半，可得小明的速度，进一步可得当爸爸到达书店时，小明已经行走的路程和此时他书店的距离。</w:t>
      </w:r>
      <w:r>
        <w:rPr>
          <w:rFonts w:ascii="宋体" w:cs="宋体"/>
          <w:kern w:val="0"/>
          <w:szCs w:val="21"/>
        </w:rPr>
        <w:br/>
      </w:r>
      <w:r>
        <w:rPr>
          <w:rFonts w:ascii="宋体" w:cs="宋体"/>
          <w:kern w:val="0"/>
          <w:szCs w:val="21"/>
        </w:rPr>
        <w:t>解决本题要分清两个研究对象运动的区别与联系，这是解题的关键。</w:t>
      </w:r>
    </w:p>
    <w:p w14:paraId="7CC63DDE" w14:textId="77777777" w:rsidR="00692D89" w:rsidRDefault="00000000">
      <w:pPr>
        <w:spacing w:line="360" w:lineRule="auto"/>
        <w:textAlignment w:val="center"/>
        <w:rPr>
          <w:rFonts w:ascii="宋体" w:cs="宋体" w:hint="eastAsia"/>
          <w:kern w:val="0"/>
          <w:szCs w:val="21"/>
        </w:rPr>
      </w:pPr>
      <w:r>
        <w:rPr>
          <w:rFonts w:ascii="Times New Roman" w:eastAsia="Times New Roman" w:hAnsi="Times New Roman" w:cs="Times New Roman"/>
          <w:color w:val="3333FF"/>
          <w:kern w:val="0"/>
          <w:szCs w:val="21"/>
        </w:rPr>
        <w:t>21.</w:t>
      </w:r>
      <w:r>
        <w:rPr>
          <w:rFonts w:ascii="宋体" w:cs="宋体"/>
          <w:color w:val="3333FF"/>
          <w:kern w:val="0"/>
          <w:szCs w:val="21"/>
        </w:rPr>
        <w:t>【答案】</w:t>
      </w:r>
      <w:r>
        <w:rPr>
          <w:rFonts w:ascii="宋体" w:cs="宋体"/>
          <w:kern w:val="0"/>
          <w:szCs w:val="21"/>
        </w:rPr>
        <w:t>解：玻璃杯底下的字的光由水进入空气，进入人眼被看到；当光从水中射入空气时，在水与空气的交界面上发生折射，进入空气中的折射光线向水面偏折，使得折射角大于入射角，而我们认为光是沿直线传播的，我们看到的字的位置在折射光线的反向延长线上，从而位置比实际位置偏高，看起来字向上移动了，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7A301D2" wp14:editId="2389C802">
            <wp:extent cx="1076325" cy="990600"/>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1076325" cy="990600"/>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5C405C3E"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光从一种介质斜射入另一种介质时，光的传播方向会发生偏折，这种现象叫光的折射；光从水中斜射入空气时，传播方向将远离法线，折射角大于入射角。</w:t>
      </w:r>
      <w:r>
        <w:rPr>
          <w:rFonts w:ascii="宋体" w:cs="宋体"/>
          <w:kern w:val="0"/>
          <w:szCs w:val="21"/>
        </w:rPr>
        <w:br/>
        <w:t>本题考查了光的折射光路图的画法，掌握光的折射规律，关键知道折射光线好像从它的虚像上发出的。</w:t>
      </w:r>
    </w:p>
    <w:p w14:paraId="2C1F9443" w14:textId="77777777" w:rsidR="00692D89" w:rsidRDefault="00000000">
      <w:pPr>
        <w:spacing w:line="360" w:lineRule="auto"/>
        <w:textAlignment w:val="center"/>
        <w:rPr>
          <w:rFonts w:ascii="宋体" w:cs="宋体" w:hint="eastAsia"/>
          <w:kern w:val="0"/>
          <w:szCs w:val="21"/>
        </w:rPr>
      </w:pPr>
      <w:r>
        <w:rPr>
          <w:rFonts w:ascii="Times New Roman" w:eastAsia="Times New Roman" w:hAnsi="Times New Roman" w:cs="Times New Roman"/>
          <w:color w:val="3333FF"/>
          <w:kern w:val="0"/>
          <w:szCs w:val="21"/>
        </w:rPr>
        <w:t>22.</w:t>
      </w:r>
      <w:r>
        <w:rPr>
          <w:rFonts w:ascii="宋体" w:cs="宋体"/>
          <w:color w:val="3333FF"/>
          <w:kern w:val="0"/>
          <w:szCs w:val="21"/>
        </w:rPr>
        <w:t>【答案】</w:t>
      </w:r>
      <w:r>
        <w:rPr>
          <w:rFonts w:ascii="宋体" w:cs="宋体"/>
          <w:kern w:val="0"/>
          <w:szCs w:val="21"/>
        </w:rPr>
        <w:t>解：根据平面镜成像的特点作出</w:t>
      </w:r>
      <w:r>
        <w:rPr>
          <w:rFonts w:ascii="Times New Roman" w:eastAsia="Times New Roman" w:hAnsi="Times New Roman" w:cs="Times New Roman"/>
          <w:i/>
          <w:iCs/>
          <w:kern w:val="0"/>
          <w:szCs w:val="21"/>
        </w:rPr>
        <w:t>B</w:t>
      </w:r>
      <w:r>
        <w:rPr>
          <w:rFonts w:ascii="宋体" w:cs="宋体"/>
          <w:kern w:val="0"/>
          <w:szCs w:val="21"/>
        </w:rPr>
        <w:t>物体关于平面镜的对称点</w:t>
      </w:r>
      <m:oMath>
        <m:r>
          <w:rPr>
            <w:rFonts w:hAnsi="Cambria Math"/>
          </w:rPr>
          <m:t>B'</m:t>
        </m:r>
      </m:oMath>
      <w:r>
        <w:rPr>
          <w:rFonts w:ascii="宋体" w:cs="宋体"/>
          <w:kern w:val="0"/>
          <w:szCs w:val="21"/>
        </w:rPr>
        <w:t>，</w:t>
      </w:r>
      <m:oMath>
        <m:r>
          <w:rPr>
            <w:rFonts w:hAnsi="Cambria Math"/>
          </w:rPr>
          <m:t>B'</m:t>
        </m:r>
      </m:oMath>
      <w:r>
        <w:rPr>
          <w:rFonts w:ascii="宋体" w:cs="宋体"/>
          <w:kern w:val="0"/>
          <w:szCs w:val="21"/>
        </w:rPr>
        <w:t>即为</w:t>
      </w:r>
      <w:r>
        <w:rPr>
          <w:rFonts w:ascii="Times New Roman" w:eastAsia="Times New Roman" w:hAnsi="Times New Roman" w:cs="Times New Roman"/>
          <w:i/>
          <w:iCs/>
          <w:kern w:val="0"/>
          <w:szCs w:val="21"/>
        </w:rPr>
        <w:t>B</w:t>
      </w:r>
      <w:r>
        <w:rPr>
          <w:rFonts w:ascii="宋体" w:cs="宋体"/>
          <w:kern w:val="0"/>
          <w:szCs w:val="21"/>
        </w:rPr>
        <w:t>物体在平面镜中的像；</w:t>
      </w:r>
      <w:r>
        <w:rPr>
          <w:rFonts w:ascii="宋体" w:cs="宋体"/>
          <w:kern w:val="0"/>
          <w:szCs w:val="21"/>
        </w:rPr>
        <w:br/>
      </w:r>
      <w:r>
        <w:rPr>
          <w:rFonts w:ascii="宋体" w:cs="宋体"/>
          <w:kern w:val="0"/>
          <w:szCs w:val="21"/>
        </w:rPr>
        <w:t>根据平面镜成像的原因，反射光线的反向延长线过像点，连接</w:t>
      </w:r>
      <m:oMath>
        <m:r>
          <w:rPr>
            <w:rFonts w:hAnsi="Cambria Math"/>
          </w:rPr>
          <m:t>AB'</m:t>
        </m:r>
      </m:oMath>
      <w:r>
        <w:rPr>
          <w:rFonts w:ascii="宋体" w:cs="宋体"/>
          <w:kern w:val="0"/>
          <w:szCs w:val="21"/>
        </w:rPr>
        <w:t>，与平面镜交于一点</w:t>
      </w:r>
      <w:r>
        <w:rPr>
          <w:rFonts w:ascii="Times New Roman" w:eastAsia="Times New Roman" w:hAnsi="Times New Roman" w:cs="Times New Roman"/>
          <w:i/>
          <w:iCs/>
          <w:kern w:val="0"/>
          <w:szCs w:val="21"/>
        </w:rPr>
        <w:t>O</w:t>
      </w:r>
      <w:r>
        <w:rPr>
          <w:rFonts w:ascii="宋体" w:cs="宋体"/>
          <w:kern w:val="0"/>
          <w:szCs w:val="21"/>
        </w:rPr>
        <w:t>，连接</w:t>
      </w:r>
      <w:r>
        <w:rPr>
          <w:rFonts w:ascii="Times New Roman" w:eastAsia="Times New Roman" w:hAnsi="Times New Roman" w:cs="Times New Roman"/>
          <w:i/>
          <w:iCs/>
          <w:kern w:val="0"/>
          <w:szCs w:val="21"/>
        </w:rPr>
        <w:t>AO</w:t>
      </w:r>
      <w:r>
        <w:rPr>
          <w:rFonts w:ascii="宋体" w:cs="宋体"/>
          <w:kern w:val="0"/>
          <w:szCs w:val="21"/>
        </w:rPr>
        <w:t>，</w:t>
      </w:r>
      <w:r>
        <w:rPr>
          <w:rFonts w:ascii="Times New Roman" w:eastAsia="Times New Roman" w:hAnsi="Times New Roman" w:cs="Times New Roman"/>
          <w:i/>
          <w:iCs/>
          <w:kern w:val="0"/>
          <w:szCs w:val="21"/>
        </w:rPr>
        <w:t>BO</w:t>
      </w:r>
      <w:r>
        <w:rPr>
          <w:rFonts w:ascii="宋体" w:cs="宋体"/>
          <w:kern w:val="0"/>
          <w:szCs w:val="21"/>
        </w:rPr>
        <w:t>即可，如图所示：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7CAABB9" wp14:editId="352ABE7C">
            <wp:extent cx="1371600" cy="1600200"/>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1371600" cy="1600200"/>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52878ABB"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平面镜成像的特点是：像与物大小相等、到平面镜的距离相等、连线与镜面垂直、左右互换，即像、物关于平面镜对称；</w:t>
      </w:r>
      <w:r>
        <w:rPr>
          <w:rFonts w:ascii="宋体" w:cs="宋体"/>
          <w:kern w:val="0"/>
          <w:szCs w:val="21"/>
        </w:rPr>
        <w:br/>
        <w:t>根据光的反射定律标出光的传播方向，人偶</w:t>
      </w:r>
      <w:r>
        <w:rPr>
          <w:rFonts w:ascii="Times New Roman" w:eastAsia="Times New Roman" w:hAnsi="Times New Roman" w:cs="Times New Roman"/>
          <w:i/>
          <w:iCs/>
          <w:kern w:val="0"/>
          <w:szCs w:val="21"/>
        </w:rPr>
        <w:t>A</w:t>
      </w:r>
      <w:r>
        <w:rPr>
          <w:rFonts w:ascii="宋体" w:cs="宋体"/>
          <w:kern w:val="0"/>
          <w:szCs w:val="21"/>
        </w:rPr>
        <w:t>通过平面镜看到人偶</w:t>
      </w:r>
      <w:r>
        <w:rPr>
          <w:rFonts w:ascii="Times New Roman" w:eastAsia="Times New Roman" w:hAnsi="Times New Roman" w:cs="Times New Roman"/>
          <w:i/>
          <w:iCs/>
          <w:kern w:val="0"/>
          <w:szCs w:val="21"/>
        </w:rPr>
        <w:t>B</w:t>
      </w:r>
      <w:r>
        <w:rPr>
          <w:rFonts w:ascii="宋体" w:cs="宋体"/>
          <w:kern w:val="0"/>
          <w:szCs w:val="21"/>
        </w:rPr>
        <w:t>，是因为人偶</w:t>
      </w:r>
      <w:r>
        <w:rPr>
          <w:rFonts w:ascii="Times New Roman" w:eastAsia="Times New Roman" w:hAnsi="Times New Roman" w:cs="Times New Roman"/>
          <w:i/>
          <w:iCs/>
          <w:kern w:val="0"/>
          <w:szCs w:val="21"/>
        </w:rPr>
        <w:t>B</w:t>
      </w:r>
      <w:r>
        <w:rPr>
          <w:rFonts w:ascii="宋体" w:cs="宋体"/>
          <w:kern w:val="0"/>
          <w:szCs w:val="21"/>
        </w:rPr>
        <w:t>反射的光进入了人偶</w:t>
      </w:r>
      <w:r>
        <w:rPr>
          <w:rFonts w:ascii="Times New Roman" w:eastAsia="Times New Roman" w:hAnsi="Times New Roman" w:cs="Times New Roman"/>
          <w:i/>
          <w:iCs/>
          <w:kern w:val="0"/>
          <w:szCs w:val="21"/>
        </w:rPr>
        <w:t>A</w:t>
      </w:r>
      <w:r>
        <w:rPr>
          <w:rFonts w:ascii="宋体" w:cs="宋体"/>
          <w:kern w:val="0"/>
          <w:szCs w:val="21"/>
        </w:rPr>
        <w:t>的眼睛。</w:t>
      </w:r>
      <w:r>
        <w:rPr>
          <w:rFonts w:ascii="宋体" w:cs="宋体"/>
          <w:kern w:val="0"/>
          <w:szCs w:val="21"/>
        </w:rPr>
        <w:br/>
      </w:r>
      <w:r>
        <w:rPr>
          <w:rFonts w:ascii="宋体" w:cs="宋体"/>
          <w:kern w:val="0"/>
          <w:szCs w:val="21"/>
        </w:rPr>
        <w:lastRenderedPageBreak/>
        <w:t>此题考查了平面镜成像的特点和光的反射定律，在光的反射中，光的反射定律与平面镜成像是非常重要的内容，要求学生熟练掌握，并能解决实际问题。</w:t>
      </w:r>
    </w:p>
    <w:p w14:paraId="34E21135" w14:textId="77777777" w:rsidR="00692D89" w:rsidRDefault="00000000">
      <w:pPr>
        <w:spacing w:line="360" w:lineRule="auto"/>
        <w:textAlignment w:val="center"/>
        <w:rPr>
          <w:rFonts w:ascii="宋体" w:cs="宋体" w:hint="eastAsia"/>
          <w:kern w:val="0"/>
          <w:szCs w:val="21"/>
        </w:rPr>
      </w:pPr>
      <w:r>
        <w:rPr>
          <w:rFonts w:ascii="Times New Roman" w:eastAsia="Times New Roman" w:hAnsi="Times New Roman" w:cs="Times New Roman"/>
          <w:color w:val="3333FF"/>
          <w:kern w:val="0"/>
          <w:szCs w:val="21"/>
        </w:rPr>
        <w:t>23.</w:t>
      </w:r>
      <w:r>
        <w:rPr>
          <w:rFonts w:ascii="宋体" w:cs="宋体"/>
          <w:color w:val="3333FF"/>
          <w:kern w:val="0"/>
          <w:szCs w:val="21"/>
        </w:rPr>
        <w:t>【答案】</w:t>
      </w:r>
      <w:r>
        <w:rPr>
          <w:rFonts w:ascii="宋体" w:cs="宋体"/>
          <w:kern w:val="0"/>
          <w:szCs w:val="21"/>
        </w:rPr>
        <w:t>解：平行主光轴的光线经过凸透镜后经过另一侧的焦点；过光心的光线经凸透镜后方向不变，据此画出经过凸透镜的折射光线，如图所示：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3DA72A3" wp14:editId="2E6CBE05">
            <wp:extent cx="2085975" cy="1228725"/>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085975" cy="1228725"/>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5FBAFFF5"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在作凸透镜的光路图时，先确定所给光线的特点，再根据凸透镜的光学特点来作图。</w:t>
      </w:r>
      <w:r>
        <w:rPr>
          <w:rFonts w:ascii="宋体" w:cs="宋体"/>
          <w:kern w:val="0"/>
          <w:szCs w:val="21"/>
        </w:rPr>
        <w:br/>
        <w:t>凸透镜三条特殊光线的作图：①通过焦点的光线经凸透镜折射后将平行于主光轴；②平行于主光轴的光线经凸透镜折射后将过焦点；③过凸透镜光心的光线传播方向不改变。</w:t>
      </w:r>
    </w:p>
    <w:p w14:paraId="23FA54D0"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24.</w:t>
      </w:r>
      <w:r>
        <w:rPr>
          <w:rFonts w:ascii="宋体" w:cs="宋体"/>
          <w:color w:val="3333FF"/>
          <w:kern w:val="0"/>
          <w:szCs w:val="21"/>
        </w:rPr>
        <w:t>【答案】</w:t>
      </w:r>
      <m:oMath>
        <m:r>
          <w:rPr>
            <w:rFonts w:hAnsi="Cambria Math"/>
          </w:rPr>
          <m:t>1.20</m:t>
        </m:r>
      </m:oMath>
      <w:r>
        <w:rPr>
          <w:rFonts w:ascii="Times New Roman" w:eastAsia="Times New Roman" w:hAnsi="Times New Roman" w:cs="Times New Roman"/>
          <w:kern w:val="0"/>
          <w:szCs w:val="21"/>
        </w:rPr>
        <w:t xml:space="preserve">  104  </w:t>
      </w:r>
      <w:r>
        <w:rPr>
          <w:rFonts w:ascii="宋体" w:cs="宋体"/>
          <w:kern w:val="0"/>
          <w:szCs w:val="21"/>
        </w:rPr>
        <w:t>越来越小</w:t>
      </w:r>
      <w:r>
        <w:rPr>
          <w:rFonts w:ascii="Times New Roman" w:eastAsia="Times New Roman" w:hAnsi="Times New Roman" w:cs="Times New Roman"/>
          <w:kern w:val="0"/>
          <w:szCs w:val="21"/>
        </w:rPr>
        <w:t xml:space="preserve">  </w:t>
      </w:r>
      <w:r>
        <w:rPr>
          <w:rFonts w:ascii="宋体" w:cs="宋体"/>
          <w:kern w:val="0"/>
          <w:szCs w:val="21"/>
        </w:rPr>
        <w:t>真空</w:t>
      </w:r>
      <w:r>
        <w:rPr>
          <w:rFonts w:ascii="Times New Roman" w:eastAsia="Times New Roman" w:hAnsi="Times New Roman" w:cs="Times New Roman"/>
          <w:kern w:val="0"/>
          <w:szCs w:val="21"/>
        </w:rPr>
        <w:t xml:space="preserve">  </w:t>
      </w:r>
      <w:r>
        <w:rPr>
          <w:rFonts w:ascii="宋体" w:cs="宋体"/>
          <w:kern w:val="0"/>
          <w:szCs w:val="21"/>
        </w:rPr>
        <w:t>紫红色的碘蒸气</w:t>
      </w:r>
      <w:r>
        <w:rPr>
          <w:rFonts w:ascii="Times New Roman" w:eastAsia="Times New Roman" w:hAnsi="Times New Roman" w:cs="Times New Roman"/>
          <w:kern w:val="0"/>
          <w:szCs w:val="21"/>
        </w:rPr>
        <w:t xml:space="preserve">  </w:t>
      </w:r>
      <w:r>
        <w:rPr>
          <w:rFonts w:ascii="宋体" w:cs="宋体"/>
          <w:kern w:val="0"/>
          <w:szCs w:val="21"/>
        </w:rPr>
        <w:t>液态的碘</w:t>
      </w:r>
      <w:r>
        <w:rPr>
          <w:rFonts w:ascii="Times New Roman" w:eastAsia="Times New Roman" w:hAnsi="Times New Roman" w:cs="Times New Roman"/>
          <w:kern w:val="0"/>
          <w:sz w:val="24"/>
          <w:szCs w:val="24"/>
        </w:rPr>
        <w:t> </w:t>
      </w:r>
    </w:p>
    <w:p w14:paraId="55947E3C"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由图甲可知，刻度尺上</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cm</w:t>
      </w:r>
      <w:r>
        <w:rPr>
          <w:rFonts w:ascii="宋体" w:cs="宋体"/>
          <w:kern w:val="0"/>
          <w:szCs w:val="21"/>
        </w:rPr>
        <w:t>之间有</w:t>
      </w:r>
      <w:r>
        <w:rPr>
          <w:rFonts w:ascii="Times New Roman" w:eastAsia="Times New Roman" w:hAnsi="Times New Roman" w:cs="Times New Roman"/>
          <w:kern w:val="0"/>
          <w:szCs w:val="21"/>
        </w:rPr>
        <w:t>10</w:t>
      </w:r>
      <w:r>
        <w:rPr>
          <w:rFonts w:ascii="宋体" w:cs="宋体"/>
          <w:kern w:val="0"/>
          <w:szCs w:val="21"/>
        </w:rPr>
        <w:t>个小格，所以一个小格代表的长度是</w:t>
      </w:r>
      <m:oMath>
        <m:r>
          <w:rPr>
            <w:rFonts w:hAnsi="Cambria Math"/>
          </w:rPr>
          <m:t>0.1cm=1mm</m:t>
        </m:r>
      </m:oMath>
      <w:r>
        <w:rPr>
          <w:rFonts w:ascii="宋体" w:cs="宋体"/>
          <w:kern w:val="0"/>
          <w:szCs w:val="21"/>
        </w:rPr>
        <w:t>，即此刻度尺的分度值为</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mm</w:t>
      </w:r>
      <w:r>
        <w:rPr>
          <w:rFonts w:ascii="宋体" w:cs="宋体"/>
          <w:kern w:val="0"/>
          <w:szCs w:val="21"/>
        </w:rPr>
        <w:t>；物体左侧与</w:t>
      </w:r>
      <m:oMath>
        <m:r>
          <w:rPr>
            <w:rFonts w:hAnsi="Cambria Math"/>
          </w:rPr>
          <m:t>2.00cm</m:t>
        </m:r>
      </m:oMath>
      <w:r>
        <w:rPr>
          <w:rFonts w:ascii="宋体" w:cs="宋体"/>
          <w:kern w:val="0"/>
          <w:szCs w:val="21"/>
        </w:rPr>
        <w:t>对齐，物体右侧与</w:t>
      </w:r>
      <m:oMath>
        <m:r>
          <w:rPr>
            <w:rFonts w:hAnsi="Cambria Math"/>
          </w:rPr>
          <m:t>3.20cm</m:t>
        </m:r>
      </m:oMath>
      <w:r>
        <w:rPr>
          <w:rFonts w:ascii="宋体" w:cs="宋体"/>
          <w:kern w:val="0"/>
          <w:szCs w:val="21"/>
        </w:rPr>
        <w:t>对齐，则圆形物体的直径：</w:t>
      </w:r>
      <m:oMath>
        <m:r>
          <w:rPr>
            <w:rFonts w:hAnsi="Cambria Math"/>
          </w:rPr>
          <m:t>d=3.20cm-2.00cm=1.20cm</m:t>
        </m:r>
      </m:oMath>
      <w:r>
        <w:rPr>
          <w:rFonts w:ascii="宋体" w:cs="宋体"/>
          <w:kern w:val="0"/>
          <w:szCs w:val="21"/>
        </w:rPr>
        <w:t>；</w:t>
      </w:r>
      <w:r>
        <w:rPr>
          <w:rFonts w:ascii="宋体" w:cs="宋体"/>
          <w:kern w:val="0"/>
          <w:szCs w:val="21"/>
        </w:rPr>
        <w:br/>
      </w:r>
      <w:r>
        <w:rPr>
          <w:rFonts w:ascii="宋体" w:cs="宋体"/>
          <w:kern w:val="0"/>
          <w:szCs w:val="21"/>
        </w:rPr>
        <w:t>由图乙可知，小盘的分度值是</w:t>
      </w:r>
      <m:oMath>
        <m:r>
          <w:rPr>
            <w:rFonts w:hAnsi="Cambria Math"/>
          </w:rPr>
          <m:t>0.5</m:t>
        </m:r>
        <m:r>
          <m:rPr>
            <m:sty m:val="p"/>
          </m:rPr>
          <w:rPr>
            <w:rFonts w:hAnsi="Cambria Math"/>
          </w:rPr>
          <m:t>min</m:t>
        </m:r>
      </m:oMath>
      <w:r>
        <w:rPr>
          <w:rFonts w:ascii="宋体" w:cs="宋体"/>
          <w:kern w:val="0"/>
          <w:szCs w:val="21"/>
        </w:rPr>
        <w:t>，指针在</w:t>
      </w:r>
      <m:oMath>
        <m:r>
          <w:rPr>
            <w:rFonts w:hAnsi="Cambria Math"/>
          </w:rPr>
          <m:t>1</m:t>
        </m:r>
        <m:r>
          <m:rPr>
            <m:sty m:val="p"/>
          </m:rPr>
          <w:rPr>
            <w:rFonts w:hAnsi="Cambria Math"/>
          </w:rPr>
          <m:t>min</m:t>
        </m:r>
      </m:oMath>
      <w:r>
        <w:rPr>
          <w:rFonts w:ascii="宋体" w:cs="宋体"/>
          <w:kern w:val="0"/>
          <w:szCs w:val="21"/>
        </w:rPr>
        <w:t>和</w:t>
      </w:r>
      <m:oMath>
        <m:r>
          <w:rPr>
            <w:rFonts w:hAnsi="Cambria Math"/>
          </w:rPr>
          <m:t>2</m:t>
        </m:r>
        <m:r>
          <m:rPr>
            <m:sty m:val="p"/>
          </m:rPr>
          <w:rPr>
            <w:rFonts w:hAnsi="Cambria Math"/>
          </w:rPr>
          <m:t>min</m:t>
        </m:r>
      </m:oMath>
      <w:r>
        <w:rPr>
          <w:rFonts w:ascii="宋体" w:cs="宋体"/>
          <w:kern w:val="0"/>
          <w:szCs w:val="21"/>
        </w:rPr>
        <w:t>之间，偏向</w:t>
      </w:r>
      <m:oMath>
        <m:r>
          <w:rPr>
            <w:rFonts w:hAnsi="Cambria Math"/>
          </w:rPr>
          <m:t>2</m:t>
        </m:r>
        <m:r>
          <m:rPr>
            <m:sty m:val="p"/>
          </m:rPr>
          <w:rPr>
            <w:rFonts w:hAnsi="Cambria Math"/>
          </w:rPr>
          <m:t>min</m:t>
        </m:r>
      </m:oMath>
      <w:r>
        <w:rPr>
          <w:rFonts w:ascii="宋体" w:cs="宋体"/>
          <w:kern w:val="0"/>
          <w:szCs w:val="21"/>
        </w:rPr>
        <w:t>；大盘的分度值是</w:t>
      </w:r>
      <m:oMath>
        <m:r>
          <w:rPr>
            <w:rFonts w:hAnsi="Cambria Math"/>
          </w:rPr>
          <m:t>0.1s</m:t>
        </m:r>
      </m:oMath>
      <w:r>
        <w:rPr>
          <w:rFonts w:ascii="宋体" w:cs="宋体"/>
          <w:kern w:val="0"/>
          <w:szCs w:val="21"/>
        </w:rPr>
        <w:t>，而大盘指针在</w:t>
      </w:r>
      <w:r>
        <w:rPr>
          <w:rFonts w:ascii="Times New Roman" w:eastAsia="Times New Roman" w:hAnsi="Times New Roman" w:cs="Times New Roman"/>
          <w:kern w:val="0"/>
          <w:szCs w:val="21"/>
        </w:rPr>
        <w:t>44</w:t>
      </w:r>
      <w:r>
        <w:rPr>
          <w:rFonts w:ascii="Times New Roman" w:eastAsia="Times New Roman" w:hAnsi="Times New Roman" w:cs="Times New Roman"/>
          <w:i/>
          <w:iCs/>
          <w:kern w:val="0"/>
          <w:szCs w:val="21"/>
        </w:rPr>
        <w:t>s</w:t>
      </w:r>
      <w:r>
        <w:rPr>
          <w:rFonts w:ascii="宋体" w:cs="宋体"/>
          <w:kern w:val="0"/>
          <w:szCs w:val="21"/>
        </w:rPr>
        <w:t>，因此秒表的读数为</w:t>
      </w:r>
      <m:oMath>
        <m:r>
          <w:rPr>
            <w:rFonts w:hAnsi="Cambria Math"/>
          </w:rPr>
          <m:t>1min44s=104s</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把一个闹钟放在真空罩里，在不断的向外抽气直到抽成真空的过程中，我们听到闹钟的声音不断变小，当瓶内的空气越来越稀薄直至变为相对真空时，此时我们将听不到闹钟的响声了，此现象说明了真空不能传声；</w:t>
      </w:r>
      <w:r>
        <w:rPr>
          <w:rFonts w:ascii="宋体" w:cs="宋体"/>
          <w:kern w:val="0"/>
          <w:szCs w:val="21"/>
        </w:rPr>
        <w:br/>
      </w:r>
      <m:oMath>
        <m:r>
          <w:rPr>
            <w:rFonts w:hAnsi="Cambria Math"/>
          </w:rPr>
          <m:t>(3)</m:t>
        </m:r>
      </m:oMath>
      <w:r>
        <w:rPr>
          <w:rFonts w:ascii="宋体" w:cs="宋体"/>
          <w:kern w:val="0"/>
          <w:szCs w:val="21"/>
        </w:rPr>
        <w:t>用电吹风机热风挡对碘锤加热，温度低于碘的熔点，碘不会发生熔化，当观察到玻璃泡内弥漫着紫红色的碘蒸气时，说明固态的碘颗粒升华成碘蒸气。</w:t>
      </w:r>
      <w:r>
        <w:rPr>
          <w:rFonts w:ascii="宋体" w:cs="宋体"/>
          <w:kern w:val="0"/>
          <w:szCs w:val="21"/>
        </w:rPr>
        <w:br/>
      </w:r>
      <w:r>
        <w:rPr>
          <w:rFonts w:ascii="宋体" w:cs="宋体"/>
          <w:kern w:val="0"/>
          <w:szCs w:val="21"/>
        </w:rPr>
        <w:t>故答案为：</w:t>
      </w:r>
      <m:oMath>
        <m:r>
          <w:rPr>
            <w:rFonts w:hAnsi="Cambria Math"/>
          </w:rPr>
          <m:t>(1)1.20</m:t>
        </m:r>
      </m:oMath>
      <w:r>
        <w:rPr>
          <w:rFonts w:ascii="宋体" w:cs="宋体"/>
          <w:kern w:val="0"/>
          <w:szCs w:val="21"/>
        </w:rPr>
        <w:t>；</w:t>
      </w:r>
      <w:r>
        <w:rPr>
          <w:rFonts w:ascii="Times New Roman" w:eastAsia="Times New Roman" w:hAnsi="Times New Roman" w:cs="Times New Roman"/>
          <w:kern w:val="0"/>
          <w:szCs w:val="21"/>
        </w:rPr>
        <w:t>104</w:t>
      </w:r>
      <w:r>
        <w:rPr>
          <w:rFonts w:ascii="宋体" w:cs="宋体"/>
          <w:kern w:val="0"/>
          <w:szCs w:val="21"/>
        </w:rPr>
        <w:t>；</w:t>
      </w:r>
      <m:oMath>
        <m:r>
          <w:rPr>
            <w:rFonts w:hAnsi="Cambria Math"/>
          </w:rPr>
          <m:t>(2)</m:t>
        </m:r>
      </m:oMath>
      <w:r>
        <w:rPr>
          <w:rFonts w:ascii="宋体" w:cs="宋体"/>
          <w:kern w:val="0"/>
          <w:szCs w:val="21"/>
        </w:rPr>
        <w:t>越来越小；真空；</w:t>
      </w:r>
      <m:oMath>
        <m:r>
          <w:rPr>
            <w:rFonts w:hAnsi="Cambria Math"/>
          </w:rPr>
          <m:t>(3)</m:t>
        </m:r>
      </m:oMath>
      <w:r>
        <w:rPr>
          <w:rFonts w:ascii="宋体" w:cs="宋体"/>
          <w:kern w:val="0"/>
          <w:szCs w:val="21"/>
        </w:rPr>
        <w:t>紫红色的碘蒸气；液态的碘。</w:t>
      </w:r>
      <w:r>
        <w:rPr>
          <w:rFonts w:ascii="宋体" w:cs="宋体"/>
          <w:kern w:val="0"/>
          <w:szCs w:val="21"/>
        </w:rPr>
        <w:br/>
      </w:r>
      <m:oMath>
        <m:r>
          <w:rPr>
            <w:rFonts w:hAnsi="Cambria Math"/>
          </w:rPr>
          <m:t>(1)</m:t>
        </m:r>
      </m:oMath>
      <w:r>
        <w:rPr>
          <w:rFonts w:ascii="宋体" w:cs="宋体"/>
          <w:kern w:val="0"/>
          <w:szCs w:val="21"/>
        </w:rPr>
        <w:t>刻度尺的分度值是刻度尺相邻两刻度线表示的长度，使用刻度尺时要明确其分度值，起始端从</w:t>
      </w:r>
      <w:r>
        <w:rPr>
          <w:rFonts w:ascii="Times New Roman" w:eastAsia="Times New Roman" w:hAnsi="Times New Roman" w:cs="Times New Roman"/>
          <w:kern w:val="0"/>
          <w:szCs w:val="21"/>
        </w:rPr>
        <w:t>0</w:t>
      </w:r>
      <w:r>
        <w:rPr>
          <w:rFonts w:ascii="宋体" w:cs="宋体"/>
          <w:kern w:val="0"/>
          <w:szCs w:val="21"/>
        </w:rPr>
        <w:t>开始，读出末端刻度值，就是物体的长度；起始端没有从</w:t>
      </w:r>
      <w:r>
        <w:rPr>
          <w:rFonts w:ascii="Times New Roman" w:eastAsia="Times New Roman" w:hAnsi="Times New Roman" w:cs="Times New Roman"/>
          <w:kern w:val="0"/>
          <w:szCs w:val="21"/>
        </w:rPr>
        <w:t>0</w:t>
      </w:r>
      <w:r>
        <w:rPr>
          <w:rFonts w:ascii="宋体" w:cs="宋体"/>
          <w:kern w:val="0"/>
          <w:szCs w:val="21"/>
        </w:rPr>
        <w:t>刻度线开始的，要以某一刻度线为起点，读出末端刻度值，减去起始端所对刻度即为物体长度，注意刻度尺要估读到分度值的下一位；</w:t>
      </w:r>
      <w:r>
        <w:rPr>
          <w:rFonts w:ascii="宋体" w:cs="宋体"/>
          <w:kern w:val="0"/>
          <w:szCs w:val="21"/>
        </w:rPr>
        <w:br/>
      </w:r>
      <w:r>
        <w:rPr>
          <w:rFonts w:ascii="宋体" w:cs="宋体"/>
          <w:kern w:val="0"/>
          <w:szCs w:val="21"/>
        </w:rPr>
        <w:t>停表的中间的表盘代表分钟，周围的大表盘代表秒，秒表读数是两个表盘的示数之和；</w:t>
      </w:r>
      <w:r>
        <w:rPr>
          <w:rFonts w:ascii="宋体" w:cs="宋体"/>
          <w:kern w:val="0"/>
          <w:szCs w:val="21"/>
        </w:rPr>
        <w:br/>
      </w:r>
      <m:oMath>
        <m:r>
          <w:rPr>
            <w:rFonts w:hAnsi="Cambria Math"/>
          </w:rPr>
          <m:t>(2)</m:t>
        </m:r>
      </m:oMath>
      <w:r>
        <w:rPr>
          <w:rFonts w:ascii="宋体" w:cs="宋体"/>
          <w:kern w:val="0"/>
          <w:szCs w:val="21"/>
        </w:rPr>
        <w:t>声音可以在固体、液体和气体中传播，真空不能传声；</w:t>
      </w:r>
      <w:r>
        <w:rPr>
          <w:rFonts w:ascii="宋体" w:cs="宋体"/>
          <w:kern w:val="0"/>
          <w:szCs w:val="21"/>
        </w:rPr>
        <w:br/>
      </w:r>
      <m:oMath>
        <m:r>
          <w:rPr>
            <w:rFonts w:hAnsi="Cambria Math"/>
          </w:rPr>
          <m:t>(3)</m:t>
        </m:r>
      </m:oMath>
      <w:r>
        <w:rPr>
          <w:rFonts w:ascii="宋体" w:cs="宋体"/>
          <w:kern w:val="0"/>
          <w:szCs w:val="21"/>
        </w:rPr>
        <w:t>物质由固态变为液态叫熔化，由液态变为固态叫凝固，由液态变为气态叫汽化，由气态变为液态叫液</w:t>
      </w:r>
      <w:r>
        <w:rPr>
          <w:rFonts w:ascii="宋体" w:cs="宋体"/>
          <w:kern w:val="0"/>
          <w:szCs w:val="21"/>
        </w:rPr>
        <w:lastRenderedPageBreak/>
        <w:t>化，由固态直接变为气态叫升华，由气态直接变为固态叫凝华。</w:t>
      </w:r>
      <w:r>
        <w:rPr>
          <w:rFonts w:ascii="宋体" w:cs="宋体"/>
          <w:kern w:val="0"/>
          <w:szCs w:val="21"/>
        </w:rPr>
        <w:br/>
      </w:r>
      <w:r>
        <w:rPr>
          <w:rFonts w:ascii="宋体" w:cs="宋体"/>
          <w:kern w:val="0"/>
          <w:szCs w:val="21"/>
        </w:rPr>
        <w:t>本题考查的知识点较多，综合性较强，但难度不大，属于基础知识考查。</w:t>
      </w:r>
    </w:p>
    <w:p w14:paraId="3CBBB95C"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25.</w:t>
      </w:r>
      <w:r>
        <w:rPr>
          <w:rFonts w:ascii="宋体" w:cs="宋体"/>
          <w:color w:val="3333FF"/>
          <w:kern w:val="0"/>
          <w:szCs w:val="21"/>
        </w:rPr>
        <w:t>【答案】</w:t>
      </w:r>
      <m:oMath>
        <m:sSup>
          <m:sSupPr>
            <m:ctrlPr>
              <w:rPr>
                <w:rFonts w:hAnsi="Cambria Math"/>
              </w:rPr>
            </m:ctrlPr>
          </m:sSupPr>
          <m:e>
            <m:r>
              <w:rPr>
                <w:rFonts w:hAnsi="Cambria Math"/>
              </w:rPr>
              <m:t>99</m:t>
            </m:r>
          </m:e>
          <m:sup>
            <m:r>
              <w:rPr>
                <w:rFonts w:hAnsi="Cambria Math"/>
              </w:rPr>
              <m:t>∘</m:t>
            </m:r>
          </m:sup>
        </m:sSup>
        <m:r>
          <m:rPr>
            <m:sty m:val="p"/>
          </m:rPr>
          <w:rPr>
            <w:rFonts w:hAnsi="Cambria Math"/>
          </w:rPr>
          <m:t>C</m:t>
        </m:r>
      </m:oMath>
      <w:r>
        <w:rPr>
          <w:rFonts w:ascii="Times New Roman" w:eastAsia="Times New Roman" w:hAnsi="Times New Roman" w:cs="Times New Roman"/>
          <w:kern w:val="0"/>
          <w:szCs w:val="21"/>
        </w:rPr>
        <w:t xml:space="preserve">  </w:t>
      </w:r>
      <w:r>
        <w:rPr>
          <w:rFonts w:ascii="宋体" w:cs="宋体"/>
          <w:kern w:val="0"/>
          <w:szCs w:val="21"/>
        </w:rPr>
        <w:t>错误</w:t>
      </w:r>
      <w:r>
        <w:rPr>
          <w:rFonts w:ascii="Times New Roman" w:eastAsia="Times New Roman" w:hAnsi="Times New Roman" w:cs="Times New Roman"/>
          <w:kern w:val="0"/>
          <w:szCs w:val="21"/>
        </w:rPr>
        <w:t xml:space="preserve">  </w:t>
      </w:r>
      <w:r>
        <w:rPr>
          <w:rFonts w:ascii="宋体" w:cs="宋体"/>
          <w:kern w:val="0"/>
          <w:szCs w:val="21"/>
        </w:rPr>
        <w:t>电加热器的温度仍高于水的沸点，水能继续吸热</w:t>
      </w:r>
      <w:r>
        <w:rPr>
          <w:rFonts w:ascii="Times New Roman" w:eastAsia="Times New Roman" w:hAnsi="Times New Roman" w:cs="Times New Roman"/>
          <w:kern w:val="0"/>
          <w:szCs w:val="21"/>
        </w:rPr>
        <w:t xml:space="preserve">  </w:t>
      </w:r>
      <w:r>
        <w:rPr>
          <w:rFonts w:ascii="宋体" w:cs="宋体"/>
          <w:kern w:val="0"/>
          <w:szCs w:val="21"/>
        </w:rPr>
        <w:t>同时</w:t>
      </w:r>
      <w:r>
        <w:rPr>
          <w:rFonts w:ascii="Times New Roman" w:eastAsia="Times New Roman" w:hAnsi="Times New Roman" w:cs="Times New Roman"/>
          <w:kern w:val="0"/>
          <w:sz w:val="24"/>
          <w:szCs w:val="24"/>
        </w:rPr>
        <w:t> </w:t>
      </w:r>
    </w:p>
    <w:p w14:paraId="08C2D80A" w14:textId="77777777" w:rsidR="00692D89" w:rsidRDefault="00000000">
      <w:pPr>
        <w:spacing w:line="360" w:lineRule="auto"/>
        <w:textAlignment w:val="center"/>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根据实验数据可知：水在第</w:t>
      </w:r>
      <w:r>
        <w:rPr>
          <w:rFonts w:ascii="Times New Roman" w:eastAsia="Times New Roman" w:hAnsi="Times New Roman" w:cs="Times New Roman"/>
          <w:kern w:val="0"/>
          <w:szCs w:val="21"/>
        </w:rPr>
        <w:t>40</w:t>
      </w:r>
      <w:r>
        <w:rPr>
          <w:rFonts w:ascii="Times New Roman" w:eastAsia="Times New Roman" w:hAnsi="Times New Roman" w:cs="Times New Roman"/>
          <w:i/>
          <w:iCs/>
          <w:kern w:val="0"/>
          <w:szCs w:val="21"/>
        </w:rPr>
        <w:t>s</w:t>
      </w:r>
      <w:r>
        <w:rPr>
          <w:rFonts w:ascii="宋体" w:cs="宋体"/>
          <w:kern w:val="0"/>
          <w:szCs w:val="21"/>
        </w:rPr>
        <w:t>开始沸腾，温度一直保持在</w:t>
      </w:r>
      <m:oMath>
        <m:sSup>
          <m:sSupPr>
            <m:ctrlPr>
              <w:rPr>
                <w:rFonts w:hAnsi="Cambria Math"/>
              </w:rPr>
            </m:ctrlPr>
          </m:sSupPr>
          <m:e>
            <m:r>
              <w:rPr>
                <w:rFonts w:hAnsi="Cambria Math"/>
              </w:rPr>
              <m:t>99</m:t>
            </m:r>
          </m:e>
          <m:sup>
            <m:r>
              <w:rPr>
                <w:rFonts w:hAnsi="Cambria Math"/>
              </w:rPr>
              <m:t>∘</m:t>
            </m:r>
          </m:sup>
        </m:sSup>
        <m:r>
          <m:rPr>
            <m:sty m:val="p"/>
          </m:rPr>
          <w:rPr>
            <w:rFonts w:hAnsi="Cambria Math"/>
          </w:rPr>
          <m:t>C</m:t>
        </m:r>
      </m:oMath>
      <w:r>
        <w:rPr>
          <w:rFonts w:ascii="宋体" w:cs="宋体"/>
          <w:kern w:val="0"/>
          <w:szCs w:val="21"/>
        </w:rPr>
        <w:t>，说明水的沸点为</w:t>
      </w:r>
      <m:oMath>
        <m:sSup>
          <m:sSupPr>
            <m:ctrlPr>
              <w:rPr>
                <w:rFonts w:hAnsi="Cambria Math"/>
              </w:rPr>
            </m:ctrlPr>
          </m:sSupPr>
          <m:e>
            <m:r>
              <w:rPr>
                <w:rFonts w:hAnsi="Cambria Math"/>
              </w:rPr>
              <m:t>99</m:t>
            </m:r>
          </m:e>
          <m:sup>
            <m:r>
              <w:rPr>
                <w:rFonts w:hAnsi="Cambria Math"/>
              </w:rPr>
              <m:t>∘</m:t>
            </m:r>
          </m:sup>
        </m:sSup>
        <m:r>
          <m:rPr>
            <m:sty m:val="p"/>
          </m:rPr>
          <w:rPr>
            <w:rFonts w:hAnsi="Cambria Math"/>
          </w:rPr>
          <m:t>C</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在其他条件不变的情况下，仅将水的质量增加，则水加热到沸腾时间变长，图像大致为：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CC28163" wp14:editId="6CEA75F3">
            <wp:extent cx="1914525" cy="1885950"/>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914525" cy="18859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(3)</m:t>
        </m:r>
      </m:oMath>
      <w:r>
        <w:rPr>
          <w:rFonts w:ascii="宋体" w:cs="宋体"/>
          <w:kern w:val="0"/>
          <w:szCs w:val="21"/>
        </w:rPr>
        <w:t>断开电加热器开关的一段时间内，观察到水在继续沸腾，是因为电加热器的温度仍高于水的沸点，水能继续吸热沸腾，故结论是错误的；</w:t>
      </w:r>
      <w:r>
        <w:rPr>
          <w:rFonts w:ascii="宋体" w:cs="宋体"/>
          <w:kern w:val="0"/>
          <w:szCs w:val="21"/>
        </w:rPr>
        <w:br/>
      </w:r>
      <m:oMath>
        <m:r>
          <w:rPr>
            <w:rFonts w:hAnsi="Cambria Math"/>
          </w:rPr>
          <m:t>(4)</m:t>
        </m:r>
      </m:oMath>
      <w:r>
        <w:rPr>
          <w:rFonts w:ascii="宋体" w:cs="宋体"/>
          <w:kern w:val="0"/>
          <w:szCs w:val="21"/>
        </w:rPr>
        <w:t>要探究温度计示数不同是否是由于各组所用温度计刻度有偏差造成的，应该控制其他变量都相同，所以应该让不同的温度计同时测一杯水的温度，观察示数是否相同。</w:t>
      </w:r>
      <w:r>
        <w:rPr>
          <w:rFonts w:ascii="宋体" w:cs="宋体"/>
          <w:kern w:val="0"/>
          <w:szCs w:val="21"/>
        </w:rPr>
        <w:br/>
      </w:r>
      <w:r>
        <w:rPr>
          <w:rFonts w:ascii="宋体" w:cs="宋体"/>
          <w:kern w:val="0"/>
          <w:szCs w:val="21"/>
        </w:rPr>
        <w:t>故答案为：</w:t>
      </w:r>
      <m:oMath>
        <m:r>
          <w:rPr>
            <w:rFonts w:hAnsi="Cambria Math"/>
          </w:rPr>
          <m:t>(1)</m:t>
        </m:r>
        <m:sSup>
          <m:sSupPr>
            <m:ctrlPr>
              <w:rPr>
                <w:rFonts w:hAnsi="Cambria Math"/>
              </w:rPr>
            </m:ctrlPr>
          </m:sSupPr>
          <m:e>
            <m:r>
              <w:rPr>
                <w:rFonts w:hAnsi="Cambria Math"/>
              </w:rPr>
              <m:t>99</m:t>
            </m:r>
          </m:e>
          <m:sup>
            <m:r>
              <w:rPr>
                <w:rFonts w:hAnsi="Cambria Math"/>
              </w:rPr>
              <m:t>∘</m:t>
            </m:r>
          </m:sup>
        </m:sSup>
        <m:r>
          <m:rPr>
            <m:sty m:val="p"/>
          </m:rPr>
          <w:rPr>
            <w:rFonts w:hAnsi="Cambria Math"/>
          </w:rPr>
          <m:t>C</m:t>
        </m:r>
      </m:oMath>
      <w:r>
        <w:rPr>
          <w:rFonts w:ascii="宋体" w:cs="宋体"/>
          <w:kern w:val="0"/>
          <w:szCs w:val="21"/>
        </w:rPr>
        <w:t>；</w:t>
      </w:r>
      <m:oMath>
        <m:r>
          <w:rPr>
            <w:rFonts w:hAnsi="Cambria Math"/>
          </w:rPr>
          <m:t>(2)</m:t>
        </m:r>
      </m:oMath>
      <w:r>
        <w:rPr>
          <w:rFonts w:ascii="Times New Roman" w:eastAsia="Times New Roman" w:hAnsi="Times New Roman" w:cs="Times New Roman"/>
          <w:noProof/>
          <w:kern w:val="0"/>
          <w:sz w:val="24"/>
          <w:szCs w:val="24"/>
        </w:rPr>
        <w:drawing>
          <wp:inline distT="0" distB="0" distL="0" distR="0" wp14:anchorId="79BBD3F3" wp14:editId="35BF080A">
            <wp:extent cx="1914525" cy="1885950"/>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914525" cy="1885950"/>
                    </a:xfrm>
                    <a:prstGeom prst="rect">
                      <a:avLst/>
                    </a:prstGeom>
                    <a:noFill/>
                    <a:ln>
                      <a:noFill/>
                    </a:ln>
                  </pic:spPr>
                </pic:pic>
              </a:graphicData>
            </a:graphic>
          </wp:inline>
        </w:drawing>
      </w:r>
      <w:r>
        <w:rPr>
          <w:rFonts w:ascii="宋体" w:cs="宋体"/>
          <w:kern w:val="0"/>
          <w:szCs w:val="21"/>
        </w:rPr>
        <w:t>；</w:t>
      </w:r>
      <m:oMath>
        <m:r>
          <w:rPr>
            <w:rFonts w:hAnsi="Cambria Math"/>
          </w:rPr>
          <m:t>(3)</m:t>
        </m:r>
      </m:oMath>
      <w:r>
        <w:rPr>
          <w:rFonts w:ascii="宋体" w:cs="宋体"/>
          <w:kern w:val="0"/>
          <w:szCs w:val="21"/>
        </w:rPr>
        <w:t>错误；电加热器的温度仍高于水的沸点，水能继续吸热；</w:t>
      </w:r>
      <m:oMath>
        <m:r>
          <w:rPr>
            <w:rFonts w:hAnsi="Cambria Math"/>
          </w:rPr>
          <m:t>(4)</m:t>
        </m:r>
      </m:oMath>
      <w:r>
        <w:rPr>
          <w:rFonts w:ascii="宋体" w:cs="宋体"/>
          <w:kern w:val="0"/>
          <w:szCs w:val="21"/>
        </w:rPr>
        <w:t>同时。</w:t>
      </w:r>
      <w:r>
        <w:rPr>
          <w:rFonts w:ascii="宋体" w:cs="宋体"/>
          <w:kern w:val="0"/>
          <w:szCs w:val="21"/>
        </w:rPr>
        <w:br/>
      </w:r>
      <m:oMath>
        <m:r>
          <w:rPr>
            <w:rFonts w:hAnsi="Cambria Math"/>
          </w:rPr>
          <m:t>(1)</m:t>
        </m:r>
      </m:oMath>
      <w:r>
        <w:rPr>
          <w:rFonts w:ascii="宋体" w:cs="宋体"/>
          <w:kern w:val="0"/>
          <w:szCs w:val="21"/>
        </w:rPr>
        <w:t>液体沸腾时持续吸热，温度不变，不变的温度叫做沸点；</w:t>
      </w:r>
      <w:r>
        <w:rPr>
          <w:rFonts w:ascii="宋体" w:cs="宋体"/>
          <w:kern w:val="0"/>
          <w:szCs w:val="21"/>
        </w:rPr>
        <w:br/>
      </w:r>
      <m:oMath>
        <m:r>
          <w:rPr>
            <w:rFonts w:hAnsi="Cambria Math"/>
          </w:rPr>
          <m:t>(2)</m:t>
        </m:r>
      </m:oMath>
      <w:r>
        <w:rPr>
          <w:rFonts w:ascii="宋体" w:cs="宋体"/>
          <w:kern w:val="0"/>
          <w:szCs w:val="21"/>
        </w:rPr>
        <w:t>液体吸热的多少与液体种类、质量、温度的变化量有关，在液体的温度变化量不变时，增大液体的质量可以增大液体吸收的热量，因此能增加加热时间；</w:t>
      </w:r>
      <w:r>
        <w:rPr>
          <w:rFonts w:ascii="宋体" w:cs="宋体"/>
          <w:kern w:val="0"/>
          <w:szCs w:val="21"/>
        </w:rPr>
        <w:br/>
      </w:r>
      <m:oMath>
        <m:r>
          <w:rPr>
            <w:rFonts w:hAnsi="Cambria Math"/>
          </w:rPr>
          <m:t>(3)</m:t>
        </m:r>
      </m:oMath>
      <w:r>
        <w:rPr>
          <w:rFonts w:ascii="宋体" w:cs="宋体"/>
          <w:kern w:val="0"/>
          <w:szCs w:val="21"/>
        </w:rPr>
        <w:t>液体沸腾需要同时满足两个条件：达到沸点，继续吸热；</w:t>
      </w:r>
      <w:r>
        <w:rPr>
          <w:rFonts w:ascii="宋体" w:cs="宋体"/>
          <w:kern w:val="0"/>
          <w:szCs w:val="21"/>
        </w:rPr>
        <w:br/>
      </w:r>
      <m:oMath>
        <m:r>
          <w:rPr>
            <w:rFonts w:hAnsi="Cambria Math"/>
          </w:rPr>
          <m:t>(4)</m:t>
        </m:r>
      </m:oMath>
      <w:r>
        <w:rPr>
          <w:rFonts w:ascii="宋体" w:cs="宋体"/>
          <w:kern w:val="0"/>
          <w:szCs w:val="21"/>
        </w:rPr>
        <w:t>研究此问题时可采用控制变量的方法。</w:t>
      </w:r>
      <w:r>
        <w:rPr>
          <w:rFonts w:ascii="宋体" w:cs="宋体"/>
          <w:kern w:val="0"/>
          <w:szCs w:val="21"/>
        </w:rPr>
        <w:br/>
      </w:r>
      <w:r>
        <w:rPr>
          <w:rFonts w:ascii="宋体" w:cs="宋体"/>
          <w:kern w:val="0"/>
          <w:szCs w:val="21"/>
        </w:rPr>
        <w:t>本题考查水的沸腾实验、沸腾条件以及加热到沸腾时间的影响因素，较为综合。</w:t>
      </w:r>
    </w:p>
    <w:p w14:paraId="35E6B467"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lastRenderedPageBreak/>
        <w:t>26.</w:t>
      </w:r>
      <w:r>
        <w:rPr>
          <w:rFonts w:ascii="宋体" w:cs="宋体"/>
          <w:color w:val="3333FF"/>
          <w:kern w:val="0"/>
          <w:szCs w:val="21"/>
        </w:rPr>
        <w:t>【答案】</w:t>
      </w:r>
      <w:r>
        <w:rPr>
          <w:rFonts w:ascii="宋体" w:cs="宋体"/>
          <w:kern w:val="0"/>
          <w:szCs w:val="21"/>
        </w:rPr>
        <w:t>烟雾</w:t>
      </w:r>
      <w:r>
        <w:rPr>
          <w:rFonts w:ascii="Times New Roman" w:eastAsia="Times New Roman" w:hAnsi="Times New Roman" w:cs="Times New Roman"/>
          <w:kern w:val="0"/>
          <w:szCs w:val="21"/>
        </w:rPr>
        <w:t xml:space="preserve">  </w:t>
      </w:r>
      <w:r>
        <w:rPr>
          <w:rFonts w:ascii="宋体" w:cs="宋体"/>
          <w:kern w:val="0"/>
          <w:szCs w:val="21"/>
        </w:rPr>
        <w:t>逆</w:t>
      </w:r>
      <w:r>
        <w:rPr>
          <w:rFonts w:ascii="Times New Roman" w:eastAsia="Times New Roman" w:hAnsi="Times New Roman" w:cs="Times New Roman"/>
          <w:kern w:val="0"/>
          <w:szCs w:val="21"/>
        </w:rPr>
        <w:t xml:space="preserve">  10  90  2  </w:t>
      </w:r>
      <w:r>
        <w:rPr>
          <w:rFonts w:ascii="宋体" w:cs="宋体"/>
          <w:kern w:val="0"/>
          <w:szCs w:val="21"/>
        </w:rPr>
        <w:t>反射光线、入射光线和法线</w:t>
      </w:r>
      <w:r>
        <w:rPr>
          <w:rFonts w:ascii="Times New Roman" w:eastAsia="Times New Roman" w:hAnsi="Times New Roman" w:cs="Times New Roman"/>
          <w:kern w:val="0"/>
          <w:sz w:val="24"/>
          <w:szCs w:val="24"/>
        </w:rPr>
        <w:t> </w:t>
      </w:r>
    </w:p>
    <w:p w14:paraId="6EA392CE"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实验中使整个玻璃罩内充满烟雾，是为了清晰的显示出光传播的路径，便于完成实验研究；</w:t>
      </w:r>
      <w:r>
        <w:rPr>
          <w:rFonts w:ascii="宋体" w:cs="宋体"/>
          <w:kern w:val="0"/>
          <w:szCs w:val="21"/>
        </w:rPr>
        <w:br/>
      </w:r>
      <w:r>
        <w:rPr>
          <w:rFonts w:ascii="宋体" w:cs="宋体"/>
          <w:kern w:val="0"/>
          <w:szCs w:val="21"/>
        </w:rPr>
        <w:t>当入射光线绕</w:t>
      </w:r>
      <w:r>
        <w:rPr>
          <w:rFonts w:ascii="Times New Roman" w:eastAsia="Times New Roman" w:hAnsi="Times New Roman" w:cs="Times New Roman"/>
          <w:i/>
          <w:iCs/>
          <w:kern w:val="0"/>
          <w:szCs w:val="21"/>
        </w:rPr>
        <w:t>O</w:t>
      </w:r>
      <w:r>
        <w:rPr>
          <w:rFonts w:ascii="宋体" w:cs="宋体"/>
          <w:kern w:val="0"/>
          <w:szCs w:val="21"/>
        </w:rPr>
        <w:t>点顺时针转动</w:t>
      </w:r>
      <m:oMath>
        <m:sSup>
          <m:sSupPr>
            <m:ctrlPr>
              <w:rPr>
                <w:rFonts w:hAnsi="Cambria Math"/>
              </w:rPr>
            </m:ctrlPr>
          </m:sSupPr>
          <m:e>
            <m:r>
              <w:rPr>
                <w:rFonts w:hAnsi="Cambria Math"/>
              </w:rPr>
              <m:t>10</m:t>
            </m:r>
          </m:e>
          <m:sup>
            <m:r>
              <w:rPr>
                <w:rFonts w:hAnsi="Cambria Math"/>
              </w:rPr>
              <m:t>∘</m:t>
            </m:r>
          </m:sup>
        </m:sSup>
      </m:oMath>
      <w:r>
        <w:rPr>
          <w:rFonts w:ascii="宋体" w:cs="宋体"/>
          <w:kern w:val="0"/>
          <w:szCs w:val="21"/>
        </w:rPr>
        <w:t>角时，则入射光线向法线靠近</w:t>
      </w:r>
      <m:oMath>
        <m:sSup>
          <m:sSupPr>
            <m:ctrlPr>
              <w:rPr>
                <w:rFonts w:hAnsi="Cambria Math"/>
              </w:rPr>
            </m:ctrlPr>
          </m:sSupPr>
          <m:e>
            <m:r>
              <w:rPr>
                <w:rFonts w:hAnsi="Cambria Math"/>
              </w:rPr>
              <m:t>10</m:t>
            </m:r>
          </m:e>
          <m:sup>
            <m:r>
              <w:rPr>
                <w:rFonts w:hAnsi="Cambria Math"/>
              </w:rPr>
              <m:t>∘</m:t>
            </m:r>
          </m:sup>
        </m:sSup>
      </m:oMath>
      <w:r>
        <w:rPr>
          <w:rFonts w:ascii="宋体" w:cs="宋体"/>
          <w:kern w:val="0"/>
          <w:szCs w:val="21"/>
        </w:rPr>
        <w:t>，反射光线也向法线靠近</w:t>
      </w:r>
      <m:oMath>
        <m:sSup>
          <m:sSupPr>
            <m:ctrlPr>
              <w:rPr>
                <w:rFonts w:hAnsi="Cambria Math"/>
              </w:rPr>
            </m:ctrlPr>
          </m:sSupPr>
          <m:e>
            <m:r>
              <w:rPr>
                <w:rFonts w:hAnsi="Cambria Math"/>
              </w:rPr>
              <m:t>10</m:t>
            </m:r>
          </m:e>
          <m:sup>
            <m:r>
              <w:rPr>
                <w:rFonts w:hAnsi="Cambria Math"/>
              </w:rPr>
              <m:t>∘</m:t>
            </m:r>
          </m:sup>
        </m:sSup>
      </m:oMath>
      <w:r>
        <w:rPr>
          <w:rFonts w:ascii="宋体" w:cs="宋体"/>
          <w:kern w:val="0"/>
          <w:szCs w:val="21"/>
        </w:rPr>
        <w:t>，即反射光线逆时针转动</w:t>
      </w:r>
      <m:oMath>
        <m:sSup>
          <m:sSupPr>
            <m:ctrlPr>
              <w:rPr>
                <w:rFonts w:hAnsi="Cambria Math"/>
              </w:rPr>
            </m:ctrlPr>
          </m:sSupPr>
          <m:e>
            <m:r>
              <w:rPr>
                <w:rFonts w:hAnsi="Cambria Math"/>
              </w:rPr>
              <m:t>10</m:t>
            </m:r>
          </m:e>
          <m:sup>
            <m:r>
              <w:rPr>
                <w:rFonts w:hAnsi="Cambria Math"/>
              </w:rPr>
              <m:t>∘</m:t>
            </m:r>
          </m:sup>
        </m:sSup>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要使入射光线和其反射光线的径迹同时在纸板上出现，则法线必须与平面镜垂直，并且反射光线、入射光线和法线必须在同一平面内，因此纸板与平面镜的位置关系一定垂直，白板与镜面的夹角是</w:t>
      </w:r>
      <m:oMath>
        <m:sSup>
          <m:sSupPr>
            <m:ctrlPr>
              <w:rPr>
                <w:rFonts w:hAnsi="Cambria Math"/>
              </w:rPr>
            </m:ctrlPr>
          </m:sSupPr>
          <m:e>
            <m:r>
              <w:rPr>
                <w:rFonts w:hAnsi="Cambria Math"/>
              </w:rPr>
              <m:t>90</m:t>
            </m:r>
          </m:e>
          <m:sup>
            <m:r>
              <w:rPr>
                <w:rFonts w:hAnsi="Cambria Math"/>
              </w:rPr>
              <m:t>∘</m:t>
            </m:r>
          </m:sup>
        </m:sSup>
      </m:oMath>
      <w:r>
        <w:rPr>
          <w:rFonts w:ascii="宋体" w:cs="宋体"/>
          <w:kern w:val="0"/>
          <w:szCs w:val="21"/>
        </w:rPr>
        <w:t>，此时白板大约在图丙中</w:t>
      </w:r>
      <w:r>
        <w:rPr>
          <w:rFonts w:ascii="Times New Roman" w:eastAsia="Times New Roman" w:hAnsi="Times New Roman" w:cs="Times New Roman"/>
          <w:kern w:val="0"/>
          <w:szCs w:val="21"/>
        </w:rPr>
        <w:t>2</w:t>
      </w:r>
      <w:r>
        <w:rPr>
          <w:rFonts w:ascii="宋体" w:cs="宋体"/>
          <w:kern w:val="0"/>
          <w:szCs w:val="21"/>
        </w:rPr>
        <w:t>位置上；由图丙可知，反射光线和入射光线所在平面共同相交于一条线，这条直线过入射点且与镜面相垂直，叫做法线，说明反射光线、入射光线和法线在同一平面内。</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烟雾；逆；</w:t>
      </w:r>
      <w:r>
        <w:rPr>
          <w:rFonts w:ascii="Times New Roman" w:eastAsia="Times New Roman" w:hAnsi="Times New Roman" w:cs="Times New Roman"/>
          <w:kern w:val="0"/>
          <w:szCs w:val="21"/>
        </w:rPr>
        <w:t>10</w:t>
      </w:r>
      <w:r>
        <w:rPr>
          <w:rFonts w:ascii="宋体" w:cs="宋体"/>
          <w:kern w:val="0"/>
          <w:szCs w:val="21"/>
        </w:rPr>
        <w:t>；</w:t>
      </w:r>
      <m:oMath>
        <m:r>
          <w:rPr>
            <w:rFonts w:hAnsi="Cambria Math"/>
          </w:rPr>
          <m:t>(2)</m:t>
        </m:r>
        <m:sSup>
          <m:sSupPr>
            <m:ctrlPr>
              <w:rPr>
                <w:rFonts w:hAnsi="Cambria Math"/>
              </w:rPr>
            </m:ctrlPr>
          </m:sSupPr>
          <m:e>
            <m:r>
              <w:rPr>
                <w:rFonts w:hAnsi="Cambria Math"/>
              </w:rPr>
              <m:t>90</m:t>
            </m:r>
          </m:e>
          <m:sup>
            <m:r>
              <w:rPr>
                <w:rFonts w:hAnsi="Cambria Math"/>
              </w:rPr>
              <m:t>∘</m:t>
            </m:r>
          </m:sup>
        </m:sSup>
      </m:oMath>
      <w:r>
        <w:rPr>
          <w:rFonts w:ascii="宋体" w:cs="宋体"/>
          <w:kern w:val="0"/>
          <w:szCs w:val="21"/>
        </w:rPr>
        <w:t>；</w:t>
      </w:r>
      <w:r>
        <w:rPr>
          <w:rFonts w:ascii="Times New Roman" w:eastAsia="Times New Roman" w:hAnsi="Times New Roman" w:cs="Times New Roman"/>
          <w:kern w:val="0"/>
          <w:szCs w:val="21"/>
        </w:rPr>
        <w:t>2</w:t>
      </w:r>
      <w:r>
        <w:rPr>
          <w:rFonts w:ascii="宋体" w:cs="宋体"/>
          <w:kern w:val="0"/>
          <w:szCs w:val="21"/>
        </w:rPr>
        <w:t>；反射光线、入射光线和法线。</w:t>
      </w:r>
      <w:r>
        <w:rPr>
          <w:rFonts w:ascii="宋体" w:cs="宋体"/>
          <w:kern w:val="0"/>
          <w:szCs w:val="21"/>
        </w:rPr>
        <w:br/>
      </w:r>
      <m:oMath>
        <m:r>
          <w:rPr>
            <w:rFonts w:hAnsi="Cambria Math"/>
          </w:rPr>
          <m:t>(1)</m:t>
        </m:r>
      </m:oMath>
      <w:r>
        <w:rPr>
          <w:rFonts w:ascii="宋体" w:cs="宋体"/>
          <w:kern w:val="0"/>
          <w:szCs w:val="21"/>
        </w:rPr>
        <w:t>实验中使整个玻璃罩内充满烟雾，是为了显示光路；入射角是入射光线与法线的夹角；随着入射角的增大，反射角也随之增大；</w:t>
      </w:r>
      <w:r>
        <w:rPr>
          <w:rFonts w:ascii="宋体" w:cs="宋体"/>
          <w:kern w:val="0"/>
          <w:szCs w:val="21"/>
        </w:rPr>
        <w:br/>
      </w:r>
      <m:oMath>
        <m:r>
          <w:rPr>
            <w:rFonts w:hAnsi="Cambria Math"/>
          </w:rPr>
          <m:t>(2)</m:t>
        </m:r>
      </m:oMath>
      <w:r>
        <w:rPr>
          <w:rFonts w:ascii="宋体" w:cs="宋体"/>
          <w:kern w:val="0"/>
          <w:szCs w:val="21"/>
        </w:rPr>
        <w:t>反射光线、入射光线和法线必须在同一平面内，为了使光路在纸板上显示出来，应是纸板与平面镜垂直。</w:t>
      </w:r>
      <w:r>
        <w:rPr>
          <w:rFonts w:ascii="宋体" w:cs="宋体"/>
          <w:kern w:val="0"/>
          <w:szCs w:val="21"/>
        </w:rPr>
        <w:br/>
      </w:r>
      <w:r>
        <w:rPr>
          <w:rFonts w:ascii="宋体" w:cs="宋体"/>
          <w:kern w:val="0"/>
          <w:szCs w:val="21"/>
        </w:rPr>
        <w:t>此题要探究光的反射定律，要了解光的反射定律：在反射现象中，反射光线、入射光线和法线都在同一平面内，反射光线、入射光线分居法线两侧，反射角等于入射角。要验证一个现象是否必须在某一条件下才能成立，实验时只要让这一条件不满足，观察是否出现这一现象即可。</w:t>
      </w:r>
    </w:p>
    <w:p w14:paraId="1443DC4E"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27.</w:t>
      </w:r>
      <w:r>
        <w:rPr>
          <w:rFonts w:ascii="宋体" w:cs="宋体"/>
          <w:color w:val="3333FF"/>
          <w:kern w:val="0"/>
          <w:szCs w:val="21"/>
        </w:rPr>
        <w:t>【答案】</w:t>
      </w:r>
      <w:r>
        <w:rPr>
          <w:rFonts w:ascii="宋体" w:cs="宋体"/>
          <w:kern w:val="0"/>
          <w:szCs w:val="21"/>
        </w:rPr>
        <w:t>垂直</w:t>
      </w:r>
      <w:r>
        <w:rPr>
          <w:rFonts w:ascii="Times New Roman" w:eastAsia="Times New Roman" w:hAnsi="Times New Roman" w:cs="Times New Roman"/>
          <w:kern w:val="0"/>
          <w:szCs w:val="21"/>
        </w:rPr>
        <w:t xml:space="preserve">  </w:t>
      </w:r>
      <w:r>
        <w:rPr>
          <w:rFonts w:ascii="宋体" w:cs="宋体"/>
          <w:kern w:val="0"/>
          <w:szCs w:val="21"/>
        </w:rPr>
        <w:t>①</w:t>
      </w:r>
      <w:r>
        <w:rPr>
          <w:rFonts w:ascii="Times New Roman" w:eastAsia="Times New Roman" w:hAnsi="Times New Roman" w:cs="Times New Roman"/>
          <w:kern w:val="0"/>
          <w:szCs w:val="21"/>
        </w:rPr>
        <w:t xml:space="preserve">  </w:t>
      </w:r>
      <w:r>
        <w:rPr>
          <w:rFonts w:ascii="宋体" w:cs="宋体"/>
          <w:kern w:val="0"/>
          <w:szCs w:val="21"/>
        </w:rPr>
        <w:t>相等</w:t>
      </w:r>
      <w:r>
        <w:rPr>
          <w:rFonts w:ascii="Times New Roman" w:eastAsia="Times New Roman" w:hAnsi="Times New Roman" w:cs="Times New Roman"/>
          <w:kern w:val="0"/>
          <w:szCs w:val="21"/>
        </w:rPr>
        <w:t xml:space="preserve">  </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 xml:space="preserve">  </w:t>
      </w:r>
      <w:r>
        <w:rPr>
          <w:rFonts w:ascii="宋体" w:cs="宋体"/>
          <w:kern w:val="0"/>
          <w:szCs w:val="21"/>
        </w:rPr>
        <w:t>无关</w:t>
      </w:r>
      <w:r>
        <w:rPr>
          <w:rFonts w:ascii="Times New Roman" w:eastAsia="Times New Roman" w:hAnsi="Times New Roman" w:cs="Times New Roman"/>
          <w:kern w:val="0"/>
          <w:szCs w:val="21"/>
        </w:rPr>
        <w:t xml:space="preserve">  </w:t>
      </w:r>
      <w:r>
        <w:rPr>
          <w:rFonts w:ascii="宋体" w:cs="宋体"/>
          <w:kern w:val="0"/>
          <w:szCs w:val="21"/>
        </w:rPr>
        <w:t>仍然</w:t>
      </w:r>
      <w:r>
        <w:rPr>
          <w:rFonts w:ascii="Times New Roman" w:eastAsia="Times New Roman" w:hAnsi="Times New Roman" w:cs="Times New Roman"/>
          <w:kern w:val="0"/>
          <w:szCs w:val="21"/>
        </w:rPr>
        <w:t xml:space="preserve">  </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0A674C5E"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实验时，玻璃板要与纸面垂直放置；如果玻璃板与纸面不垂直，“</w:t>
      </w:r>
      <w:r>
        <w:rPr>
          <w:rFonts w:ascii="Times New Roman" w:eastAsia="Times New Roman" w:hAnsi="Times New Roman" w:cs="Times New Roman"/>
          <w:i/>
          <w:iCs/>
          <w:kern w:val="0"/>
          <w:szCs w:val="21"/>
        </w:rPr>
        <w:t>F</w:t>
      </w:r>
      <w:r>
        <w:rPr>
          <w:rFonts w:ascii="宋体" w:cs="宋体"/>
          <w:kern w:val="0"/>
          <w:szCs w:val="21"/>
        </w:rPr>
        <w:t>”的像与“</w:t>
      </w:r>
      <w:r>
        <w:rPr>
          <w:rFonts w:ascii="Times New Roman" w:eastAsia="Times New Roman" w:hAnsi="Times New Roman" w:cs="Times New Roman"/>
          <w:i/>
          <w:iCs/>
          <w:kern w:val="0"/>
          <w:szCs w:val="21"/>
        </w:rPr>
        <w:t>F</w:t>
      </w:r>
      <w:r>
        <w:rPr>
          <w:rFonts w:ascii="宋体" w:cs="宋体"/>
          <w:kern w:val="0"/>
          <w:szCs w:val="21"/>
        </w:rPr>
        <w:t>”不在同一水平面上。</w:t>
      </w:r>
      <w:r>
        <w:rPr>
          <w:rFonts w:ascii="宋体" w:cs="宋体"/>
          <w:kern w:val="0"/>
          <w:szCs w:val="21"/>
        </w:rPr>
        <w:br/>
      </w:r>
      <m:oMath>
        <m:r>
          <w:rPr>
            <w:rFonts w:hAnsi="Cambria Math"/>
          </w:rPr>
          <m:t>(2)</m:t>
        </m:r>
      </m:oMath>
      <w:r>
        <w:rPr>
          <w:rFonts w:ascii="宋体" w:cs="宋体"/>
          <w:kern w:val="0"/>
          <w:szCs w:val="21"/>
        </w:rPr>
        <w:t>平面镜成像的原理是光的反射，观察像时，本质上是看到了玻璃板反射的光线，</w:t>
      </w:r>
      <w:r>
        <w:rPr>
          <w:rFonts w:ascii="Times New Roman" w:eastAsia="Times New Roman" w:hAnsi="Times New Roman" w:cs="Times New Roman"/>
          <w:i/>
          <w:iCs/>
          <w:kern w:val="0"/>
          <w:szCs w:val="21"/>
        </w:rPr>
        <w:t>a</w:t>
      </w:r>
      <w:r>
        <w:rPr>
          <w:rFonts w:ascii="宋体" w:cs="宋体"/>
          <w:kern w:val="0"/>
          <w:szCs w:val="21"/>
        </w:rPr>
        <w:t>放在玻璃板前方，所以应该在玻璃板前观察</w:t>
      </w:r>
      <w:r>
        <w:rPr>
          <w:rFonts w:ascii="Times New Roman" w:eastAsia="Times New Roman" w:hAnsi="Times New Roman" w:cs="Times New Roman"/>
          <w:i/>
          <w:iCs/>
          <w:kern w:val="0"/>
          <w:szCs w:val="21"/>
        </w:rPr>
        <w:t>a</w:t>
      </w:r>
      <w:r>
        <w:rPr>
          <w:rFonts w:ascii="宋体" w:cs="宋体"/>
          <w:kern w:val="0"/>
          <w:szCs w:val="21"/>
        </w:rPr>
        <w:t>的像。物体</w:t>
      </w:r>
      <w:r>
        <w:rPr>
          <w:rFonts w:ascii="Times New Roman" w:eastAsia="Times New Roman" w:hAnsi="Times New Roman" w:cs="Times New Roman"/>
          <w:i/>
          <w:iCs/>
          <w:kern w:val="0"/>
          <w:szCs w:val="21"/>
        </w:rPr>
        <w:t>b</w:t>
      </w:r>
      <w:r>
        <w:rPr>
          <w:rFonts w:ascii="宋体" w:cs="宋体"/>
          <w:kern w:val="0"/>
          <w:szCs w:val="21"/>
        </w:rPr>
        <w:t>放在玻璃板后方和</w:t>
      </w:r>
      <w:r>
        <w:rPr>
          <w:rFonts w:ascii="Times New Roman" w:eastAsia="Times New Roman" w:hAnsi="Times New Roman" w:cs="Times New Roman"/>
          <w:i/>
          <w:iCs/>
          <w:kern w:val="0"/>
          <w:szCs w:val="21"/>
        </w:rPr>
        <w:t>a</w:t>
      </w:r>
      <w:r>
        <w:rPr>
          <w:rFonts w:ascii="宋体" w:cs="宋体"/>
          <w:kern w:val="0"/>
          <w:szCs w:val="21"/>
        </w:rPr>
        <w:t>的像重合，因为玻璃板成的是正立的像，所以</w:t>
      </w:r>
      <w:r>
        <w:rPr>
          <w:rFonts w:ascii="Times New Roman" w:eastAsia="Times New Roman" w:hAnsi="Times New Roman" w:cs="Times New Roman"/>
          <w:i/>
          <w:iCs/>
          <w:kern w:val="0"/>
          <w:szCs w:val="21"/>
        </w:rPr>
        <w:t>b</w:t>
      </w:r>
      <w:r>
        <w:rPr>
          <w:rFonts w:ascii="宋体" w:cs="宋体"/>
          <w:kern w:val="0"/>
          <w:szCs w:val="21"/>
        </w:rPr>
        <w:t>的方向要与</w:t>
      </w:r>
      <w:r>
        <w:rPr>
          <w:rFonts w:ascii="Times New Roman" w:eastAsia="Times New Roman" w:hAnsi="Times New Roman" w:cs="Times New Roman"/>
          <w:i/>
          <w:iCs/>
          <w:kern w:val="0"/>
          <w:szCs w:val="21"/>
        </w:rPr>
        <w:t>a</w:t>
      </w:r>
      <w:r>
        <w:rPr>
          <w:rFonts w:ascii="宋体" w:cs="宋体"/>
          <w:kern w:val="0"/>
          <w:szCs w:val="21"/>
        </w:rPr>
        <w:t>一致，故选①。</w:t>
      </w:r>
      <w:r>
        <w:rPr>
          <w:rFonts w:ascii="宋体" w:cs="宋体"/>
          <w:kern w:val="0"/>
          <w:szCs w:val="21"/>
        </w:rPr>
        <w:br/>
      </w:r>
      <w:r>
        <w:rPr>
          <w:rFonts w:ascii="宋体" w:cs="宋体"/>
          <w:kern w:val="0"/>
          <w:szCs w:val="21"/>
        </w:rPr>
        <w:t>因为</w:t>
      </w:r>
      <w:r>
        <w:rPr>
          <w:rFonts w:ascii="Times New Roman" w:eastAsia="Times New Roman" w:hAnsi="Times New Roman" w:cs="Times New Roman"/>
          <w:i/>
          <w:iCs/>
          <w:kern w:val="0"/>
          <w:szCs w:val="21"/>
        </w:rPr>
        <w:t>b</w:t>
      </w:r>
      <w:r>
        <w:rPr>
          <w:rFonts w:ascii="宋体" w:cs="宋体"/>
          <w:kern w:val="0"/>
          <w:szCs w:val="21"/>
        </w:rPr>
        <w:t>与</w:t>
      </w:r>
      <w:r>
        <w:rPr>
          <w:rFonts w:ascii="Times New Roman" w:eastAsia="Times New Roman" w:hAnsi="Times New Roman" w:cs="Times New Roman"/>
          <w:i/>
          <w:iCs/>
          <w:kern w:val="0"/>
          <w:szCs w:val="21"/>
        </w:rPr>
        <w:t>a</w:t>
      </w:r>
      <w:r>
        <w:rPr>
          <w:rFonts w:ascii="宋体" w:cs="宋体"/>
          <w:kern w:val="0"/>
          <w:szCs w:val="21"/>
        </w:rPr>
        <w:t>大小相同，</w:t>
      </w:r>
      <w:r>
        <w:rPr>
          <w:rFonts w:ascii="Times New Roman" w:eastAsia="Times New Roman" w:hAnsi="Times New Roman" w:cs="Times New Roman"/>
          <w:i/>
          <w:iCs/>
          <w:kern w:val="0"/>
          <w:szCs w:val="21"/>
        </w:rPr>
        <w:t>b</w:t>
      </w:r>
      <w:r>
        <w:rPr>
          <w:rFonts w:ascii="宋体" w:cs="宋体"/>
          <w:kern w:val="0"/>
          <w:szCs w:val="21"/>
        </w:rPr>
        <w:t>能与</w:t>
      </w:r>
      <w:r>
        <w:rPr>
          <w:rFonts w:ascii="Times New Roman" w:eastAsia="Times New Roman" w:hAnsi="Times New Roman" w:cs="Times New Roman"/>
          <w:i/>
          <w:iCs/>
          <w:kern w:val="0"/>
          <w:szCs w:val="21"/>
        </w:rPr>
        <w:t>a</w:t>
      </w:r>
      <w:r>
        <w:rPr>
          <w:rFonts w:ascii="宋体" w:cs="宋体"/>
          <w:kern w:val="0"/>
          <w:szCs w:val="21"/>
        </w:rPr>
        <w:t>的像重合，说明</w:t>
      </w:r>
      <w:r>
        <w:rPr>
          <w:rFonts w:ascii="Times New Roman" w:eastAsia="Times New Roman" w:hAnsi="Times New Roman" w:cs="Times New Roman"/>
          <w:i/>
          <w:iCs/>
          <w:kern w:val="0"/>
          <w:szCs w:val="21"/>
        </w:rPr>
        <w:t>a</w:t>
      </w:r>
      <w:r>
        <w:rPr>
          <w:rFonts w:ascii="宋体" w:cs="宋体"/>
          <w:kern w:val="0"/>
          <w:szCs w:val="21"/>
        </w:rPr>
        <w:t>的像与</w:t>
      </w:r>
      <w:r>
        <w:rPr>
          <w:rFonts w:ascii="Times New Roman" w:eastAsia="Times New Roman" w:hAnsi="Times New Roman" w:cs="Times New Roman"/>
          <w:i/>
          <w:iCs/>
          <w:kern w:val="0"/>
          <w:szCs w:val="21"/>
        </w:rPr>
        <w:t>a</w:t>
      </w:r>
      <w:r>
        <w:rPr>
          <w:rFonts w:ascii="宋体" w:cs="宋体"/>
          <w:kern w:val="0"/>
          <w:szCs w:val="21"/>
        </w:rPr>
        <w:t>大小相同。所以平面镜成像时，像与物的大小相等。</w:t>
      </w:r>
      <w:r>
        <w:rPr>
          <w:rFonts w:ascii="宋体" w:cs="宋体"/>
          <w:kern w:val="0"/>
          <w:szCs w:val="21"/>
        </w:rPr>
        <w:br/>
      </w:r>
      <m:oMath>
        <m:r>
          <w:rPr>
            <w:rFonts w:hAnsi="Cambria Math"/>
          </w:rPr>
          <m:t>(3)</m:t>
        </m:r>
      </m:oMath>
      <w:r>
        <w:rPr>
          <w:rFonts w:ascii="宋体" w:cs="宋体"/>
          <w:kern w:val="0"/>
          <w:szCs w:val="21"/>
        </w:rPr>
        <w:t>为了探究“照镜子时，靠近镜子像变大，远离镜子像变小”的看法是否正确，应该多次前后移动物体</w:t>
      </w:r>
      <w:r>
        <w:rPr>
          <w:rFonts w:ascii="Times New Roman" w:eastAsia="Times New Roman" w:hAnsi="Times New Roman" w:cs="Times New Roman"/>
          <w:i/>
          <w:iCs/>
          <w:kern w:val="0"/>
          <w:szCs w:val="21"/>
        </w:rPr>
        <w:t>a</w:t>
      </w:r>
      <w:r>
        <w:rPr>
          <w:rFonts w:ascii="宋体" w:cs="宋体"/>
          <w:kern w:val="0"/>
          <w:szCs w:val="21"/>
        </w:rPr>
        <w:t>的位置，并移动另一个物体，发现像与物的大小相等，故根据现象得出像的大小与物体到平面镜的距离无关；</w:t>
      </w:r>
      <w:r>
        <w:rPr>
          <w:rFonts w:ascii="宋体" w:cs="宋体"/>
          <w:kern w:val="0"/>
          <w:szCs w:val="21"/>
        </w:rPr>
        <w:br/>
      </w:r>
      <m:oMath>
        <m:r>
          <w:rPr>
            <w:rFonts w:hAnsi="Cambria Math"/>
          </w:rPr>
          <m:t>(4)</m:t>
        </m:r>
      </m:oMath>
      <w:r>
        <w:rPr>
          <w:rFonts w:ascii="宋体" w:cs="宋体"/>
          <w:kern w:val="0"/>
          <w:szCs w:val="21"/>
        </w:rPr>
        <w:t>将玻璃板倾斜，在白纸上不断移动物体</w:t>
      </w:r>
      <w:r>
        <w:rPr>
          <w:rFonts w:ascii="Times New Roman" w:eastAsia="Times New Roman" w:hAnsi="Times New Roman" w:cs="Times New Roman"/>
          <w:i/>
          <w:iCs/>
          <w:kern w:val="0"/>
          <w:szCs w:val="21"/>
        </w:rPr>
        <w:t>b</w:t>
      </w:r>
      <w:r>
        <w:rPr>
          <w:rFonts w:ascii="宋体" w:cs="宋体"/>
          <w:kern w:val="0"/>
          <w:szCs w:val="21"/>
        </w:rPr>
        <w:t>的位置，发现始终与物体</w:t>
      </w:r>
      <w:r>
        <w:rPr>
          <w:rFonts w:ascii="Times New Roman" w:eastAsia="Times New Roman" w:hAnsi="Times New Roman" w:cs="Times New Roman"/>
          <w:i/>
          <w:iCs/>
          <w:kern w:val="0"/>
          <w:szCs w:val="21"/>
        </w:rPr>
        <w:t>a</w:t>
      </w:r>
      <w:r>
        <w:rPr>
          <w:rFonts w:ascii="宋体" w:cs="宋体"/>
          <w:kern w:val="0"/>
          <w:szCs w:val="21"/>
        </w:rPr>
        <w:t>的像不能重合，是因为所成的像与物关于镜面对称，所以物体</w:t>
      </w:r>
      <w:r>
        <w:rPr>
          <w:rFonts w:ascii="Times New Roman" w:eastAsia="Times New Roman" w:hAnsi="Times New Roman" w:cs="Times New Roman"/>
          <w:i/>
          <w:iCs/>
          <w:kern w:val="0"/>
          <w:szCs w:val="21"/>
        </w:rPr>
        <w:t>b</w:t>
      </w:r>
      <w:r>
        <w:rPr>
          <w:rFonts w:ascii="宋体" w:cs="宋体"/>
          <w:kern w:val="0"/>
          <w:szCs w:val="21"/>
        </w:rPr>
        <w:t>与物体</w:t>
      </w:r>
      <w:r>
        <w:rPr>
          <w:rFonts w:ascii="Times New Roman" w:eastAsia="Times New Roman" w:hAnsi="Times New Roman" w:cs="Times New Roman"/>
          <w:i/>
          <w:iCs/>
          <w:kern w:val="0"/>
          <w:szCs w:val="21"/>
        </w:rPr>
        <w:t>a</w:t>
      </w:r>
      <w:r>
        <w:rPr>
          <w:rFonts w:ascii="宋体" w:cs="宋体"/>
          <w:kern w:val="0"/>
          <w:szCs w:val="21"/>
        </w:rPr>
        <w:t>不能重合。</w:t>
      </w:r>
      <w:r>
        <w:rPr>
          <w:rFonts w:ascii="宋体" w:cs="宋体"/>
          <w:kern w:val="0"/>
          <w:szCs w:val="21"/>
        </w:rPr>
        <w:br/>
      </w:r>
      <m:oMath>
        <m:r>
          <w:rPr>
            <w:rFonts w:hAnsi="Cambria Math"/>
          </w:rPr>
          <w:lastRenderedPageBreak/>
          <m:t>(5)ABC.</m:t>
        </m:r>
      </m:oMath>
      <w:r>
        <w:rPr>
          <w:rFonts w:ascii="宋体" w:cs="宋体"/>
          <w:kern w:val="0"/>
          <w:szCs w:val="21"/>
        </w:rPr>
        <w:t>只将平面镜向右、向上平移，或绕左侧边逆时针转动，像与物关于镜面对称，物体位置不变，故像的位置不变，故</w:t>
      </w:r>
      <w:r>
        <w:rPr>
          <w:rFonts w:ascii="Times New Roman" w:eastAsia="Times New Roman" w:hAnsi="Times New Roman" w:cs="Times New Roman"/>
          <w:i/>
          <w:iCs/>
          <w:kern w:val="0"/>
          <w:szCs w:val="21"/>
        </w:rPr>
        <w:t>ABC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只将平面镜绕底边向后倾斜，根据像与物关于镜面对称可知，像的位置变化，故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故答案为：</w:t>
      </w:r>
      <m:oMath>
        <m:r>
          <w:rPr>
            <w:rFonts w:hAnsi="Cambria Math"/>
          </w:rPr>
          <m:t>(1)</m:t>
        </m:r>
      </m:oMath>
      <w:r>
        <w:rPr>
          <w:rFonts w:ascii="宋体" w:cs="宋体"/>
          <w:kern w:val="0"/>
          <w:szCs w:val="21"/>
        </w:rPr>
        <w:t>垂直；</w:t>
      </w:r>
      <m:oMath>
        <m:r>
          <w:rPr>
            <w:rFonts w:hAnsi="Cambria Math"/>
          </w:rPr>
          <m:t>(2)</m:t>
        </m:r>
      </m:oMath>
      <w:r>
        <w:rPr>
          <w:rFonts w:ascii="宋体" w:cs="宋体"/>
          <w:kern w:val="0"/>
          <w:szCs w:val="21"/>
        </w:rPr>
        <w:t>①；相等；</w:t>
      </w:r>
      <m:oMath>
        <m:r>
          <w:rPr>
            <w:rFonts w:hAnsi="Cambria Math"/>
          </w:rPr>
          <m:t>(3)a</m:t>
        </m:r>
      </m:oMath>
      <w:r>
        <w:rPr>
          <w:rFonts w:ascii="宋体" w:cs="宋体"/>
          <w:kern w:val="0"/>
          <w:szCs w:val="21"/>
        </w:rPr>
        <w:t>；无关；</w:t>
      </w:r>
      <m:oMath>
        <m:r>
          <w:rPr>
            <w:rFonts w:hAnsi="Cambria Math"/>
          </w:rPr>
          <m:t>(4)</m:t>
        </m:r>
      </m:oMath>
      <w:r>
        <w:rPr>
          <w:rFonts w:ascii="宋体" w:cs="宋体"/>
          <w:kern w:val="0"/>
          <w:szCs w:val="21"/>
        </w:rPr>
        <w:t>仍然；</w:t>
      </w:r>
      <m:oMath>
        <m:r>
          <w:rPr>
            <w:rFonts w:hAnsi="Cambria Math"/>
          </w:rPr>
          <m:t>(5)D</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实验时玻璃板要竖直放置，如果不竖直，不论怎样移动后面的发光体“</w:t>
      </w:r>
      <w:r>
        <w:rPr>
          <w:rFonts w:ascii="Times New Roman" w:eastAsia="Times New Roman" w:hAnsi="Times New Roman" w:cs="Times New Roman"/>
          <w:i/>
          <w:iCs/>
          <w:kern w:val="0"/>
          <w:szCs w:val="21"/>
        </w:rPr>
        <w:t>F</w:t>
      </w:r>
      <w:r>
        <w:rPr>
          <w:rFonts w:ascii="宋体" w:cs="宋体"/>
          <w:kern w:val="0"/>
          <w:szCs w:val="21"/>
        </w:rPr>
        <w:t>”都不可能与前面发光体“</w:t>
      </w:r>
      <w:r>
        <w:rPr>
          <w:rFonts w:ascii="Times New Roman" w:eastAsia="Times New Roman" w:hAnsi="Times New Roman" w:cs="Times New Roman"/>
          <w:i/>
          <w:iCs/>
          <w:kern w:val="0"/>
          <w:szCs w:val="21"/>
        </w:rPr>
        <w:t>F</w:t>
      </w:r>
      <w:r>
        <w:rPr>
          <w:rFonts w:ascii="宋体" w:cs="宋体"/>
          <w:kern w:val="0"/>
          <w:szCs w:val="21"/>
        </w:rPr>
        <w:t>”的像完全重合；</w:t>
      </w:r>
      <w:r>
        <w:rPr>
          <w:rFonts w:ascii="宋体" w:cs="宋体"/>
          <w:kern w:val="0"/>
          <w:szCs w:val="21"/>
        </w:rPr>
        <w:br/>
      </w:r>
      <m:oMath>
        <m:r>
          <w:rPr>
            <w:rFonts w:hAnsi="Cambria Math"/>
          </w:rPr>
          <m:t>(2)</m:t>
        </m:r>
      </m:oMath>
      <w:r>
        <w:rPr>
          <w:rFonts w:ascii="宋体" w:cs="宋体"/>
          <w:kern w:val="0"/>
          <w:szCs w:val="21"/>
        </w:rPr>
        <w:t>实验选择两个完全相同的发光体“</w:t>
      </w:r>
      <w:r>
        <w:rPr>
          <w:rFonts w:ascii="Times New Roman" w:eastAsia="Times New Roman" w:hAnsi="Times New Roman" w:cs="Times New Roman"/>
          <w:i/>
          <w:iCs/>
          <w:kern w:val="0"/>
          <w:szCs w:val="21"/>
        </w:rPr>
        <w:t>F</w:t>
      </w:r>
      <w:r>
        <w:rPr>
          <w:rFonts w:ascii="宋体" w:cs="宋体"/>
          <w:kern w:val="0"/>
          <w:szCs w:val="21"/>
        </w:rPr>
        <w:t>”，便于确定像的位置，便于比较物像大小关系；根据玻璃板后面的发光体“</w:t>
      </w:r>
      <w:r>
        <w:rPr>
          <w:rFonts w:ascii="Times New Roman" w:eastAsia="Times New Roman" w:hAnsi="Times New Roman" w:cs="Times New Roman"/>
          <w:i/>
          <w:iCs/>
          <w:kern w:val="0"/>
          <w:szCs w:val="21"/>
        </w:rPr>
        <w:t>F</w:t>
      </w:r>
      <w:r>
        <w:rPr>
          <w:rFonts w:ascii="宋体" w:cs="宋体"/>
          <w:kern w:val="0"/>
          <w:szCs w:val="21"/>
        </w:rPr>
        <w:t>”和玻璃板前面的发光体“</w:t>
      </w:r>
      <w:r>
        <w:rPr>
          <w:rFonts w:ascii="Times New Roman" w:eastAsia="Times New Roman" w:hAnsi="Times New Roman" w:cs="Times New Roman"/>
          <w:i/>
          <w:iCs/>
          <w:kern w:val="0"/>
          <w:szCs w:val="21"/>
        </w:rPr>
        <w:t>F</w:t>
      </w:r>
      <w:r>
        <w:rPr>
          <w:rFonts w:ascii="宋体" w:cs="宋体"/>
          <w:kern w:val="0"/>
          <w:szCs w:val="21"/>
        </w:rPr>
        <w:t>”的像完全重合，可以确定物像大小关系；</w:t>
      </w:r>
      <w:r>
        <w:rPr>
          <w:rFonts w:ascii="宋体" w:cs="宋体"/>
          <w:kern w:val="0"/>
          <w:szCs w:val="21"/>
        </w:rPr>
        <w:br/>
      </w:r>
      <m:oMath>
        <m:r>
          <w:rPr>
            <w:rFonts w:hAnsi="Cambria Math"/>
          </w:rPr>
          <m:t>(3)</m:t>
        </m:r>
      </m:oMath>
      <w:r>
        <w:rPr>
          <w:rFonts w:ascii="宋体" w:cs="宋体"/>
          <w:kern w:val="0"/>
          <w:szCs w:val="21"/>
        </w:rPr>
        <w:t>根据平面镜成像的特点分析解答；</w:t>
      </w:r>
      <w:r>
        <w:rPr>
          <w:rFonts w:ascii="宋体" w:cs="宋体"/>
          <w:kern w:val="0"/>
          <w:szCs w:val="21"/>
        </w:rPr>
        <w:br/>
      </w:r>
      <m:oMath>
        <m:r>
          <w:rPr>
            <w:rFonts w:hAnsi="Cambria Math"/>
          </w:rPr>
          <m:t>(4)</m:t>
        </m:r>
      </m:oMath>
      <w:r>
        <w:rPr>
          <w:rFonts w:ascii="宋体" w:cs="宋体"/>
          <w:kern w:val="0"/>
          <w:szCs w:val="21"/>
        </w:rPr>
        <w:t>平面镜所成像与物永远关于镜面对称；</w:t>
      </w:r>
      <w:r>
        <w:rPr>
          <w:rFonts w:ascii="宋体" w:cs="宋体"/>
          <w:kern w:val="0"/>
          <w:szCs w:val="21"/>
        </w:rPr>
        <w:br/>
      </w:r>
      <m:oMath>
        <m:r>
          <w:rPr>
            <w:rFonts w:hAnsi="Cambria Math"/>
          </w:rPr>
          <m:t>(5)</m:t>
        </m:r>
      </m:oMath>
      <w:r>
        <w:rPr>
          <w:rFonts w:ascii="宋体" w:cs="宋体"/>
          <w:kern w:val="0"/>
          <w:szCs w:val="21"/>
        </w:rPr>
        <w:t>根据像与物关于镜面对称进行分析。</w:t>
      </w:r>
      <w:r>
        <w:rPr>
          <w:rFonts w:ascii="宋体" w:cs="宋体"/>
          <w:kern w:val="0"/>
          <w:szCs w:val="21"/>
        </w:rPr>
        <w:br/>
      </w:r>
      <w:r>
        <w:rPr>
          <w:rFonts w:ascii="宋体" w:cs="宋体"/>
          <w:kern w:val="0"/>
          <w:szCs w:val="21"/>
        </w:rPr>
        <w:t>考查学生实际动手操作实验的能力，并能对实验中出现的问题正确分析，探究平面镜成像特点的实验是中考出题的一个热点，本题围绕这个探究过程可能遇到的问题，解决办法，合理的思考和解释来考查同学的。</w:t>
      </w:r>
    </w:p>
    <w:p w14:paraId="37E9762F"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28.</w:t>
      </w:r>
      <w:r>
        <w:rPr>
          <w:rFonts w:ascii="宋体" w:cs="宋体"/>
          <w:color w:val="3333FF"/>
          <w:kern w:val="0"/>
          <w:szCs w:val="21"/>
        </w:rPr>
        <w:t>【答案】</w:t>
      </w:r>
      <w:r>
        <w:rPr>
          <w:rFonts w:ascii="宋体" w:cs="宋体"/>
          <w:kern w:val="0"/>
          <w:szCs w:val="21"/>
        </w:rPr>
        <w:t>主光轴上</w:t>
      </w:r>
      <w:r>
        <w:rPr>
          <w:rFonts w:ascii="Times New Roman" w:eastAsia="Times New Roman" w:hAnsi="Times New Roman" w:cs="Times New Roman"/>
          <w:kern w:val="0"/>
          <w:szCs w:val="21"/>
        </w:rPr>
        <w:t xml:space="preserve">  </w:t>
      </w:r>
      <w:r>
        <w:rPr>
          <w:rFonts w:ascii="宋体" w:cs="宋体"/>
          <w:kern w:val="0"/>
          <w:szCs w:val="21"/>
        </w:rPr>
        <w:t>有光斑</w:t>
      </w:r>
      <w:r>
        <w:rPr>
          <w:rFonts w:ascii="Times New Roman" w:eastAsia="Times New Roman" w:hAnsi="Times New Roman" w:cs="Times New Roman"/>
          <w:kern w:val="0"/>
          <w:szCs w:val="21"/>
        </w:rPr>
        <w:t xml:space="preserve">  3  </w:t>
      </w:r>
      <w:r>
        <w:rPr>
          <w:rFonts w:ascii="宋体" w:cs="宋体"/>
          <w:kern w:val="0"/>
          <w:szCs w:val="21"/>
        </w:rPr>
        <w:t>物距接近于焦距，像距太大，且光具座不够长</w:t>
      </w:r>
      <w:r>
        <w:rPr>
          <w:rFonts w:ascii="Times New Roman" w:eastAsia="Times New Roman" w:hAnsi="Times New Roman" w:cs="Times New Roman"/>
          <w:kern w:val="0"/>
          <w:szCs w:val="21"/>
        </w:rPr>
        <w:t xml:space="preserve">  </w:t>
      </w:r>
      <w:r>
        <w:rPr>
          <w:rFonts w:ascii="宋体" w:cs="宋体"/>
          <w:kern w:val="0"/>
          <w:szCs w:val="21"/>
        </w:rPr>
        <w:t>小</w:t>
      </w:r>
      <w:r>
        <w:rPr>
          <w:rFonts w:ascii="Times New Roman" w:eastAsia="Times New Roman" w:hAnsi="Times New Roman" w:cs="Times New Roman"/>
          <w:kern w:val="0"/>
          <w:szCs w:val="21"/>
        </w:rPr>
        <w:t xml:space="preserve">  </w:t>
      </w:r>
      <w:r>
        <w:rPr>
          <w:rFonts w:ascii="宋体" w:cs="宋体"/>
          <w:kern w:val="0"/>
          <w:szCs w:val="21"/>
        </w:rPr>
        <w:t>凸</w:t>
      </w:r>
      <w:r>
        <w:rPr>
          <w:rFonts w:ascii="Times New Roman" w:eastAsia="Times New Roman" w:hAnsi="Times New Roman" w:cs="Times New Roman"/>
          <w:kern w:val="0"/>
          <w:sz w:val="24"/>
          <w:szCs w:val="24"/>
        </w:rPr>
        <w:t> </w:t>
      </w:r>
    </w:p>
    <w:p w14:paraId="1267C038"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实验时，应先将烛焰中心、光屏中心调到凸透镜的主光轴上，这样像才能呈在光屏的中央位置；</w:t>
      </w:r>
      <w:r>
        <w:rPr>
          <w:rFonts w:ascii="宋体" w:cs="宋体"/>
          <w:kern w:val="0"/>
          <w:szCs w:val="21"/>
        </w:rPr>
        <w:br/>
      </w:r>
      <m:oMath>
        <m:r>
          <w:rPr>
            <w:rFonts w:hAnsi="Cambria Math"/>
          </w:rPr>
          <m:t>(2)</m:t>
        </m:r>
      </m:oMath>
      <w:r>
        <w:rPr>
          <w:rFonts w:ascii="宋体" w:cs="宋体"/>
          <w:kern w:val="0"/>
          <w:szCs w:val="21"/>
        </w:rPr>
        <w:t>凸透镜焦距</w:t>
      </w:r>
      <w:r>
        <w:rPr>
          <w:rFonts w:ascii="Times New Roman" w:eastAsia="Times New Roman" w:hAnsi="Times New Roman" w:cs="Times New Roman"/>
          <w:i/>
          <w:iCs/>
          <w:kern w:val="0"/>
          <w:szCs w:val="21"/>
        </w:rPr>
        <w:t>f</w:t>
      </w:r>
      <w:r>
        <w:rPr>
          <w:rFonts w:ascii="宋体" w:cs="宋体"/>
          <w:kern w:val="0"/>
          <w:szCs w:val="21"/>
        </w:rPr>
        <w:t>为</w:t>
      </w:r>
      <w:r>
        <w:rPr>
          <w:rFonts w:ascii="Times New Roman" w:eastAsia="Times New Roman" w:hAnsi="Times New Roman" w:cs="Times New Roman"/>
          <w:kern w:val="0"/>
          <w:szCs w:val="21"/>
        </w:rPr>
        <w:t>15</w:t>
      </w:r>
      <w:r>
        <w:rPr>
          <w:rFonts w:ascii="Times New Roman" w:eastAsia="Times New Roman" w:hAnsi="Times New Roman" w:cs="Times New Roman"/>
          <w:i/>
          <w:iCs/>
          <w:kern w:val="0"/>
          <w:szCs w:val="21"/>
        </w:rPr>
        <w:t>cm</w:t>
      </w:r>
      <w:r>
        <w:rPr>
          <w:rFonts w:ascii="宋体" w:cs="宋体"/>
          <w:kern w:val="0"/>
          <w:szCs w:val="21"/>
        </w:rPr>
        <w:t>，</w:t>
      </w:r>
      <m:oMath>
        <m:r>
          <w:rPr>
            <w:rFonts w:hAnsi="Cambria Math"/>
          </w:rPr>
          <m:t>u=15cm</m:t>
        </m:r>
      </m:oMath>
      <w:r>
        <w:rPr>
          <w:rFonts w:ascii="宋体" w:cs="宋体"/>
          <w:kern w:val="0"/>
          <w:szCs w:val="21"/>
        </w:rPr>
        <w:t>，蜡烛放在凸透镜的焦点上，左右移动光屏，光屏上有光斑，不成像；</w:t>
      </w:r>
      <w:r>
        <w:rPr>
          <w:rFonts w:ascii="宋体" w:cs="宋体"/>
          <w:kern w:val="0"/>
          <w:szCs w:val="21"/>
        </w:rPr>
        <w:br/>
      </w:r>
      <m:oMath>
        <m:r>
          <w:rPr>
            <w:rFonts w:hAnsi="Cambria Math"/>
          </w:rPr>
          <m:t>(3)</m:t>
        </m:r>
      </m:oMath>
      <w:r>
        <w:rPr>
          <w:rFonts w:ascii="宋体" w:cs="宋体"/>
          <w:kern w:val="0"/>
          <w:szCs w:val="21"/>
        </w:rPr>
        <w:t>从图中可以看出，蜡烛在</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位置时，</w:t>
      </w:r>
      <m:oMath>
        <m:r>
          <w:rPr>
            <w:rFonts w:hAnsi="Cambria Math"/>
          </w:rPr>
          <m:t>2f&gt;u&gt;f</m:t>
        </m:r>
      </m:oMath>
      <w:r>
        <w:rPr>
          <w:rFonts w:ascii="宋体" w:cs="宋体"/>
          <w:kern w:val="0"/>
          <w:szCs w:val="21"/>
        </w:rPr>
        <w:t>，凸透镜均成倒立放大的实像，即成像性质方面相同的有</w:t>
      </w:r>
      <w:r>
        <w:rPr>
          <w:rFonts w:ascii="Times New Roman" w:eastAsia="Times New Roman" w:hAnsi="Times New Roman" w:cs="Times New Roman"/>
          <w:kern w:val="0"/>
          <w:szCs w:val="21"/>
        </w:rPr>
        <w:t>3</w:t>
      </w:r>
      <w:r>
        <w:rPr>
          <w:rFonts w:ascii="宋体" w:cs="宋体"/>
          <w:kern w:val="0"/>
          <w:szCs w:val="21"/>
        </w:rPr>
        <w:t>个；</w:t>
      </w:r>
      <w:r>
        <w:rPr>
          <w:rFonts w:ascii="宋体" w:cs="宋体"/>
          <w:kern w:val="0"/>
          <w:szCs w:val="21"/>
        </w:rPr>
        <w:br/>
      </w:r>
      <m:oMath>
        <m:r>
          <w:rPr>
            <w:rFonts w:hAnsi="Cambria Math"/>
          </w:rPr>
          <m:t>(3)</m:t>
        </m:r>
      </m:oMath>
      <w:r>
        <w:rPr>
          <w:rFonts w:ascii="宋体" w:cs="宋体"/>
          <w:kern w:val="0"/>
          <w:szCs w:val="21"/>
        </w:rPr>
        <w:t>当他们把蜡烛放在</w:t>
      </w:r>
      <w:r>
        <w:rPr>
          <w:rFonts w:ascii="Times New Roman" w:eastAsia="Times New Roman" w:hAnsi="Times New Roman" w:cs="Times New Roman"/>
          <w:i/>
          <w:iCs/>
          <w:kern w:val="0"/>
          <w:szCs w:val="21"/>
        </w:rPr>
        <w:t>C</w:t>
      </w:r>
      <w:r>
        <w:rPr>
          <w:rFonts w:ascii="宋体" w:cs="宋体"/>
          <w:kern w:val="0"/>
          <w:szCs w:val="21"/>
        </w:rPr>
        <w:t>位置时，在光具座上无论怎样移动光屏，都不能得到清晰的像，其原因是此时物距接近于焦距，像距太大，且光具座不够长；</w:t>
      </w:r>
      <w:r>
        <w:rPr>
          <w:rFonts w:ascii="宋体" w:cs="宋体"/>
          <w:kern w:val="0"/>
          <w:szCs w:val="21"/>
        </w:rPr>
        <w:br/>
      </w:r>
      <m:oMath>
        <m:r>
          <w:rPr>
            <w:rFonts w:hAnsi="Cambria Math"/>
          </w:rPr>
          <m:t>(4)</m:t>
        </m:r>
      </m:oMath>
      <w:r>
        <w:rPr>
          <w:rFonts w:ascii="宋体" w:cs="宋体"/>
          <w:kern w:val="0"/>
          <w:szCs w:val="21"/>
        </w:rPr>
        <w:t>保持蜡烛和透镜的位置不变，更换凸透镜，在光具座上移动光屏，光屏上又出现了清晰的像，由此推断更换的凸透镜会聚光的能力较强，焦距变小，像距也变小，此透镜焦距小于</w:t>
      </w:r>
      <w:r>
        <w:rPr>
          <w:rFonts w:ascii="Times New Roman" w:eastAsia="Times New Roman" w:hAnsi="Times New Roman" w:cs="Times New Roman"/>
          <w:kern w:val="0"/>
          <w:szCs w:val="21"/>
        </w:rPr>
        <w:t>15</w:t>
      </w:r>
      <w:r>
        <w:rPr>
          <w:rFonts w:ascii="Times New Roman" w:eastAsia="Times New Roman" w:hAnsi="Times New Roman" w:cs="Times New Roman"/>
          <w:i/>
          <w:iCs/>
          <w:kern w:val="0"/>
          <w:szCs w:val="21"/>
        </w:rPr>
        <w:t>cm</w:t>
      </w:r>
      <w:r>
        <w:rPr>
          <w:rFonts w:ascii="宋体" w:cs="宋体"/>
          <w:kern w:val="0"/>
          <w:szCs w:val="21"/>
        </w:rPr>
        <w:t>。</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主光轴；</w:t>
      </w:r>
      <m:oMath>
        <m:r>
          <w:rPr>
            <w:rFonts w:hAnsi="Cambria Math"/>
          </w:rPr>
          <m:t>(2)</m:t>
        </m:r>
      </m:oMath>
      <w:r>
        <w:rPr>
          <w:rFonts w:ascii="宋体" w:cs="宋体"/>
          <w:kern w:val="0"/>
          <w:szCs w:val="21"/>
        </w:rPr>
        <w:t>有光斑；</w:t>
      </w:r>
      <m:oMath>
        <m:r>
          <w:rPr>
            <w:rFonts w:hAnsi="Cambria Math"/>
          </w:rPr>
          <m:t>(3)3</m:t>
        </m:r>
      </m:oMath>
      <w:r>
        <w:rPr>
          <w:rFonts w:ascii="宋体" w:cs="宋体"/>
          <w:kern w:val="0"/>
          <w:szCs w:val="21"/>
        </w:rPr>
        <w:t>；</w:t>
      </w:r>
      <m:oMath>
        <m:r>
          <w:rPr>
            <w:rFonts w:hAnsi="Cambria Math"/>
          </w:rPr>
          <m:t>(4)</m:t>
        </m:r>
      </m:oMath>
      <w:r>
        <w:rPr>
          <w:rFonts w:ascii="宋体" w:cs="宋体"/>
          <w:kern w:val="0"/>
          <w:szCs w:val="21"/>
        </w:rPr>
        <w:t>物距接近于焦距，像距太大，且光具座不够长；</w:t>
      </w:r>
      <m:oMath>
        <m:r>
          <w:rPr>
            <w:rFonts w:hAnsi="Cambria Math"/>
          </w:rPr>
          <m:t>(5)</m:t>
        </m:r>
      </m:oMath>
      <w:r>
        <w:rPr>
          <w:rFonts w:ascii="宋体" w:cs="宋体"/>
          <w:kern w:val="0"/>
          <w:szCs w:val="21"/>
        </w:rPr>
        <w:t>小；凸。</w:t>
      </w:r>
      <w:r>
        <w:rPr>
          <w:rFonts w:ascii="宋体" w:cs="宋体"/>
          <w:kern w:val="0"/>
          <w:szCs w:val="21"/>
        </w:rPr>
        <w:br/>
      </w:r>
      <m:oMath>
        <m:r>
          <w:rPr>
            <w:rFonts w:hAnsi="Cambria Math"/>
          </w:rPr>
          <m:t>(1)</m:t>
        </m:r>
      </m:oMath>
      <w:r>
        <w:rPr>
          <w:rFonts w:ascii="宋体" w:cs="宋体"/>
          <w:kern w:val="0"/>
          <w:szCs w:val="21"/>
        </w:rPr>
        <w:t>探究凸透镜成像的实验时，在桌面上依次放蜡烛、凸透镜、光屏，三者在同一条直线上，三者的中心大致在同一高度，像才能呈在光屏的中央位置。</w:t>
      </w:r>
      <w:r>
        <w:rPr>
          <w:rFonts w:ascii="宋体" w:cs="宋体"/>
          <w:kern w:val="0"/>
          <w:szCs w:val="21"/>
        </w:rPr>
        <w:br/>
      </w:r>
      <m:oMath>
        <m:r>
          <w:rPr>
            <w:rFonts w:hAnsi="Cambria Math"/>
          </w:rPr>
          <m:t>(2)u=f</m:t>
        </m:r>
      </m:oMath>
      <w:r>
        <w:rPr>
          <w:rFonts w:ascii="宋体" w:cs="宋体"/>
          <w:kern w:val="0"/>
          <w:szCs w:val="21"/>
        </w:rPr>
        <w:t>，凸透镜成光斑；</w:t>
      </w:r>
      <w:r>
        <w:rPr>
          <w:rFonts w:ascii="宋体" w:cs="宋体"/>
          <w:kern w:val="0"/>
          <w:szCs w:val="21"/>
        </w:rPr>
        <w:br/>
      </w:r>
      <m:oMath>
        <m:r>
          <w:rPr>
            <w:rFonts w:hAnsi="Cambria Math"/>
          </w:rPr>
          <w:lastRenderedPageBreak/>
          <m:t>(3)</m:t>
        </m:r>
      </m:oMath>
      <w:r>
        <w:rPr>
          <w:rFonts w:ascii="宋体" w:cs="宋体"/>
          <w:kern w:val="0"/>
          <w:szCs w:val="21"/>
        </w:rPr>
        <w:t>当</w:t>
      </w:r>
      <m:oMath>
        <m:r>
          <w:rPr>
            <w:rFonts w:hAnsi="Cambria Math"/>
          </w:rPr>
          <m:t>2f&gt;u&gt;f</m:t>
        </m:r>
      </m:oMath>
      <w:r>
        <w:rPr>
          <w:rFonts w:ascii="宋体" w:cs="宋体"/>
          <w:kern w:val="0"/>
          <w:szCs w:val="21"/>
        </w:rPr>
        <w:t>时，凸透镜成倒立放大的实像，应用是幻灯机或投影仪；</w:t>
      </w:r>
      <w:r>
        <w:rPr>
          <w:rFonts w:ascii="宋体" w:cs="宋体"/>
          <w:kern w:val="0"/>
          <w:szCs w:val="21"/>
        </w:rPr>
        <w:br/>
      </w:r>
      <m:oMath>
        <m:r>
          <w:rPr>
            <w:rFonts w:hAnsi="Cambria Math"/>
          </w:rPr>
          <m:t>(4)</m:t>
        </m:r>
      </m:oMath>
      <w:r>
        <w:rPr>
          <w:rFonts w:ascii="宋体" w:cs="宋体"/>
          <w:kern w:val="0"/>
          <w:szCs w:val="21"/>
        </w:rPr>
        <w:t>探究凸透镜成像的实验时，物距接近于焦距，像距太大，且光具座不够长；</w:t>
      </w:r>
      <w:r>
        <w:rPr>
          <w:rFonts w:ascii="宋体" w:cs="宋体"/>
          <w:kern w:val="0"/>
          <w:szCs w:val="21"/>
        </w:rPr>
        <w:br/>
      </w:r>
      <m:oMath>
        <m:r>
          <w:rPr>
            <w:rFonts w:hAnsi="Cambria Math"/>
          </w:rPr>
          <m:t>(5)</m:t>
        </m:r>
      </m:oMath>
      <w:r>
        <w:rPr>
          <w:rFonts w:ascii="宋体" w:cs="宋体"/>
          <w:kern w:val="0"/>
          <w:szCs w:val="21"/>
        </w:rPr>
        <w:t>物体位于凸透镜</w:t>
      </w:r>
      <w:r>
        <w:rPr>
          <w:rFonts w:ascii="Times New Roman" w:eastAsia="Times New Roman" w:hAnsi="Times New Roman" w:cs="Times New Roman"/>
          <w:kern w:val="0"/>
          <w:szCs w:val="21"/>
        </w:rPr>
        <w:t>1</w:t>
      </w:r>
      <w:r>
        <w:rPr>
          <w:rFonts w:ascii="宋体" w:cs="宋体"/>
          <w:kern w:val="0"/>
          <w:szCs w:val="21"/>
        </w:rPr>
        <w:t>倍焦距之内时，成正立、放大的虚像，此时像距大于物距；当光屏上又出现了清晰的像，这表明像是实像，此时物像异侧，由此可知像距的变化；凸透镜会聚光的能力越强，焦距越短；远视眼成因：眼球晶状体的曲度过小，远处物体反射来的光线通过晶状体折射后形成的物像，就会落在视网膜的后方造成的。远视矫正方法，需配戴凸透镜。</w:t>
      </w:r>
      <w:r>
        <w:rPr>
          <w:rFonts w:ascii="宋体" w:cs="宋体"/>
          <w:kern w:val="0"/>
          <w:szCs w:val="21"/>
        </w:rPr>
        <w:br/>
      </w:r>
      <w:r>
        <w:rPr>
          <w:rFonts w:ascii="宋体" w:cs="宋体"/>
          <w:kern w:val="0"/>
          <w:szCs w:val="21"/>
        </w:rPr>
        <w:t>关于凸透镜成像的规律中，共涉及四个方面的内容：①物距与焦距的关系；②成像的性质；③像距与焦距的关系；④具体的应用。一般情况下，只要告诉其中的一条，就可以确定另外三方面的内容。</w:t>
      </w:r>
    </w:p>
    <w:p w14:paraId="3145E156"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29.</w:t>
      </w:r>
      <w:r>
        <w:rPr>
          <w:rFonts w:ascii="宋体" w:cs="宋体"/>
          <w:color w:val="3333FF"/>
          <w:kern w:val="0"/>
          <w:szCs w:val="21"/>
        </w:rPr>
        <w:t>【答案】</w:t>
      </w:r>
      <w:r>
        <w:rPr>
          <w:rFonts w:ascii="宋体" w:cs="宋体"/>
          <w:kern w:val="0"/>
          <w:szCs w:val="21"/>
        </w:rPr>
        <w:t>刻度尺</w:t>
      </w:r>
      <w:r>
        <w:rPr>
          <w:rFonts w:ascii="Times New Roman" w:eastAsia="Times New Roman" w:hAnsi="Times New Roman" w:cs="Times New Roman"/>
          <w:kern w:val="0"/>
          <w:szCs w:val="21"/>
        </w:rPr>
        <w:t xml:space="preserve">  </w:t>
      </w:r>
      <w:r>
        <w:rPr>
          <w:rFonts w:ascii="宋体" w:cs="宋体"/>
          <w:kern w:val="0"/>
          <w:szCs w:val="21"/>
        </w:rPr>
        <w:t>正</w:t>
      </w:r>
      <w:r>
        <w:rPr>
          <w:rFonts w:ascii="Times New Roman" w:eastAsia="Times New Roman" w:hAnsi="Times New Roman" w:cs="Times New Roman"/>
          <w:kern w:val="0"/>
          <w:szCs w:val="21"/>
        </w:rPr>
        <w:t xml:space="preserve">  </w:t>
      </w:r>
      <w:r>
        <w:rPr>
          <w:rFonts w:ascii="宋体" w:cs="宋体"/>
          <w:kern w:val="0"/>
          <w:szCs w:val="21"/>
        </w:rPr>
        <w:t>匀速直线运动</w:t>
      </w:r>
      <w:r>
        <w:rPr>
          <w:rFonts w:ascii="Times New Roman" w:eastAsia="Times New Roman" w:hAnsi="Times New Roman" w:cs="Times New Roman"/>
          <w:kern w:val="0"/>
          <w:szCs w:val="21"/>
        </w:rPr>
        <w:t xml:space="preserve">  </w:t>
      </w:r>
      <w:r>
        <w:rPr>
          <w:rFonts w:ascii="宋体" w:cs="宋体"/>
          <w:kern w:val="0"/>
          <w:szCs w:val="21"/>
        </w:rPr>
        <w:t>能</w:t>
      </w:r>
      <w:r>
        <w:rPr>
          <w:rFonts w:ascii="Times New Roman" w:eastAsia="Times New Roman" w:hAnsi="Times New Roman" w:cs="Times New Roman"/>
          <w:kern w:val="0"/>
          <w:szCs w:val="21"/>
        </w:rPr>
        <w:t xml:space="preserve">  </w:t>
      </w:r>
      <m:oMath>
        <m:r>
          <w:rPr>
            <w:rFonts w:hAnsi="Cambria Math"/>
          </w:rPr>
          <m:t>0.05</m:t>
        </m:r>
      </m:oMath>
      <w:r>
        <w:rPr>
          <w:rFonts w:ascii="Times New Roman" w:eastAsia="Times New Roman" w:hAnsi="Times New Roman" w:cs="Times New Roman"/>
          <w:kern w:val="0"/>
          <w:sz w:val="24"/>
          <w:szCs w:val="24"/>
        </w:rPr>
        <w:t> </w:t>
      </w:r>
    </w:p>
    <w:p w14:paraId="60E27489"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做此实验需要测量长度和时间，所以需要刻度尺和秒表；</w:t>
      </w:r>
      <w:r>
        <w:rPr>
          <w:rFonts w:ascii="宋体" w:cs="宋体"/>
          <w:kern w:val="0"/>
          <w:szCs w:val="21"/>
        </w:rPr>
        <w:br/>
      </w:r>
      <m:oMath>
        <m:r>
          <w:rPr>
            <w:rFonts w:hAnsi="Cambria Math"/>
          </w:rPr>
          <m:t>(2)</m:t>
        </m:r>
      </m:oMath>
      <w:r>
        <w:rPr>
          <w:rFonts w:ascii="宋体" w:cs="宋体"/>
          <w:kern w:val="0"/>
          <w:szCs w:val="21"/>
        </w:rPr>
        <w:t>根据数据，可知气泡运动的路程</w:t>
      </w:r>
      <w:r>
        <w:rPr>
          <w:rFonts w:ascii="Times New Roman" w:eastAsia="Times New Roman" w:hAnsi="Times New Roman" w:cs="Times New Roman"/>
          <w:i/>
          <w:iCs/>
          <w:kern w:val="0"/>
          <w:szCs w:val="21"/>
        </w:rPr>
        <w:t>s</w:t>
      </w:r>
      <w:r>
        <w:rPr>
          <w:rFonts w:ascii="宋体" w:cs="宋体"/>
          <w:kern w:val="0"/>
          <w:szCs w:val="21"/>
        </w:rPr>
        <w:t>和时间</w:t>
      </w:r>
      <w:r>
        <w:rPr>
          <w:rFonts w:ascii="Times New Roman" w:eastAsia="Times New Roman" w:hAnsi="Times New Roman" w:cs="Times New Roman"/>
          <w:i/>
          <w:iCs/>
          <w:kern w:val="0"/>
          <w:szCs w:val="21"/>
        </w:rPr>
        <w:t>t</w:t>
      </w:r>
      <w:r>
        <w:rPr>
          <w:rFonts w:ascii="宋体" w:cs="宋体"/>
          <w:kern w:val="0"/>
          <w:szCs w:val="21"/>
        </w:rPr>
        <w:t>近似成正比，所以气泡的运动可看做匀速直线运动；</w:t>
      </w:r>
      <w:r>
        <w:rPr>
          <w:rFonts w:ascii="宋体" w:cs="宋体"/>
          <w:kern w:val="0"/>
          <w:szCs w:val="21"/>
        </w:rPr>
        <w:br/>
      </w:r>
      <m:oMath>
        <m:r>
          <w:rPr>
            <w:rFonts w:hAnsi="Cambria Math"/>
          </w:rPr>
          <m:t>(3)</m:t>
        </m:r>
      </m:oMath>
      <w:r>
        <w:rPr>
          <w:rFonts w:ascii="宋体" w:cs="宋体"/>
          <w:kern w:val="0"/>
          <w:szCs w:val="21"/>
        </w:rPr>
        <w:t>当气泡的运动稳定后，若从某一位置</w:t>
      </w:r>
      <w:r>
        <w:rPr>
          <w:rFonts w:ascii="Times New Roman" w:eastAsia="Times New Roman" w:hAnsi="Times New Roman" w:cs="Times New Roman"/>
          <w:i/>
          <w:iCs/>
          <w:kern w:val="0"/>
          <w:szCs w:val="21"/>
        </w:rPr>
        <w:t>O</w:t>
      </w:r>
      <w:r>
        <w:rPr>
          <w:rFonts w:ascii="宋体" w:cs="宋体"/>
          <w:kern w:val="0"/>
          <w:szCs w:val="21"/>
        </w:rPr>
        <w:t>点开始进行不均匀分段，实验时测出从</w:t>
      </w:r>
      <w:r>
        <w:rPr>
          <w:rFonts w:ascii="Times New Roman" w:eastAsia="Times New Roman" w:hAnsi="Times New Roman" w:cs="Times New Roman"/>
          <w:i/>
          <w:iCs/>
          <w:kern w:val="0"/>
          <w:szCs w:val="21"/>
        </w:rPr>
        <w:t>O</w:t>
      </w:r>
      <w:r>
        <w:rPr>
          <w:rFonts w:ascii="宋体" w:cs="宋体"/>
          <w:kern w:val="0"/>
          <w:szCs w:val="21"/>
        </w:rPr>
        <w:t>点开始计时的时间和从</w:t>
      </w:r>
      <w:r>
        <w:rPr>
          <w:rFonts w:ascii="Times New Roman" w:eastAsia="Times New Roman" w:hAnsi="Times New Roman" w:cs="Times New Roman"/>
          <w:i/>
          <w:iCs/>
          <w:kern w:val="0"/>
          <w:szCs w:val="21"/>
        </w:rPr>
        <w:t>O</w:t>
      </w:r>
      <w:r>
        <w:rPr>
          <w:rFonts w:ascii="宋体" w:cs="宋体"/>
          <w:kern w:val="0"/>
          <w:szCs w:val="21"/>
        </w:rPr>
        <w:t>点开始的路程，再通过描点作图，会发现气泡在各段路程内近似做匀速直线运动</w:t>
      </w:r>
      <m:oMath>
        <m:r>
          <w:rPr>
            <w:rFonts w:hAnsi="Cambria Math"/>
          </w:rPr>
          <m:t>(s-t</m:t>
        </m:r>
      </m:oMath>
      <w:r>
        <w:rPr>
          <w:rFonts w:ascii="宋体" w:cs="宋体"/>
          <w:kern w:val="0"/>
          <w:szCs w:val="21"/>
        </w:rPr>
        <w:t>图像近似为过原点的倾斜直线</w:t>
      </w:r>
      <m:oMath>
        <m:r>
          <w:rPr>
            <w:rFonts w:hAnsi="Cambria Math"/>
          </w:rPr>
          <m:t>)</m:t>
        </m:r>
      </m:oMath>
      <w:r>
        <w:rPr>
          <w:rFonts w:ascii="宋体" w:cs="宋体"/>
          <w:kern w:val="0"/>
          <w:szCs w:val="21"/>
        </w:rPr>
        <w:t>，所以也能得出相同的实验结论；</w:t>
      </w:r>
      <w:r>
        <w:rPr>
          <w:rFonts w:ascii="宋体" w:cs="宋体"/>
          <w:kern w:val="0"/>
          <w:szCs w:val="21"/>
        </w:rPr>
        <w:br/>
      </w:r>
      <m:oMath>
        <m:r>
          <w:rPr>
            <w:rFonts w:hAnsi="Cambria Math"/>
          </w:rPr>
          <m:t>(4)</m:t>
        </m:r>
      </m:oMath>
      <w:r>
        <w:rPr>
          <w:rFonts w:ascii="宋体" w:cs="宋体"/>
          <w:kern w:val="0"/>
          <w:szCs w:val="21"/>
        </w:rPr>
        <w:t>根据速度公式求解：</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r>
          <w:rPr>
            <w:rFonts w:hAnsi="Cambria Math"/>
          </w:rPr>
          <m:t>=</m:t>
        </m:r>
        <m:f>
          <m:fPr>
            <m:ctrlPr>
              <w:rPr>
                <w:rFonts w:hAnsi="Cambria Math"/>
              </w:rPr>
            </m:ctrlPr>
          </m:fPr>
          <m:num>
            <m:r>
              <w:rPr>
                <w:rFonts w:hAnsi="Cambria Math"/>
                <w:sz w:val="24"/>
                <w:szCs w:val="24"/>
              </w:rPr>
              <m:t>0.2m</m:t>
            </m:r>
          </m:num>
          <m:den>
            <m:r>
              <w:rPr>
                <w:rFonts w:hAnsi="Cambria Math"/>
                <w:sz w:val="24"/>
                <w:szCs w:val="24"/>
              </w:rPr>
              <m:t>4s</m:t>
            </m:r>
          </m:den>
        </m:f>
        <m:r>
          <w:rPr>
            <w:rFonts w:hAnsi="Cambria Math"/>
          </w:rPr>
          <m:t>=0.05m/s</m:t>
        </m:r>
      </m:oMath>
      <w:r>
        <w:rPr>
          <w:rFonts w:ascii="宋体" w:cs="宋体"/>
          <w:kern w:val="0"/>
          <w:szCs w:val="21"/>
        </w:rPr>
        <w:t>。</w:t>
      </w:r>
      <w:r>
        <w:rPr>
          <w:rFonts w:ascii="宋体" w:cs="宋体"/>
          <w:kern w:val="0"/>
          <w:szCs w:val="21"/>
        </w:rPr>
        <w:br/>
      </w:r>
      <w:r>
        <w:rPr>
          <w:rFonts w:ascii="宋体" w:cs="宋体"/>
          <w:kern w:val="0"/>
          <w:szCs w:val="21"/>
        </w:rPr>
        <w:t>故答案为：</w:t>
      </w:r>
      <m:oMath>
        <m:r>
          <w:rPr>
            <w:rFonts w:hAnsi="Cambria Math"/>
          </w:rPr>
          <m:t>(1)</m:t>
        </m:r>
      </m:oMath>
      <w:r>
        <w:rPr>
          <w:rFonts w:ascii="宋体" w:cs="宋体"/>
          <w:kern w:val="0"/>
          <w:szCs w:val="21"/>
        </w:rPr>
        <w:t>刻度尺；</w:t>
      </w:r>
      <m:oMath>
        <m:r>
          <w:rPr>
            <w:rFonts w:hAnsi="Cambria Math"/>
          </w:rPr>
          <m:t>(2)</m:t>
        </m:r>
      </m:oMath>
      <w:r>
        <w:rPr>
          <w:rFonts w:ascii="宋体" w:cs="宋体"/>
          <w:kern w:val="0"/>
          <w:szCs w:val="21"/>
        </w:rPr>
        <w:t>正；匀速直线运动；</w:t>
      </w:r>
      <m:oMath>
        <m:r>
          <w:rPr>
            <w:rFonts w:hAnsi="Cambria Math"/>
          </w:rPr>
          <m:t>(3)</m:t>
        </m:r>
      </m:oMath>
      <w:r>
        <w:rPr>
          <w:rFonts w:ascii="宋体" w:cs="宋体"/>
          <w:kern w:val="0"/>
          <w:szCs w:val="21"/>
        </w:rPr>
        <w:t>能；</w:t>
      </w:r>
      <m:oMath>
        <m:r>
          <w:rPr>
            <w:rFonts w:hAnsi="Cambria Math"/>
          </w:rPr>
          <m:t>(4)0.05</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做此实验需要测量长度和时间，所以需要刻度尺和秒表；</w:t>
      </w:r>
      <w:r>
        <w:rPr>
          <w:rFonts w:ascii="宋体" w:cs="宋体"/>
          <w:kern w:val="0"/>
          <w:szCs w:val="21"/>
        </w:rPr>
        <w:br/>
      </w:r>
      <m:oMath>
        <m:r>
          <w:rPr>
            <w:rFonts w:hAnsi="Cambria Math"/>
          </w:rPr>
          <m:t>(2)</m:t>
        </m:r>
      </m:oMath>
      <w:r>
        <w:rPr>
          <w:rFonts w:ascii="宋体" w:cs="宋体"/>
          <w:kern w:val="0"/>
          <w:szCs w:val="21"/>
        </w:rPr>
        <w:t>根据表中的数据分析；</w:t>
      </w:r>
      <w:r>
        <w:rPr>
          <w:rFonts w:ascii="宋体" w:cs="宋体"/>
          <w:kern w:val="0"/>
          <w:szCs w:val="21"/>
        </w:rPr>
        <w:br/>
      </w:r>
      <m:oMath>
        <m:r>
          <w:rPr>
            <w:rFonts w:hAnsi="Cambria Math"/>
          </w:rPr>
          <m:t>(3)</m:t>
        </m:r>
      </m:oMath>
      <w:r>
        <w:rPr>
          <w:rFonts w:ascii="宋体" w:cs="宋体"/>
          <w:kern w:val="0"/>
          <w:szCs w:val="21"/>
        </w:rPr>
        <w:t>本实验中需要等气泡的运动稳定后再进行分段，可通过描点作图来寻找气泡运动的规律；</w:t>
      </w:r>
      <w:r>
        <w:rPr>
          <w:rFonts w:ascii="宋体" w:cs="宋体"/>
          <w:kern w:val="0"/>
          <w:szCs w:val="21"/>
        </w:rPr>
        <w:br/>
      </w:r>
      <m:oMath>
        <m:r>
          <w:rPr>
            <w:rFonts w:hAnsi="Cambria Math"/>
          </w:rPr>
          <m:t>(4)</m:t>
        </m:r>
      </m:oMath>
      <w:r>
        <w:rPr>
          <w:rFonts w:ascii="宋体" w:cs="宋体"/>
          <w:kern w:val="0"/>
          <w:szCs w:val="21"/>
        </w:rPr>
        <w:t>根据速度公式求解。</w:t>
      </w:r>
      <w:r>
        <w:rPr>
          <w:rFonts w:ascii="宋体" w:cs="宋体"/>
          <w:kern w:val="0"/>
          <w:szCs w:val="21"/>
        </w:rPr>
        <w:br/>
      </w:r>
      <w:r>
        <w:rPr>
          <w:rFonts w:ascii="宋体" w:cs="宋体"/>
          <w:kern w:val="0"/>
          <w:szCs w:val="21"/>
        </w:rPr>
        <w:t>本题考查了探究物体速度的应用，要结合图像和表格数据解决实际问题。</w:t>
      </w:r>
    </w:p>
    <w:p w14:paraId="6A9D92DE" w14:textId="77777777" w:rsidR="00692D89" w:rsidRDefault="00000000">
      <w:pPr>
        <w:spacing w:line="360" w:lineRule="auto"/>
        <w:rPr>
          <w:rFonts w:ascii="宋体" w:cs="宋体" w:hint="eastAsia"/>
          <w:kern w:val="0"/>
          <w:szCs w:val="21"/>
        </w:rPr>
      </w:pPr>
      <w:r>
        <w:rPr>
          <w:rFonts w:ascii="Times New Roman" w:eastAsia="Times New Roman" w:hAnsi="Times New Roman" w:cs="Times New Roman"/>
          <w:color w:val="3333FF"/>
          <w:kern w:val="0"/>
          <w:szCs w:val="21"/>
        </w:rPr>
        <w:t>30.</w:t>
      </w:r>
      <w:r>
        <w:rPr>
          <w:rFonts w:ascii="宋体" w:cs="宋体"/>
          <w:color w:val="3333FF"/>
          <w:kern w:val="0"/>
          <w:szCs w:val="21"/>
        </w:rPr>
        <w:t>【答案】</w:t>
      </w:r>
      <w:r>
        <w:rPr>
          <w:rFonts w:ascii="宋体" w:cs="宋体"/>
          <w:kern w:val="0"/>
          <w:szCs w:val="21"/>
        </w:rPr>
        <w:t>大于</w:t>
      </w:r>
      <m:oMath>
        <m:r>
          <w:rPr>
            <w:rFonts w:hAnsi="Cambria Math"/>
          </w:rPr>
          <m:t>6.3m/s</m:t>
        </m:r>
      </m:oMath>
      <w:r>
        <w:rPr>
          <w:rFonts w:ascii="宋体" w:cs="宋体"/>
          <w:kern w:val="0"/>
          <w:szCs w:val="21"/>
        </w:rPr>
        <w:t>或小于</w:t>
      </w:r>
      <m:oMath>
        <m:r>
          <w:rPr>
            <w:rFonts w:hAnsi="Cambria Math"/>
          </w:rPr>
          <m:t>3.6m/s</m:t>
        </m:r>
      </m:oMath>
      <w:r>
        <w:rPr>
          <w:rFonts w:ascii="Times New Roman" w:eastAsia="Times New Roman" w:hAnsi="Times New Roman" w:cs="Times New Roman"/>
          <w:kern w:val="0"/>
          <w:sz w:val="24"/>
          <w:szCs w:val="24"/>
        </w:rPr>
        <w:t> </w:t>
      </w:r>
    </w:p>
    <w:p w14:paraId="3A184C74" w14:textId="77777777" w:rsidR="00692D89" w:rsidRDefault="00000000">
      <w:pPr>
        <w:spacing w:line="360" w:lineRule="auto"/>
        <w:rPr>
          <w:rFonts w:ascii="宋体" w:cs="宋体" w:hint="eastAsia"/>
          <w:kern w:val="0"/>
          <w:szCs w:val="21"/>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由导航截图知，选择“免费</w:t>
      </w:r>
      <m:oMath>
        <m:r>
          <m:rPr>
            <m:sty m:val="b"/>
          </m:rPr>
          <w:rPr>
            <w:rFonts w:hAnsi="Cambria Math"/>
          </w:rPr>
          <m:t>⋅</m:t>
        </m:r>
      </m:oMath>
      <w:r>
        <w:rPr>
          <w:rFonts w:ascii="宋体" w:cs="宋体"/>
          <w:kern w:val="0"/>
          <w:szCs w:val="21"/>
        </w:rPr>
        <w:t>更堵”方案到达扬州科技馆路程</w:t>
      </w:r>
      <m:oMath>
        <m:r>
          <w:rPr>
            <w:rFonts w:hAnsi="Cambria Math"/>
          </w:rPr>
          <m:t>s=107km</m:t>
        </m:r>
      </m:oMath>
      <w:r>
        <w:rPr>
          <w:rFonts w:ascii="宋体" w:cs="宋体"/>
          <w:kern w:val="0"/>
          <w:szCs w:val="21"/>
        </w:rPr>
        <w:t>，准时到达时间</w:t>
      </w:r>
      <m:oMath>
        <m:r>
          <w:rPr>
            <w:rFonts w:hAnsi="Cambria Math"/>
          </w:rPr>
          <m:t>t=1</m:t>
        </m:r>
        <m:r>
          <w:rPr>
            <w:rFonts w:hAnsi="Cambria Math"/>
          </w:rPr>
          <m:t>h</m:t>
        </m:r>
        <m:r>
          <w:rPr>
            <w:rFonts w:hAnsi="Cambria Math"/>
          </w:rPr>
          <m:t>48</m:t>
        </m:r>
        <m:r>
          <m:rPr>
            <m:sty m:val="p"/>
          </m:rPr>
          <w:rPr>
            <w:rFonts w:hAnsi="Cambria Math"/>
          </w:rPr>
          <m:t>min</m:t>
        </m:r>
        <m:r>
          <w:rPr>
            <w:rFonts w:hAnsi="Cambria Math"/>
          </w:rPr>
          <m:t>=1.8</m:t>
        </m:r>
        <m:r>
          <w:rPr>
            <w:rFonts w:hAnsi="Cambria Math"/>
          </w:rPr>
          <m:t>h</m:t>
        </m:r>
      </m:oMath>
      <w:r>
        <w:rPr>
          <w:rFonts w:ascii="宋体" w:cs="宋体"/>
          <w:kern w:val="0"/>
          <w:szCs w:val="21"/>
        </w:rPr>
        <w:t>，</w:t>
      </w:r>
      <w:r>
        <w:rPr>
          <w:rFonts w:ascii="宋体" w:cs="宋体"/>
          <w:kern w:val="0"/>
          <w:szCs w:val="21"/>
        </w:rPr>
        <w:br/>
      </w:r>
      <w:r>
        <w:rPr>
          <w:rFonts w:ascii="宋体" w:cs="宋体"/>
          <w:kern w:val="0"/>
          <w:szCs w:val="21"/>
        </w:rPr>
        <w:t>所以汽车的平均速度：</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r>
          <w:rPr>
            <w:rFonts w:hAnsi="Cambria Math"/>
          </w:rPr>
          <m:t>=</m:t>
        </m:r>
        <m:f>
          <m:fPr>
            <m:ctrlPr>
              <w:rPr>
                <w:rFonts w:hAnsi="Cambria Math"/>
              </w:rPr>
            </m:ctrlPr>
          </m:fPr>
          <m:num>
            <m:r>
              <w:rPr>
                <w:rFonts w:hAnsi="Cambria Math"/>
                <w:sz w:val="24"/>
                <w:szCs w:val="24"/>
              </w:rPr>
              <m:t>107km</m:t>
            </m:r>
          </m:num>
          <m:den>
            <m:r>
              <w:rPr>
                <w:rFonts w:hAnsi="Cambria Math"/>
                <w:sz w:val="24"/>
                <w:szCs w:val="24"/>
              </w:rPr>
              <m:t>1.8</m:t>
            </m:r>
            <m:r>
              <w:rPr>
                <w:rFonts w:hAnsi="Cambria Math"/>
                <w:sz w:val="24"/>
                <w:szCs w:val="24"/>
              </w:rPr>
              <m:t>h</m:t>
            </m:r>
          </m:den>
        </m:f>
        <m:r>
          <w:rPr>
            <w:rFonts w:hAnsi="Cambria Math"/>
          </w:rPr>
          <m:t>=59.4km/h</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由图中导航截图知，“距离短”的方案行驶路程</w:t>
      </w:r>
      <m:oMath>
        <m:r>
          <w:rPr>
            <w:rFonts w:hAnsi="Cambria Math"/>
          </w:rPr>
          <m:t>s'=100km</m:t>
        </m:r>
      </m:oMath>
      <w:r>
        <w:rPr>
          <w:rFonts w:ascii="宋体" w:cs="宋体"/>
          <w:kern w:val="0"/>
          <w:szCs w:val="21"/>
        </w:rPr>
        <w:t>，则小明行驶全程需要的时间：</w:t>
      </w:r>
      <w:r>
        <w:rPr>
          <w:rFonts w:ascii="宋体" w:cs="宋体"/>
          <w:kern w:val="0"/>
          <w:szCs w:val="21"/>
        </w:rPr>
        <w:br/>
      </w:r>
      <m:oMath>
        <m:r>
          <w:rPr>
            <w:rFonts w:hAnsi="Cambria Math"/>
          </w:rPr>
          <m:t>t'=</m:t>
        </m:r>
        <m:f>
          <m:fPr>
            <m:ctrlPr>
              <w:rPr>
                <w:rFonts w:hAnsi="Cambria Math"/>
              </w:rPr>
            </m:ctrlPr>
          </m:fPr>
          <m:num>
            <m:r>
              <w:rPr>
                <w:rFonts w:hAnsi="Cambria Math"/>
                <w:sz w:val="24"/>
                <w:szCs w:val="24"/>
              </w:rPr>
              <m:t>s'</m:t>
            </m:r>
          </m:num>
          <m:den>
            <m:r>
              <w:rPr>
                <w:rFonts w:hAnsi="Cambria Math"/>
                <w:sz w:val="24"/>
                <w:szCs w:val="24"/>
              </w:rPr>
              <m:t>v'</m:t>
            </m:r>
          </m:den>
        </m:f>
        <m:r>
          <w:rPr>
            <w:rFonts w:hAnsi="Cambria Math"/>
          </w:rPr>
          <m:t>=</m:t>
        </m:r>
        <m:f>
          <m:fPr>
            <m:ctrlPr>
              <w:rPr>
                <w:rFonts w:hAnsi="Cambria Math"/>
              </w:rPr>
            </m:ctrlPr>
          </m:fPr>
          <m:num>
            <m:r>
              <w:rPr>
                <w:rFonts w:hAnsi="Cambria Math"/>
                <w:sz w:val="24"/>
                <w:szCs w:val="24"/>
              </w:rPr>
              <m:t>100km</m:t>
            </m:r>
          </m:num>
          <m:den>
            <m:r>
              <w:rPr>
                <w:rFonts w:hAnsi="Cambria Math"/>
                <w:sz w:val="24"/>
                <w:szCs w:val="24"/>
              </w:rPr>
              <m:t>60km/h</m:t>
            </m:r>
          </m:den>
        </m:f>
        <m:r>
          <w:rPr>
            <w:rFonts w:hAnsi="Cambria Math"/>
          </w:rPr>
          <m:t>=</m:t>
        </m:r>
        <m:f>
          <m:fPr>
            <m:ctrlPr>
              <w:rPr>
                <w:rFonts w:hAnsi="Cambria Math"/>
              </w:rPr>
            </m:ctrlPr>
          </m:fPr>
          <m:num>
            <m:r>
              <w:rPr>
                <w:rFonts w:hAnsi="Cambria Math"/>
                <w:sz w:val="24"/>
                <w:szCs w:val="24"/>
              </w:rPr>
              <m:t>5</m:t>
            </m:r>
          </m:num>
          <m:den>
            <m:r>
              <w:rPr>
                <w:rFonts w:hAnsi="Cambria Math"/>
                <w:sz w:val="24"/>
                <w:szCs w:val="24"/>
              </w:rPr>
              <m:t>3</m:t>
            </m:r>
          </m:den>
        </m:f>
        <m:r>
          <w:rPr>
            <w:rFonts w:hAnsi="Cambria Math"/>
          </w:rPr>
          <m:t>h=1</m:t>
        </m:r>
        <m:r>
          <w:rPr>
            <w:rFonts w:hAnsi="Cambria Math"/>
          </w:rPr>
          <m:t>h</m:t>
        </m:r>
        <m:r>
          <w:rPr>
            <w:rFonts w:hAnsi="Cambria Math"/>
          </w:rPr>
          <m:t>40</m:t>
        </m:r>
        <m:r>
          <m:rPr>
            <m:sty m:val="p"/>
          </m:rPr>
          <w:rPr>
            <w:rFonts w:hAnsi="Cambria Math"/>
          </w:rPr>
          <m:t>min</m:t>
        </m:r>
      </m:oMath>
      <w:r>
        <w:rPr>
          <w:rFonts w:ascii="宋体" w:cs="宋体"/>
          <w:kern w:val="0"/>
          <w:szCs w:val="21"/>
        </w:rPr>
        <w:t>，到达扬州科技馆的时刻为：</w:t>
      </w:r>
      <w:r>
        <w:rPr>
          <w:rFonts w:ascii="Times New Roman" w:eastAsia="Times New Roman" w:hAnsi="Times New Roman" w:cs="Times New Roman"/>
          <w:kern w:val="0"/>
          <w:szCs w:val="21"/>
        </w:rPr>
        <w:t>8</w:t>
      </w:r>
      <w:r>
        <w:rPr>
          <w:rFonts w:ascii="宋体" w:cs="宋体"/>
          <w:kern w:val="0"/>
          <w:szCs w:val="21"/>
        </w:rPr>
        <w:t>：</w:t>
      </w:r>
      <m:oMath>
        <m:r>
          <w:rPr>
            <w:rFonts w:hAnsi="Cambria Math"/>
          </w:rPr>
          <m:t>30+1</m:t>
        </m:r>
        <m:r>
          <w:rPr>
            <w:rFonts w:hAnsi="Cambria Math"/>
          </w:rPr>
          <m:t>h</m:t>
        </m:r>
        <m:r>
          <w:rPr>
            <w:rFonts w:hAnsi="Cambria Math"/>
          </w:rPr>
          <m:t>40</m:t>
        </m:r>
        <m:r>
          <m:rPr>
            <m:sty m:val="p"/>
          </m:rPr>
          <w:rPr>
            <w:rFonts w:hAnsi="Cambria Math"/>
          </w:rPr>
          <m:t>min</m:t>
        </m:r>
        <m:r>
          <w:rPr>
            <w:rFonts w:hAnsi="Cambria Math"/>
          </w:rPr>
          <m:t>=10</m:t>
        </m:r>
      </m:oMath>
      <w:r>
        <w:rPr>
          <w:rFonts w:ascii="宋体" w:cs="宋体"/>
          <w:kern w:val="0"/>
          <w:szCs w:val="21"/>
        </w:rPr>
        <w:t>：</w:t>
      </w:r>
      <w:r>
        <w:rPr>
          <w:rFonts w:ascii="Times New Roman" w:eastAsia="Times New Roman" w:hAnsi="Times New Roman" w:cs="Times New Roman"/>
          <w:kern w:val="0"/>
          <w:szCs w:val="21"/>
        </w:rPr>
        <w:t>10</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情形</w:t>
      </w:r>
      <m:oMath>
        <m:r>
          <w:rPr>
            <w:rFonts w:hAnsi="Cambria Math"/>
          </w:rPr>
          <m:t>(</m:t>
        </m:r>
      </m:oMath>
      <w:r>
        <w:rPr>
          <w:rFonts w:ascii="宋体" w:cs="宋体"/>
          <w:kern w:val="0"/>
          <w:szCs w:val="21"/>
        </w:rPr>
        <w:t>一</w:t>
      </w:r>
      <m:oMath>
        <m:r>
          <w:rPr>
            <w:rFonts w:hAnsi="Cambria Math"/>
          </w:rPr>
          <m:t>)</m:t>
        </m:r>
      </m:oMath>
      <w:r>
        <w:rPr>
          <w:rFonts w:ascii="宋体" w:cs="宋体"/>
          <w:kern w:val="0"/>
          <w:szCs w:val="21"/>
        </w:rPr>
        <w:t>：若自行车刚好驶过还不撞上，那么自行车行驶的距离</w:t>
      </w:r>
      <m:oMath>
        <m:sSub>
          <m:sSubPr>
            <m:ctrlPr>
              <w:rPr>
                <w:rFonts w:hAnsi="Cambria Math"/>
              </w:rPr>
            </m:ctrlPr>
          </m:sSubPr>
          <m:e>
            <m:r>
              <w:rPr>
                <w:rFonts w:hAnsi="Cambria Math"/>
              </w:rPr>
              <m:t>s</m:t>
            </m:r>
          </m:e>
          <m:sub>
            <m:r>
              <w:rPr>
                <w:rFonts w:hAnsi="Cambria Math"/>
              </w:rPr>
              <m:t>自</m:t>
            </m:r>
            <m:r>
              <w:rPr>
                <w:rFonts w:hAnsi="Cambria Math"/>
              </w:rPr>
              <m:t>1</m:t>
            </m:r>
          </m:sub>
        </m:sSub>
        <m:r>
          <w:rPr>
            <w:rFonts w:hAnsi="Cambria Math"/>
          </w:rPr>
          <m:t>=</m:t>
        </m:r>
        <m:f>
          <m:fPr>
            <m:ctrlPr>
              <w:rPr>
                <w:rFonts w:hAnsi="Cambria Math"/>
              </w:rPr>
            </m:ctrlPr>
          </m:fPr>
          <m:num>
            <m:r>
              <w:rPr>
                <w:rFonts w:hAnsi="Cambria Math"/>
                <w:sz w:val="24"/>
                <w:szCs w:val="24"/>
              </w:rPr>
              <m:t>D</m:t>
            </m:r>
          </m:num>
          <m:den>
            <m:r>
              <w:rPr>
                <w:rFonts w:hAnsi="Cambria Math"/>
                <w:sz w:val="24"/>
                <w:szCs w:val="24"/>
              </w:rPr>
              <m:t>2</m:t>
            </m:r>
          </m:den>
        </m:f>
        <m:r>
          <w:rPr>
            <w:rFonts w:hAnsi="Cambria Math"/>
          </w:rPr>
          <m:t>+</m:t>
        </m:r>
        <m:f>
          <m:fPr>
            <m:ctrlPr>
              <w:rPr>
                <w:rFonts w:hAnsi="Cambria Math"/>
              </w:rPr>
            </m:ctrlPr>
          </m:fPr>
          <m:num>
            <m:r>
              <w:rPr>
                <w:rFonts w:hAnsi="Cambria Math"/>
                <w:sz w:val="24"/>
                <w:szCs w:val="24"/>
              </w:rPr>
              <m:t>d</m:t>
            </m:r>
          </m:num>
          <m:den>
            <m:r>
              <w:rPr>
                <w:rFonts w:hAnsi="Cambria Math"/>
                <w:sz w:val="24"/>
                <w:szCs w:val="24"/>
              </w:rPr>
              <m:t>2</m:t>
            </m:r>
          </m:den>
        </m:f>
        <m:r>
          <w:rPr>
            <w:rFonts w:hAnsi="Cambria Math"/>
          </w:rPr>
          <m:t>+</m:t>
        </m:r>
        <m:sSub>
          <m:sSubPr>
            <m:ctrlPr>
              <w:rPr>
                <w:rFonts w:hAnsi="Cambria Math"/>
              </w:rPr>
            </m:ctrlPr>
          </m:sSubPr>
          <m:e>
            <m:r>
              <w:rPr>
                <w:rFonts w:hAnsi="Cambria Math"/>
              </w:rPr>
              <m:t>l</m:t>
            </m:r>
          </m:e>
          <m:sub>
            <m:r>
              <w:rPr>
                <w:rFonts w:hAnsi="Cambria Math"/>
              </w:rPr>
              <m:t>2</m:t>
            </m:r>
          </m:sub>
        </m:sSub>
        <m:r>
          <w:rPr>
            <w:rFonts w:hAnsi="Cambria Math"/>
          </w:rPr>
          <m:t>=10m+1m+</m:t>
        </m:r>
        <m:r>
          <w:rPr>
            <w:rFonts w:hAnsi="Cambria Math"/>
          </w:rPr>
          <w:lastRenderedPageBreak/>
          <m:t>1.6m=12.6m</m:t>
        </m:r>
      </m:oMath>
      <w:r>
        <w:rPr>
          <w:rFonts w:ascii="宋体" w:cs="宋体"/>
          <w:kern w:val="0"/>
          <w:szCs w:val="21"/>
        </w:rPr>
        <w:t>，</w:t>
      </w:r>
      <w:r>
        <w:rPr>
          <w:rFonts w:ascii="宋体" w:cs="宋体"/>
          <w:kern w:val="0"/>
          <w:szCs w:val="21"/>
        </w:rPr>
        <w:br/>
      </w:r>
      <w:r>
        <w:rPr>
          <w:rFonts w:ascii="宋体" w:cs="宋体"/>
          <w:kern w:val="0"/>
          <w:szCs w:val="21"/>
        </w:rPr>
        <w:t>汽车前进</w:t>
      </w:r>
      <w:r>
        <w:rPr>
          <w:rFonts w:ascii="Times New Roman" w:eastAsia="Times New Roman" w:hAnsi="Times New Roman" w:cs="Times New Roman"/>
          <w:kern w:val="0"/>
          <w:szCs w:val="21"/>
        </w:rPr>
        <w:t>20</w:t>
      </w:r>
      <w:r>
        <w:rPr>
          <w:rFonts w:ascii="Times New Roman" w:eastAsia="Times New Roman" w:hAnsi="Times New Roman" w:cs="Times New Roman"/>
          <w:i/>
          <w:iCs/>
          <w:kern w:val="0"/>
          <w:szCs w:val="21"/>
        </w:rPr>
        <w:t>m</w:t>
      </w:r>
      <w:r>
        <w:rPr>
          <w:rFonts w:ascii="宋体" w:cs="宋体"/>
          <w:kern w:val="0"/>
          <w:szCs w:val="21"/>
        </w:rPr>
        <w:t>时间</w:t>
      </w:r>
      <m:oMath>
        <m:sSub>
          <m:sSubPr>
            <m:ctrlPr>
              <w:rPr>
                <w:rFonts w:hAnsi="Cambria Math"/>
              </w:rPr>
            </m:ctrlPr>
          </m:sSubPr>
          <m:e>
            <m:r>
              <w:rPr>
                <w:rFonts w:hAnsi="Cambria Math"/>
              </w:rPr>
              <m:t>t</m:t>
            </m:r>
          </m:e>
          <m:sub>
            <m:r>
              <w:rPr>
                <w:rFonts w:hAnsi="Cambria Math"/>
              </w:rPr>
              <m:t>1</m:t>
            </m:r>
          </m:sub>
        </m:sSub>
        <m:r>
          <w:rPr>
            <w:rFonts w:hAnsi="Cambria Math"/>
          </w:rPr>
          <m:t>=</m:t>
        </m:r>
        <m:f>
          <m:fPr>
            <m:ctrlPr>
              <w:rPr>
                <w:rFonts w:hAnsi="Cambria Math"/>
              </w:rPr>
            </m:ctrlPr>
          </m:fPr>
          <m:num>
            <m:r>
              <w:rPr>
                <w:rFonts w:hAnsi="Cambria Math"/>
                <w:sz w:val="24"/>
                <w:szCs w:val="24"/>
              </w:rPr>
              <m:t>s</m:t>
            </m:r>
          </m:num>
          <m:den>
            <m:sSub>
              <m:sSubPr>
                <m:ctrlPr>
                  <w:rPr>
                    <w:rFonts w:hAnsi="Cambria Math"/>
                  </w:rPr>
                </m:ctrlPr>
              </m:sSubPr>
              <m:e>
                <m:r>
                  <w:rPr>
                    <w:rFonts w:hAnsi="Cambria Math"/>
                    <w:sz w:val="24"/>
                    <w:szCs w:val="24"/>
                  </w:rPr>
                  <m:t>v</m:t>
                </m:r>
              </m:e>
              <m:sub>
                <m:r>
                  <w:rPr>
                    <w:rFonts w:hAnsi="Cambria Math"/>
                    <w:sz w:val="24"/>
                    <w:szCs w:val="24"/>
                  </w:rPr>
                  <m:t>车</m:t>
                </m:r>
              </m:sub>
            </m:sSub>
          </m:den>
        </m:f>
        <m:r>
          <w:rPr>
            <w:rFonts w:hAnsi="Cambria Math"/>
          </w:rPr>
          <m:t>=</m:t>
        </m:r>
        <m:f>
          <m:fPr>
            <m:ctrlPr>
              <w:rPr>
                <w:rFonts w:hAnsi="Cambria Math"/>
              </w:rPr>
            </m:ctrlPr>
          </m:fPr>
          <m:num>
            <m:r>
              <w:rPr>
                <w:rFonts w:hAnsi="Cambria Math"/>
                <w:sz w:val="24"/>
                <w:szCs w:val="24"/>
              </w:rPr>
              <m:t>20m</m:t>
            </m:r>
          </m:num>
          <m:den>
            <m:r>
              <w:rPr>
                <w:rFonts w:hAnsi="Cambria Math"/>
                <w:sz w:val="24"/>
                <w:szCs w:val="24"/>
              </w:rPr>
              <m:t>36km/h</m:t>
            </m:r>
          </m:den>
        </m:f>
        <m:r>
          <w:rPr>
            <w:rFonts w:hAnsi="Cambria Math"/>
          </w:rPr>
          <m:t>=</m:t>
        </m:r>
        <m:f>
          <m:fPr>
            <m:ctrlPr>
              <w:rPr>
                <w:rFonts w:hAnsi="Cambria Math"/>
              </w:rPr>
            </m:ctrlPr>
          </m:fPr>
          <m:num>
            <m:r>
              <w:rPr>
                <w:rFonts w:hAnsi="Cambria Math"/>
                <w:sz w:val="24"/>
                <w:szCs w:val="24"/>
              </w:rPr>
              <m:t>20m</m:t>
            </m:r>
          </m:num>
          <m:den>
            <m:r>
              <w:rPr>
                <w:rFonts w:hAnsi="Cambria Math"/>
                <w:sz w:val="24"/>
                <w:szCs w:val="24"/>
              </w:rPr>
              <m:t>10m/s</m:t>
            </m:r>
          </m:den>
        </m:f>
        <m:r>
          <w:rPr>
            <w:rFonts w:hAnsi="Cambria Math"/>
          </w:rPr>
          <m:t>=2s</m:t>
        </m:r>
      </m:oMath>
      <w:r>
        <w:rPr>
          <w:rFonts w:ascii="宋体" w:cs="宋体"/>
          <w:kern w:val="0"/>
          <w:szCs w:val="21"/>
        </w:rPr>
        <w:t>，则自行车的最小速度</w:t>
      </w:r>
      <m:oMath>
        <m:sSub>
          <m:sSubPr>
            <m:ctrlPr>
              <w:rPr>
                <w:rFonts w:hAnsi="Cambria Math"/>
              </w:rPr>
            </m:ctrlPr>
          </m:sSubPr>
          <m:e>
            <m:r>
              <w:rPr>
                <w:rFonts w:hAnsi="Cambria Math"/>
              </w:rPr>
              <m:t>v</m:t>
            </m:r>
          </m:e>
          <m:sub>
            <m:r>
              <w:rPr>
                <w:rFonts w:hAnsi="Cambria Math"/>
              </w:rPr>
              <m:t>min</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w:rPr>
                    <w:rFonts w:hAnsi="Cambria Math"/>
                    <w:sz w:val="24"/>
                    <w:szCs w:val="24"/>
                  </w:rPr>
                  <m:t>自</m:t>
                </m:r>
                <m:r>
                  <w:rPr>
                    <w:rFonts w:hAnsi="Cambria Math"/>
                    <w:sz w:val="24"/>
                    <w:szCs w:val="24"/>
                  </w:rPr>
                  <m:t>1</m:t>
                </m:r>
              </m:sub>
            </m:sSub>
          </m:num>
          <m:den>
            <m:sSub>
              <m:sSubPr>
                <m:ctrlPr>
                  <w:rPr>
                    <w:rFonts w:hAnsi="Cambria Math"/>
                  </w:rPr>
                </m:ctrlPr>
              </m:sSubPr>
              <m:e>
                <m:r>
                  <w:rPr>
                    <w:rFonts w:hAnsi="Cambria Math"/>
                    <w:sz w:val="24"/>
                    <w:szCs w:val="24"/>
                  </w:rPr>
                  <m:t>t</m:t>
                </m:r>
              </m:e>
              <m:sub>
                <m:r>
                  <w:rPr>
                    <w:rFonts w:hAnsi="Cambria Math"/>
                    <w:sz w:val="24"/>
                    <w:szCs w:val="24"/>
                  </w:rPr>
                  <m:t>1</m:t>
                </m:r>
              </m:sub>
            </m:sSub>
          </m:den>
        </m:f>
        <m:r>
          <w:rPr>
            <w:rFonts w:hAnsi="Cambria Math"/>
          </w:rPr>
          <m:t>=</m:t>
        </m:r>
        <m:f>
          <m:fPr>
            <m:ctrlPr>
              <w:rPr>
                <w:rFonts w:hAnsi="Cambria Math"/>
              </w:rPr>
            </m:ctrlPr>
          </m:fPr>
          <m:num>
            <m:r>
              <w:rPr>
                <w:rFonts w:hAnsi="Cambria Math"/>
                <w:sz w:val="24"/>
                <w:szCs w:val="24"/>
              </w:rPr>
              <m:t>12.6m</m:t>
            </m:r>
          </m:num>
          <m:den>
            <m:r>
              <w:rPr>
                <w:rFonts w:hAnsi="Cambria Math"/>
                <w:sz w:val="24"/>
                <w:szCs w:val="24"/>
              </w:rPr>
              <m:t>2s</m:t>
            </m:r>
          </m:den>
        </m:f>
        <m:r>
          <w:rPr>
            <w:rFonts w:hAnsi="Cambria Math"/>
          </w:rPr>
          <m:t>=6.3m/s</m:t>
        </m:r>
      </m:oMath>
      <w:r>
        <w:rPr>
          <w:rFonts w:ascii="宋体" w:cs="宋体"/>
          <w:kern w:val="0"/>
          <w:szCs w:val="21"/>
        </w:rPr>
        <w:t>，</w:t>
      </w:r>
      <w:r>
        <w:rPr>
          <w:rFonts w:ascii="宋体" w:cs="宋体"/>
          <w:kern w:val="0"/>
          <w:szCs w:val="21"/>
        </w:rPr>
        <w:br/>
      </w:r>
      <w:r>
        <w:rPr>
          <w:rFonts w:ascii="宋体" w:cs="宋体"/>
          <w:kern w:val="0"/>
          <w:szCs w:val="21"/>
        </w:rPr>
        <w:t>情形</w:t>
      </w:r>
      <m:oMath>
        <m:r>
          <w:rPr>
            <w:rFonts w:hAnsi="Cambria Math"/>
          </w:rPr>
          <m:t>(</m:t>
        </m:r>
      </m:oMath>
      <w:r>
        <w:rPr>
          <w:rFonts w:ascii="宋体" w:cs="宋体"/>
          <w:kern w:val="0"/>
          <w:szCs w:val="21"/>
        </w:rPr>
        <w:t>二</w:t>
      </w:r>
      <m:oMath>
        <m:r>
          <w:rPr>
            <w:rFonts w:hAnsi="Cambria Math"/>
          </w:rPr>
          <m:t>)</m:t>
        </m:r>
      </m:oMath>
      <w:r>
        <w:rPr>
          <w:rFonts w:ascii="宋体" w:cs="宋体"/>
          <w:kern w:val="0"/>
          <w:szCs w:val="21"/>
        </w:rPr>
        <w:t>：若自行车未到达汽车就已驶过而不撞上，自行车行驶的距离</w:t>
      </w:r>
      <m:oMath>
        <m:sSub>
          <m:sSubPr>
            <m:ctrlPr>
              <w:rPr>
                <w:rFonts w:hAnsi="Cambria Math"/>
              </w:rPr>
            </m:ctrlPr>
          </m:sSubPr>
          <m:e>
            <m:r>
              <w:rPr>
                <w:rFonts w:hAnsi="Cambria Math"/>
              </w:rPr>
              <m:t>s</m:t>
            </m:r>
          </m:e>
          <m:sub>
            <m:r>
              <w:rPr>
                <w:rFonts w:hAnsi="Cambria Math"/>
              </w:rPr>
              <m:t>自</m:t>
            </m:r>
            <m:r>
              <w:rPr>
                <w:rFonts w:hAnsi="Cambria Math"/>
              </w:rPr>
              <m:t>2</m:t>
            </m:r>
          </m:sub>
        </m:sSub>
        <m:r>
          <w:rPr>
            <w:rFonts w:hAnsi="Cambria Math"/>
          </w:rPr>
          <m:t>=</m:t>
        </m:r>
        <m:f>
          <m:fPr>
            <m:ctrlPr>
              <w:rPr>
                <w:rFonts w:hAnsi="Cambria Math"/>
              </w:rPr>
            </m:ctrlPr>
          </m:fPr>
          <m:num>
            <m:r>
              <w:rPr>
                <w:rFonts w:hAnsi="Cambria Math"/>
                <w:sz w:val="24"/>
                <w:szCs w:val="24"/>
              </w:rPr>
              <m:t>D</m:t>
            </m:r>
          </m:num>
          <m:den>
            <m:r>
              <w:rPr>
                <w:rFonts w:hAnsi="Cambria Math"/>
                <w:sz w:val="24"/>
                <w:szCs w:val="24"/>
              </w:rPr>
              <m:t>2</m:t>
            </m:r>
          </m:den>
        </m:f>
        <m:r>
          <w:rPr>
            <w:rFonts w:hAnsi="Cambria Math"/>
          </w:rPr>
          <m:t>-</m:t>
        </m:r>
        <m:f>
          <m:fPr>
            <m:ctrlPr>
              <w:rPr>
                <w:rFonts w:hAnsi="Cambria Math"/>
              </w:rPr>
            </m:ctrlPr>
          </m:fPr>
          <m:num>
            <m:r>
              <w:rPr>
                <w:rFonts w:hAnsi="Cambria Math"/>
                <w:sz w:val="24"/>
                <w:szCs w:val="24"/>
              </w:rPr>
              <m:t>d</m:t>
            </m:r>
          </m:num>
          <m:den>
            <m:r>
              <w:rPr>
                <w:rFonts w:hAnsi="Cambria Math"/>
                <w:sz w:val="24"/>
                <w:szCs w:val="24"/>
              </w:rPr>
              <m:t>2</m:t>
            </m:r>
          </m:den>
        </m:f>
        <m:r>
          <w:rPr>
            <w:rFonts w:hAnsi="Cambria Math"/>
          </w:rPr>
          <m:t>=10m-1m=9m</m:t>
        </m:r>
      </m:oMath>
      <w:r>
        <w:rPr>
          <w:rFonts w:ascii="宋体" w:cs="宋体"/>
          <w:kern w:val="0"/>
          <w:szCs w:val="21"/>
        </w:rPr>
        <w:t>，</w:t>
      </w:r>
      <w:r>
        <w:rPr>
          <w:rFonts w:ascii="宋体" w:cs="宋体"/>
          <w:kern w:val="0"/>
          <w:szCs w:val="21"/>
        </w:rPr>
        <w:br/>
      </w:r>
      <w:r>
        <w:rPr>
          <w:rFonts w:ascii="宋体" w:cs="宋体"/>
          <w:kern w:val="0"/>
          <w:szCs w:val="21"/>
        </w:rPr>
        <w:t>汽车前进的距离</w:t>
      </w:r>
      <m:oMath>
        <m:sSub>
          <m:sSubPr>
            <m:ctrlPr>
              <w:rPr>
                <w:rFonts w:hAnsi="Cambria Math"/>
              </w:rPr>
            </m:ctrlPr>
          </m:sSubPr>
          <m:e>
            <m:r>
              <w:rPr>
                <w:rFonts w:hAnsi="Cambria Math"/>
              </w:rPr>
              <m:t>s</m:t>
            </m:r>
          </m:e>
          <m:sub>
            <m:r>
              <w:rPr>
                <w:rFonts w:hAnsi="Cambria Math"/>
              </w:rPr>
              <m:t>车</m:t>
            </m:r>
            <m:r>
              <w:rPr>
                <w:rFonts w:hAnsi="Cambria Math"/>
              </w:rPr>
              <m:t>2</m:t>
            </m:r>
          </m:sub>
        </m:sSub>
        <m:r>
          <w:rPr>
            <w:rFonts w:hAnsi="Cambria Math"/>
          </w:rPr>
          <m:t>=s+</m:t>
        </m:r>
        <m:sSub>
          <m:sSubPr>
            <m:ctrlPr>
              <w:rPr>
                <w:rFonts w:hAnsi="Cambria Math"/>
              </w:rPr>
            </m:ctrlPr>
          </m:sSubPr>
          <m:e>
            <m:r>
              <w:rPr>
                <w:rFonts w:hAnsi="Cambria Math"/>
              </w:rPr>
              <m:t>l</m:t>
            </m:r>
          </m:e>
          <m:sub>
            <m:r>
              <w:rPr>
                <w:rFonts w:hAnsi="Cambria Math"/>
              </w:rPr>
              <m:t>1</m:t>
            </m:r>
          </m:sub>
        </m:sSub>
        <m:r>
          <w:rPr>
            <w:rFonts w:hAnsi="Cambria Math"/>
          </w:rPr>
          <m:t>=20m+5m=25m</m:t>
        </m:r>
      </m:oMath>
      <w:r>
        <w:rPr>
          <w:rFonts w:ascii="宋体" w:cs="宋体"/>
          <w:kern w:val="0"/>
          <w:szCs w:val="21"/>
        </w:rPr>
        <w:t>，时间</w:t>
      </w:r>
      <m:oMath>
        <m:sSub>
          <m:sSubPr>
            <m:ctrlPr>
              <w:rPr>
                <w:rFonts w:hAnsi="Cambria Math"/>
              </w:rPr>
            </m:ctrlPr>
          </m:sSubPr>
          <m:e>
            <m:r>
              <w:rPr>
                <w:rFonts w:hAnsi="Cambria Math"/>
              </w:rPr>
              <m:t>t</m:t>
            </m:r>
          </m:e>
          <m:sub>
            <m:r>
              <w:rPr>
                <w:rFonts w:hAnsi="Cambria Math"/>
              </w:rPr>
              <m:t>2</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w:rPr>
                    <w:rFonts w:hAnsi="Cambria Math"/>
                    <w:sz w:val="24"/>
                    <w:szCs w:val="24"/>
                  </w:rPr>
                  <m:t>车</m:t>
                </m:r>
                <m:r>
                  <w:rPr>
                    <w:rFonts w:hAnsi="Cambria Math"/>
                    <w:sz w:val="24"/>
                    <w:szCs w:val="24"/>
                  </w:rPr>
                  <m:t>2</m:t>
                </m:r>
              </m:sub>
            </m:sSub>
          </m:num>
          <m:den>
            <m:sSub>
              <m:sSubPr>
                <m:ctrlPr>
                  <w:rPr>
                    <w:rFonts w:hAnsi="Cambria Math"/>
                  </w:rPr>
                </m:ctrlPr>
              </m:sSubPr>
              <m:e>
                <m:r>
                  <w:rPr>
                    <w:rFonts w:hAnsi="Cambria Math"/>
                    <w:sz w:val="24"/>
                    <w:szCs w:val="24"/>
                  </w:rPr>
                  <m:t>v</m:t>
                </m:r>
              </m:e>
              <m:sub>
                <m:r>
                  <w:rPr>
                    <w:rFonts w:hAnsi="Cambria Math"/>
                    <w:sz w:val="24"/>
                    <w:szCs w:val="24"/>
                  </w:rPr>
                  <m:t>车</m:t>
                </m:r>
              </m:sub>
            </m:sSub>
          </m:den>
        </m:f>
        <m:r>
          <w:rPr>
            <w:rFonts w:hAnsi="Cambria Math"/>
          </w:rPr>
          <m:t>=</m:t>
        </m:r>
        <m:f>
          <m:fPr>
            <m:ctrlPr>
              <w:rPr>
                <w:rFonts w:hAnsi="Cambria Math"/>
              </w:rPr>
            </m:ctrlPr>
          </m:fPr>
          <m:num>
            <m:r>
              <w:rPr>
                <w:rFonts w:hAnsi="Cambria Math"/>
                <w:sz w:val="24"/>
                <w:szCs w:val="24"/>
              </w:rPr>
              <m:t>25m</m:t>
            </m:r>
          </m:num>
          <m:den>
            <m:r>
              <w:rPr>
                <w:rFonts w:hAnsi="Cambria Math"/>
                <w:sz w:val="24"/>
                <w:szCs w:val="24"/>
              </w:rPr>
              <m:t>10m/s</m:t>
            </m:r>
          </m:den>
        </m:f>
        <m:r>
          <w:rPr>
            <w:rFonts w:hAnsi="Cambria Math"/>
          </w:rPr>
          <m:t>=2.5s</m:t>
        </m:r>
      </m:oMath>
      <w:r>
        <w:rPr>
          <w:rFonts w:ascii="宋体" w:cs="宋体"/>
          <w:kern w:val="0"/>
          <w:szCs w:val="21"/>
        </w:rPr>
        <w:t>，则自行车的最大速度</w:t>
      </w:r>
      <m:oMath>
        <m:sSub>
          <m:sSubPr>
            <m:ctrlPr>
              <w:rPr>
                <w:rFonts w:hAnsi="Cambria Math"/>
              </w:rPr>
            </m:ctrlPr>
          </m:sSubPr>
          <m:e>
            <m:r>
              <w:rPr>
                <w:rFonts w:hAnsi="Cambria Math"/>
              </w:rPr>
              <m:t>v</m:t>
            </m:r>
          </m:e>
          <m:sub>
            <m:r>
              <w:rPr>
                <w:rFonts w:hAnsi="Cambria Math"/>
              </w:rPr>
              <m:t>max</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w:rPr>
                    <w:rFonts w:hAnsi="Cambria Math"/>
                    <w:sz w:val="24"/>
                    <w:szCs w:val="24"/>
                  </w:rPr>
                  <m:t>自</m:t>
                </m:r>
                <m:r>
                  <w:rPr>
                    <w:rFonts w:hAnsi="Cambria Math"/>
                    <w:sz w:val="24"/>
                    <w:szCs w:val="24"/>
                  </w:rPr>
                  <m:t>2</m:t>
                </m:r>
              </m:sub>
            </m:sSub>
          </m:num>
          <m:den>
            <m:sSub>
              <m:sSubPr>
                <m:ctrlPr>
                  <w:rPr>
                    <w:rFonts w:hAnsi="Cambria Math"/>
                  </w:rPr>
                </m:ctrlPr>
              </m:sSubPr>
              <m:e>
                <m:r>
                  <w:rPr>
                    <w:rFonts w:hAnsi="Cambria Math"/>
                    <w:sz w:val="24"/>
                    <w:szCs w:val="24"/>
                  </w:rPr>
                  <m:t>t</m:t>
                </m:r>
              </m:e>
              <m:sub>
                <m:r>
                  <w:rPr>
                    <w:rFonts w:hAnsi="Cambria Math"/>
                    <w:sz w:val="24"/>
                    <w:szCs w:val="24"/>
                  </w:rPr>
                  <m:t>2</m:t>
                </m:r>
              </m:sub>
            </m:sSub>
          </m:den>
        </m:f>
        <m:r>
          <w:rPr>
            <w:rFonts w:hAnsi="Cambria Math"/>
          </w:rPr>
          <m:t>=</m:t>
        </m:r>
        <m:f>
          <m:fPr>
            <m:ctrlPr>
              <w:rPr>
                <w:rFonts w:hAnsi="Cambria Math"/>
              </w:rPr>
            </m:ctrlPr>
          </m:fPr>
          <m:num>
            <m:r>
              <w:rPr>
                <w:rFonts w:hAnsi="Cambria Math"/>
                <w:sz w:val="24"/>
                <w:szCs w:val="24"/>
              </w:rPr>
              <m:t>9m</m:t>
            </m:r>
          </m:num>
          <m:den>
            <m:r>
              <w:rPr>
                <w:rFonts w:hAnsi="Cambria Math"/>
                <w:sz w:val="24"/>
                <w:szCs w:val="24"/>
              </w:rPr>
              <m:t>2.5s</m:t>
            </m:r>
          </m:den>
        </m:f>
        <m:r>
          <w:rPr>
            <w:rFonts w:hAnsi="Cambria Math"/>
          </w:rPr>
          <m:t>=3.6m/s</m:t>
        </m:r>
      </m:oMath>
      <w:r>
        <w:rPr>
          <w:rFonts w:ascii="宋体" w:cs="宋体"/>
          <w:kern w:val="0"/>
          <w:szCs w:val="21"/>
        </w:rPr>
        <w:t>，</w:t>
      </w:r>
      <w:r>
        <w:rPr>
          <w:rFonts w:ascii="宋体" w:cs="宋体"/>
          <w:kern w:val="0"/>
          <w:szCs w:val="21"/>
        </w:rPr>
        <w:br/>
      </w:r>
      <w:r>
        <w:rPr>
          <w:rFonts w:ascii="宋体" w:cs="宋体"/>
          <w:kern w:val="0"/>
          <w:szCs w:val="21"/>
        </w:rPr>
        <w:t>所以自行车为了安全通过马路，它的速度</w:t>
      </w:r>
      <m:oMath>
        <m:sSub>
          <m:sSubPr>
            <m:ctrlPr>
              <w:rPr>
                <w:rFonts w:hAnsi="Cambria Math"/>
              </w:rPr>
            </m:ctrlPr>
          </m:sSubPr>
          <m:e>
            <m:r>
              <w:rPr>
                <w:rFonts w:hAnsi="Cambria Math"/>
              </w:rPr>
              <m:t>v</m:t>
            </m:r>
          </m:e>
          <m:sub>
            <m:r>
              <w:rPr>
                <w:rFonts w:hAnsi="Cambria Math"/>
              </w:rPr>
              <m:t>2</m:t>
            </m:r>
          </m:sub>
        </m:sSub>
      </m:oMath>
      <w:r>
        <w:rPr>
          <w:rFonts w:ascii="宋体" w:cs="宋体"/>
          <w:kern w:val="0"/>
          <w:szCs w:val="21"/>
        </w:rPr>
        <w:t>范围是：大于</w:t>
      </w:r>
      <m:oMath>
        <m:r>
          <w:rPr>
            <w:rFonts w:hAnsi="Cambria Math"/>
          </w:rPr>
          <m:t>6.3m/s</m:t>
        </m:r>
      </m:oMath>
      <w:r>
        <w:rPr>
          <w:rFonts w:ascii="宋体" w:cs="宋体"/>
          <w:kern w:val="0"/>
          <w:szCs w:val="21"/>
        </w:rPr>
        <w:t>或小于</w:t>
      </w:r>
      <m:oMath>
        <m:r>
          <w:rPr>
            <w:rFonts w:hAnsi="Cambria Math"/>
          </w:rPr>
          <m:t>3.6m/s</m:t>
        </m:r>
      </m:oMath>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m:t>
        </m:r>
      </m:oMath>
      <w:r>
        <w:rPr>
          <w:rFonts w:ascii="宋体" w:cs="宋体"/>
          <w:kern w:val="0"/>
          <w:szCs w:val="21"/>
        </w:rPr>
        <w:t>若选择“免费</w:t>
      </w:r>
      <m:oMath>
        <m:r>
          <m:rPr>
            <m:sty m:val="b"/>
          </m:rPr>
          <w:rPr>
            <w:rFonts w:hAnsi="Cambria Math"/>
          </w:rPr>
          <m:t>⋅</m:t>
        </m:r>
      </m:oMath>
      <w:r>
        <w:rPr>
          <w:rFonts w:ascii="宋体" w:cs="宋体"/>
          <w:kern w:val="0"/>
          <w:szCs w:val="21"/>
        </w:rPr>
        <w:t>更堵”方案汽车的平均速度是</w:t>
      </w:r>
      <m:oMath>
        <m:r>
          <w:rPr>
            <w:rFonts w:hAnsi="Cambria Math"/>
          </w:rPr>
          <m:t>59.4km/h</m:t>
        </m:r>
      </m:oMath>
      <w:r>
        <w:rPr>
          <w:rFonts w:ascii="宋体" w:cs="宋体"/>
          <w:kern w:val="0"/>
          <w:szCs w:val="21"/>
        </w:rPr>
        <w:t>；</w:t>
      </w:r>
      <m:oMath>
        <m:r>
          <w:rPr>
            <w:rFonts w:hAnsi="Cambria Math"/>
          </w:rPr>
          <m:t>(2)</m:t>
        </m:r>
      </m:oMath>
      <w:r>
        <w:rPr>
          <w:rFonts w:ascii="宋体" w:cs="宋体"/>
          <w:kern w:val="0"/>
          <w:szCs w:val="21"/>
        </w:rPr>
        <w:t>按“距离短”的方案行驶</w:t>
      </w:r>
      <w:r>
        <w:rPr>
          <w:rFonts w:ascii="Times New Roman" w:eastAsia="Times New Roman" w:hAnsi="Times New Roman" w:cs="Times New Roman"/>
          <w:kern w:val="0"/>
          <w:szCs w:val="21"/>
        </w:rPr>
        <w:t>10</w:t>
      </w:r>
      <w:r>
        <w:rPr>
          <w:rFonts w:ascii="宋体" w:cs="宋体"/>
          <w:kern w:val="0"/>
          <w:szCs w:val="21"/>
        </w:rPr>
        <w:t>：</w:t>
      </w:r>
      <w:r>
        <w:rPr>
          <w:rFonts w:ascii="Times New Roman" w:eastAsia="Times New Roman" w:hAnsi="Times New Roman" w:cs="Times New Roman"/>
          <w:kern w:val="0"/>
          <w:szCs w:val="21"/>
        </w:rPr>
        <w:t>10</w:t>
      </w:r>
      <w:r>
        <w:rPr>
          <w:rFonts w:ascii="宋体" w:cs="宋体"/>
          <w:kern w:val="0"/>
          <w:szCs w:val="21"/>
        </w:rPr>
        <w:t>到达扬州科技馆；</w:t>
      </w:r>
      <m:oMath>
        <m:r>
          <w:rPr>
            <w:rFonts w:hAnsi="Cambria Math"/>
          </w:rPr>
          <m:t>(3)</m:t>
        </m:r>
      </m:oMath>
      <w:r>
        <w:rPr>
          <w:rFonts w:ascii="宋体" w:cs="宋体"/>
          <w:kern w:val="0"/>
          <w:szCs w:val="21"/>
        </w:rPr>
        <w:t>大于</w:t>
      </w:r>
      <m:oMath>
        <m:r>
          <w:rPr>
            <w:rFonts w:hAnsi="Cambria Math"/>
          </w:rPr>
          <m:t>6.3m/s</m:t>
        </m:r>
      </m:oMath>
      <w:r>
        <w:rPr>
          <w:rFonts w:ascii="宋体" w:cs="宋体"/>
          <w:kern w:val="0"/>
          <w:szCs w:val="21"/>
        </w:rPr>
        <w:t>或小于</w:t>
      </w:r>
      <m:oMath>
        <m:r>
          <w:rPr>
            <w:rFonts w:hAnsi="Cambria Math"/>
          </w:rPr>
          <m:t>3.6m/s</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由图中导航读出选择“免费</w:t>
      </w:r>
      <m:oMath>
        <m:r>
          <m:rPr>
            <m:sty m:val="b"/>
          </m:rPr>
          <w:rPr>
            <w:rFonts w:hAnsi="Cambria Math"/>
          </w:rPr>
          <m:t>⋅</m:t>
        </m:r>
      </m:oMath>
      <w:r>
        <w:rPr>
          <w:rFonts w:ascii="宋体" w:cs="宋体"/>
          <w:kern w:val="0"/>
          <w:szCs w:val="21"/>
        </w:rPr>
        <w:t>更堵”方案汽车行驶路程和所用时间，由平均速度公式计算汽车的平均速度；</w:t>
      </w:r>
      <w:r>
        <w:rPr>
          <w:rFonts w:ascii="宋体" w:cs="宋体"/>
          <w:kern w:val="0"/>
          <w:szCs w:val="21"/>
        </w:rPr>
        <w:br/>
      </w:r>
      <m:oMath>
        <m:r>
          <w:rPr>
            <w:rFonts w:hAnsi="Cambria Math"/>
          </w:rPr>
          <m:t>(2)</m:t>
        </m:r>
      </m:oMath>
      <w:r>
        <w:rPr>
          <w:rFonts w:ascii="宋体" w:cs="宋体"/>
          <w:kern w:val="0"/>
          <w:szCs w:val="21"/>
        </w:rPr>
        <w:t>由图中导航读出选择，“距离短”方案汽车行驶路程，由速度公式计算小明行驶全程需要的时间；</w:t>
      </w:r>
      <w:r>
        <w:rPr>
          <w:rFonts w:ascii="宋体" w:cs="宋体"/>
          <w:kern w:val="0"/>
          <w:szCs w:val="21"/>
        </w:rPr>
        <w:br/>
      </w:r>
      <m:oMath>
        <m:r>
          <w:rPr>
            <w:rFonts w:hAnsi="Cambria Math"/>
          </w:rPr>
          <m:t>(3)</m:t>
        </m:r>
      </m:oMath>
      <w:r>
        <w:rPr>
          <w:rFonts w:ascii="宋体" w:cs="宋体"/>
          <w:kern w:val="0"/>
          <w:szCs w:val="21"/>
        </w:rPr>
        <w:t>分情况处理，理清思路：情形</w:t>
      </w:r>
      <m:oMath>
        <m:r>
          <w:rPr>
            <w:rFonts w:hAnsi="Cambria Math"/>
          </w:rPr>
          <m:t>(</m:t>
        </m:r>
      </m:oMath>
      <w:r>
        <w:rPr>
          <w:rFonts w:ascii="宋体" w:cs="宋体"/>
          <w:kern w:val="0"/>
          <w:szCs w:val="21"/>
        </w:rPr>
        <w:t>一</w:t>
      </w:r>
      <m:oMath>
        <m:r>
          <w:rPr>
            <w:rFonts w:hAnsi="Cambria Math"/>
          </w:rPr>
          <m:t>)</m:t>
        </m:r>
      </m:oMath>
      <w:r>
        <w:rPr>
          <w:rFonts w:ascii="宋体" w:cs="宋体"/>
          <w:kern w:val="0"/>
          <w:szCs w:val="21"/>
        </w:rPr>
        <w:t>：若自行车刚好驶过还不撞上；情形</w:t>
      </w:r>
      <m:oMath>
        <m:r>
          <w:rPr>
            <w:rFonts w:hAnsi="Cambria Math"/>
          </w:rPr>
          <m:t>(</m:t>
        </m:r>
      </m:oMath>
      <w:r>
        <w:rPr>
          <w:rFonts w:ascii="宋体" w:cs="宋体"/>
          <w:kern w:val="0"/>
          <w:szCs w:val="21"/>
        </w:rPr>
        <w:t>二</w:t>
      </w:r>
      <m:oMath>
        <m:r>
          <w:rPr>
            <w:rFonts w:hAnsi="Cambria Math"/>
          </w:rPr>
          <m:t>)</m:t>
        </m:r>
      </m:oMath>
      <w:r>
        <w:rPr>
          <w:rFonts w:ascii="宋体" w:cs="宋体"/>
          <w:kern w:val="0"/>
          <w:szCs w:val="21"/>
        </w:rPr>
        <w:t>：若自行车未到达汽车就已驶过而不撞上。</w:t>
      </w:r>
      <w:r>
        <w:rPr>
          <w:rFonts w:ascii="宋体" w:cs="宋体"/>
          <w:kern w:val="0"/>
          <w:szCs w:val="21"/>
        </w:rPr>
        <w:br/>
      </w:r>
      <w:r>
        <w:rPr>
          <w:rFonts w:ascii="宋体" w:cs="宋体"/>
          <w:kern w:val="0"/>
          <w:szCs w:val="21"/>
        </w:rPr>
        <w:t>本题考查平均速度的计算以及速度公式的应用，关键是能从图中读出不同方案相关信息，第三问需分情况求解范围，难度较大。</w:t>
      </w:r>
    </w:p>
    <w:sectPr w:rsidR="00692D89" w:rsidSect="00AC1539">
      <w:headerReference w:type="default" r:id="rId41"/>
      <w:footerReference w:type="default" r:id="rId42"/>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1CB13" w14:textId="77777777" w:rsidR="000D12BC" w:rsidRDefault="000D12BC">
      <w:pPr>
        <w:rPr>
          <w:rFonts w:hint="eastAsia"/>
        </w:rPr>
      </w:pPr>
      <w:r>
        <w:separator/>
      </w:r>
    </w:p>
  </w:endnote>
  <w:endnote w:type="continuationSeparator" w:id="0">
    <w:p w14:paraId="27F777C5" w14:textId="77777777" w:rsidR="000D12BC" w:rsidRDefault="000D12B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2A59" w14:textId="1651FB8C"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166EAB">
      <w:rPr>
        <w:rFonts w:hint="eastAsia"/>
        <w:noProof/>
      </w:rPr>
      <w:instrText>21</w:instrText>
    </w:r>
    <w:r>
      <w:fldChar w:fldCharType="end"/>
    </w:r>
    <w:r>
      <w:instrText xml:space="preserve"> </w:instrText>
    </w:r>
    <w:r>
      <w:fldChar w:fldCharType="separate"/>
    </w:r>
    <w:r w:rsidR="00166EAB">
      <w:rPr>
        <w:rFonts w:hint="eastAsia"/>
        <w:noProof/>
      </w:rPr>
      <w:t>21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166EAB">
      <w:rPr>
        <w:rFonts w:hint="eastAsia"/>
        <w:noProof/>
      </w:rPr>
      <w:instrText>26</w:instrText>
    </w:r>
    <w:r>
      <w:fldChar w:fldCharType="end"/>
    </w:r>
    <w:r>
      <w:instrText xml:space="preserve"> </w:instrText>
    </w:r>
    <w:r>
      <w:fldChar w:fldCharType="separate"/>
    </w:r>
    <w:r w:rsidR="00166EAB">
      <w:rPr>
        <w:rFonts w:hint="eastAsia"/>
        <w:noProof/>
      </w:rPr>
      <w:t>26</w:t>
    </w:r>
    <w:r>
      <w:fldChar w:fldCharType="end"/>
    </w:r>
    <w:r>
      <w:rPr>
        <w:rFonts w:hint="eastAsia"/>
      </w:rPr>
      <w:t>页</w:t>
    </w:r>
  </w:p>
  <w:p w14:paraId="365A5387"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F4F86" w14:textId="77777777" w:rsidR="000D12BC" w:rsidRDefault="000D12BC">
      <w:pPr>
        <w:rPr>
          <w:rFonts w:hint="eastAsia"/>
        </w:rPr>
      </w:pPr>
      <w:r>
        <w:separator/>
      </w:r>
    </w:p>
  </w:footnote>
  <w:footnote w:type="continuationSeparator" w:id="0">
    <w:p w14:paraId="6C8978B0" w14:textId="77777777" w:rsidR="000D12BC" w:rsidRDefault="000D12BC">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D9EE0"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322466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0D12BC"/>
    <w:rsid w:val="00151D4A"/>
    <w:rsid w:val="00166EAB"/>
    <w:rsid w:val="00692D89"/>
    <w:rsid w:val="0094729D"/>
    <w:rsid w:val="009D662E"/>
    <w:rsid w:val="00AC1539"/>
    <w:rsid w:val="00B53878"/>
    <w:rsid w:val="00BC4DC9"/>
    <w:rsid w:val="00C70944"/>
    <w:rsid w:val="00C841D7"/>
    <w:rsid w:val="00DE1F19"/>
    <w:rsid w:val="00E95B9F"/>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22B3"/>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 w:type="table" w:customStyle="1" w:styleId="edittable">
    <w:name w:val="edittable"/>
    <w:basedOn w:val="a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a2e5dc407-552a-4f79-add2-8721900f714a;6e94e28ab-0ee1-43f6-8b9e-53931c0eb18e,53428d6a5-bf5d-4726-9dcf-db81179b90a7,bcb9ebea2-ac83-4af2-9a53-71cabe0d4b70,d046656ec-f34c-435e-ab66-bfbbbad19fb7,c979721fb-8490-4e77-a4c3-a520f88761f9,9f4957417-08fb-41b8-b769-1fb9dd538946,8de5a1364-0bb1-4b21-ba5e-aa762c96329a,eec1aecbc-53f7-4fca-be1e-1a5770798d1e,fdc10e457-7fec-4fc8-80fa-28fbd01da6a8,c1989442f-fd34-4f5a-9b33-226ab4d95e1a,be14ce5f9-8107-4715-9724-2ff974e8b587,5a4354b6e-4901-4a86-b95b-5bdad180c247,bc592f98b-0a01-42fd-8422-26371badc100,aa6323d4d-0426-487d-b66b-b99f6a62ba5f,fa2581a55-9f41-4b3c-b736-2048e7be52d7,c2e94e9cc-7c6f-4ca5-aca5-b0ecf09bfbfe,e8c312b74-6730-4233-b8c7-a8f0b7f65ce9,272166d16-a81e-4ec5-a08e-7b9f985cc5a1,4ef2f5019-3408-45fc-8da0-0ed7b84ffef6,dcc6265da-2b38-40c1-9cf6-9107664d4b20,8cb69b624-2ee5-4513-a4fd-88e3b317fa11,13b595c11-ffa2-470b-99ad-768c5df7c40d,39e30ff13-7814-46c9-9714-e8886455bb2b,3d86903a1-ac75-4bd2-80d3-cc266fcfeec0,d5c6d201e-60e1-4c8d-a6a1-1efc1ee84a57,d4286e5f4-4c42-4857-bd0f-882b7cf5b24b,dbe399f61-e4fc-425f-97f4-85a0b0932512,49d6d9d53-2488-43f2-a16a-2f97cbe20816,24e352ba8-3539-4c87-bedf-4173fa79e54c,3ea55389e-6c7a-4bc5-8399-c15bfa570a0d,</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F4608-0DE0-4DF8-BB38-6550F8848F6A}">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2986</Words>
  <Characters>17025</Characters>
  <Application>Microsoft Office Word</Application>
  <DocSecurity>0</DocSecurity>
  <Lines>141</Lines>
  <Paragraphs>39</Paragraphs>
  <ScaleCrop>false</ScaleCrop>
  <Company/>
  <LinksUpToDate>false</LinksUpToDate>
  <CharactersWithSpaces>19972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2025-01-20T03:31:00Z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