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7C604F" w14:textId="77777777" w:rsidR="00BC4DC9" w:rsidRPr="0005645D" w:rsidRDefault="00000000" w:rsidP="00B53878">
      <w:pPr>
        <w:spacing w:line="360" w:lineRule="auto"/>
        <w:jc w:val="center"/>
        <w:rPr>
          <w:rFonts w:hint="eastAsia"/>
          <w:color w:val="FF0000"/>
        </w:rPr>
      </w:pPr>
      <w:r w:rsidRPr="0005645D">
        <w:rPr>
          <w:rFonts w:eastAsia="Times New Roman" w:hAnsi="Times New Roman"/>
          <w:b/>
          <w:color w:val="FF0000"/>
          <w:sz w:val="32"/>
        </w:rPr>
        <w:t>2023-2024</w:t>
      </w:r>
      <w:r w:rsidRPr="0005645D">
        <w:rPr>
          <w:rFonts w:ascii="宋体" w:cs="宋体"/>
          <w:b/>
          <w:color w:val="FF0000"/>
          <w:sz w:val="32"/>
        </w:rPr>
        <w:t>学年山东省烟台市莱州市八年级（下）期末物理试卷</w:t>
      </w:r>
    </w:p>
    <w:p w14:paraId="7A87A79D" w14:textId="77777777" w:rsidR="00BC4DC9" w:rsidRDefault="00000000" w:rsidP="00B53878">
      <w:pPr>
        <w:spacing w:line="360" w:lineRule="auto"/>
        <w:rPr>
          <w:rFonts w:hint="eastAsia"/>
        </w:rPr>
      </w:pPr>
      <w:r>
        <w:rPr>
          <w:rFonts w:ascii="黑体" w:eastAsia="黑体" w:hAnsi="黑体" w:cs="黑体"/>
        </w:rPr>
        <w:t>一、单选题：本大题共</w:t>
      </w:r>
      <w:r>
        <w:rPr>
          <w:rFonts w:eastAsia="Times New Roman" w:hAnsi="Times New Roman"/>
          <w:b/>
        </w:rPr>
        <w:t>10</w:t>
      </w:r>
      <w:r>
        <w:rPr>
          <w:rFonts w:ascii="黑体" w:eastAsia="黑体" w:hAnsi="黑体" w:cs="黑体"/>
        </w:rPr>
        <w:t>小题，共</w:t>
      </w:r>
      <w:r>
        <w:rPr>
          <w:rFonts w:eastAsia="Times New Roman" w:hAnsi="Times New Roman"/>
          <w:b/>
        </w:rPr>
        <w:t>20</w:t>
      </w:r>
      <w:r>
        <w:rPr>
          <w:rFonts w:ascii="黑体" w:eastAsia="黑体" w:hAnsi="黑体" w:cs="黑体"/>
        </w:rPr>
        <w:t>分。</w:t>
      </w:r>
    </w:p>
    <w:p w14:paraId="4136280C" w14:textId="77777777" w:rsidR="00BC4DC9" w:rsidRDefault="00000000" w:rsidP="00B53878">
      <w:pPr>
        <w:spacing w:line="360" w:lineRule="auto"/>
        <w:rPr>
          <w:rFonts w:hint="eastAsia"/>
        </w:rPr>
      </w:pPr>
      <w:r>
        <w:rPr>
          <w:rFonts w:eastAsia="Times New Roman" w:hAnsi="Times New Roman"/>
          <w:kern w:val="0"/>
          <w:szCs w:val="21"/>
        </w:rPr>
        <w:t>1</w:t>
      </w:r>
      <w:r>
        <w:rPr>
          <w:rFonts w:ascii="宋体" w:cs="宋体"/>
          <w:kern w:val="0"/>
          <w:szCs w:val="21"/>
        </w:rPr>
        <w:t>.</w:t>
      </w:r>
      <w:bookmarkStart w:id="0" w:name="052be00c-5ac7-483a-a18c-e978df2e8a91"/>
      <w:r>
        <w:rPr>
          <w:rFonts w:ascii="宋体" w:cs="宋体"/>
          <w:kern w:val="0"/>
          <w:szCs w:val="21"/>
        </w:rPr>
        <w:t>下列生活常见的食品中，最接近</w:t>
      </w:r>
      <w:r>
        <w:rPr>
          <w:rFonts w:eastAsia="Times New Roman" w:hAnsi="Times New Roman"/>
          <w:kern w:val="0"/>
          <w:szCs w:val="21"/>
        </w:rPr>
        <w:t>2</w:t>
      </w:r>
      <w:r>
        <w:rPr>
          <w:rFonts w:eastAsia="Times New Roman" w:hAnsi="Times New Roman"/>
          <w:i/>
          <w:iCs/>
          <w:kern w:val="0"/>
          <w:szCs w:val="21"/>
        </w:rPr>
        <w:t>N</w:t>
      </w:r>
      <w:r>
        <w:rPr>
          <w:rFonts w:ascii="宋体" w:cs="宋体"/>
          <w:kern w:val="0"/>
          <w:szCs w:val="21"/>
        </w:rPr>
        <w:t>的是</w:t>
      </w:r>
      <w:r>
        <w:rPr>
          <w:rFonts w:eastAsia="Times New Roman" w:hAnsi="Times New Roman"/>
          <w:kern w:val="0"/>
          <w:szCs w:val="21"/>
        </w:rPr>
        <w:t>(    )</w:t>
      </w:r>
      <w:bookmarkEnd w:id="0"/>
    </w:p>
    <w:p w14:paraId="55AB317F" w14:textId="77777777" w:rsidR="00BC4DC9" w:rsidRDefault="00000000">
      <w:pPr>
        <w:tabs>
          <w:tab w:val="left" w:pos="4200"/>
        </w:tabs>
        <w:spacing w:line="360" w:lineRule="auto"/>
        <w:textAlignment w:val="center"/>
        <w:rPr>
          <w:rFonts w:hint="eastAsia"/>
        </w:rP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4A78854C" wp14:editId="0C9E8CCE">
            <wp:extent cx="885825" cy="914400"/>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885825" cy="914400"/>
                    </a:xfrm>
                    <a:prstGeom prst="rect">
                      <a:avLst/>
                    </a:prstGeom>
                    <a:noFill/>
                    <a:ln>
                      <a:noFill/>
                    </a:ln>
                  </pic:spPr>
                </pic:pic>
              </a:graphicData>
            </a:graphic>
          </wp:inline>
        </w:drawing>
      </w:r>
      <w:r>
        <w:rPr>
          <w:rFonts w:ascii="宋体" w:cs="宋体"/>
          <w:kern w:val="0"/>
          <w:szCs w:val="21"/>
        </w:rPr>
        <w:t>一个苹果</w:t>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398C664C" wp14:editId="5A3D3292">
            <wp:extent cx="666750" cy="676275"/>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666750" cy="676275"/>
                    </a:xfrm>
                    <a:prstGeom prst="rect">
                      <a:avLst/>
                    </a:prstGeom>
                    <a:noFill/>
                    <a:ln>
                      <a:noFill/>
                    </a:ln>
                  </pic:spPr>
                </pic:pic>
              </a:graphicData>
            </a:graphic>
          </wp:inline>
        </w:drawing>
      </w:r>
      <w:r>
        <w:rPr>
          <w:rFonts w:ascii="宋体" w:cs="宋体"/>
          <w:kern w:val="0"/>
          <w:szCs w:val="21"/>
        </w:rPr>
        <w:t>一个鸡蛋</w:t>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78C9F762" wp14:editId="77245D77">
            <wp:extent cx="866775" cy="1066800"/>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866775" cy="1066800"/>
                    </a:xfrm>
                    <a:prstGeom prst="rect">
                      <a:avLst/>
                    </a:prstGeom>
                    <a:noFill/>
                    <a:ln>
                      <a:noFill/>
                    </a:ln>
                  </pic:spPr>
                </pic:pic>
              </a:graphicData>
            </a:graphic>
          </wp:inline>
        </w:drawing>
      </w:r>
      <w:r>
        <w:rPr>
          <w:rFonts w:ascii="宋体" w:cs="宋体"/>
          <w:kern w:val="0"/>
          <w:szCs w:val="21"/>
        </w:rPr>
        <w:t>一个樱桃</w:t>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4922899A" wp14:editId="4D05BE06">
            <wp:extent cx="981075" cy="1009650"/>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981075" cy="1009650"/>
                    </a:xfrm>
                    <a:prstGeom prst="rect">
                      <a:avLst/>
                    </a:prstGeom>
                    <a:noFill/>
                    <a:ln>
                      <a:noFill/>
                    </a:ln>
                  </pic:spPr>
                </pic:pic>
              </a:graphicData>
            </a:graphic>
          </wp:inline>
        </w:drawing>
      </w:r>
      <w:r>
        <w:rPr>
          <w:rFonts w:ascii="宋体" w:cs="宋体"/>
          <w:kern w:val="0"/>
          <w:szCs w:val="21"/>
        </w:rPr>
        <w:t>一个西瓜</w:t>
      </w:r>
    </w:p>
    <w:p w14:paraId="2396A683" w14:textId="77777777" w:rsidR="00BC4DC9" w:rsidRDefault="00000000">
      <w:pPr>
        <w:spacing w:line="360" w:lineRule="auto"/>
        <w:rPr>
          <w:rFonts w:hint="eastAsia"/>
        </w:rPr>
      </w:pPr>
      <w:r>
        <w:rPr>
          <w:rFonts w:eastAsia="Times New Roman" w:hAnsi="Times New Roman"/>
          <w:kern w:val="0"/>
          <w:szCs w:val="21"/>
        </w:rPr>
        <w:t>2</w:t>
      </w:r>
      <w:r>
        <w:rPr>
          <w:rFonts w:ascii="宋体" w:cs="宋体"/>
          <w:kern w:val="0"/>
          <w:szCs w:val="21"/>
        </w:rPr>
        <w:t>.</w:t>
      </w:r>
      <w:bookmarkStart w:id="1" w:name="2a1b38c4-fade-4f22-a19a-94d05dbe306a"/>
      <w:r>
        <w:rPr>
          <w:rFonts w:ascii="宋体" w:cs="宋体"/>
          <w:kern w:val="0"/>
          <w:szCs w:val="21"/>
        </w:rPr>
        <w:t>中国乒乓球队凭借在世界级比赛中的卓越表现推动了我国乒乓球运动的蓬勃发展。关于乒乓球比赛时的情景，下列说法正确的是</w:t>
      </w:r>
      <w:r>
        <w:rPr>
          <w:rFonts w:eastAsia="Times New Roman" w:hAnsi="Times New Roman"/>
          <w:kern w:val="0"/>
          <w:szCs w:val="21"/>
        </w:rPr>
        <w:t>(    )</w:t>
      </w:r>
      <w:bookmarkEnd w:id="1"/>
    </w:p>
    <w:p w14:paraId="657EAD1B"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击球时，球拍对球的力不会改变球的形状</w:t>
      </w:r>
      <w:r>
        <w:br/>
      </w:r>
      <w:r>
        <w:rPr>
          <w:rFonts w:eastAsia="Times New Roman" w:hAnsi="Times New Roman"/>
          <w:kern w:val="0"/>
          <w:szCs w:val="21"/>
        </w:rPr>
        <w:t xml:space="preserve">B. </w:t>
      </w:r>
      <w:r>
        <w:rPr>
          <w:rFonts w:ascii="宋体" w:cs="宋体"/>
          <w:kern w:val="0"/>
          <w:szCs w:val="21"/>
        </w:rPr>
        <w:t>击球时，球拍对球的力与球对球拍的力是一对平衡力</w:t>
      </w:r>
      <w:r>
        <w:br/>
      </w:r>
      <w:r>
        <w:rPr>
          <w:rFonts w:eastAsia="Times New Roman" w:hAnsi="Times New Roman"/>
          <w:kern w:val="0"/>
          <w:szCs w:val="21"/>
        </w:rPr>
        <w:t xml:space="preserve">C. </w:t>
      </w:r>
      <w:r>
        <w:rPr>
          <w:rFonts w:ascii="宋体" w:cs="宋体"/>
          <w:kern w:val="0"/>
          <w:szCs w:val="21"/>
        </w:rPr>
        <w:t>击出的乒乓球会继续向前运动是因为乒乓球受到惯性的作用</w:t>
      </w:r>
      <w:r>
        <w:br/>
      </w:r>
      <w:r>
        <w:rPr>
          <w:rFonts w:eastAsia="Times New Roman" w:hAnsi="Times New Roman"/>
          <w:kern w:val="0"/>
          <w:szCs w:val="21"/>
        </w:rPr>
        <w:t xml:space="preserve">D. </w:t>
      </w:r>
      <w:r>
        <w:rPr>
          <w:rFonts w:ascii="宋体" w:cs="宋体"/>
          <w:kern w:val="0"/>
          <w:szCs w:val="21"/>
        </w:rPr>
        <w:t>用力击球后乒乓球会快速飞出，说明力可以改变物体的运动状态</w:t>
      </w:r>
    </w:p>
    <w:p w14:paraId="47C3C385" w14:textId="77777777" w:rsidR="00BC4DC9" w:rsidRDefault="00000000">
      <w:pPr>
        <w:spacing w:line="360" w:lineRule="auto"/>
        <w:rPr>
          <w:rFonts w:hint="eastAsia"/>
        </w:rPr>
      </w:pPr>
      <w:r>
        <w:rPr>
          <w:rFonts w:eastAsia="Times New Roman" w:hAnsi="Times New Roman"/>
          <w:kern w:val="0"/>
          <w:szCs w:val="21"/>
        </w:rPr>
        <w:t>3</w:t>
      </w:r>
      <w:r>
        <w:rPr>
          <w:rFonts w:ascii="宋体" w:cs="宋体"/>
          <w:kern w:val="0"/>
          <w:szCs w:val="21"/>
        </w:rPr>
        <w:t>.</w:t>
      </w:r>
      <w:bookmarkStart w:id="2" w:name="fc0f042b-2563-4098-bdec-9d6144897ca2"/>
      <w:r>
        <w:rPr>
          <w:rFonts w:ascii="宋体" w:cs="宋体"/>
          <w:kern w:val="0"/>
          <w:szCs w:val="21"/>
        </w:rPr>
        <w:t>许多物理学家在物理学中作出了卓越贡献。下列有关物理学史及其相关内容描述正确的是</w:t>
      </w:r>
      <w:r>
        <w:rPr>
          <w:rFonts w:eastAsia="Times New Roman" w:hAnsi="Times New Roman"/>
          <w:kern w:val="0"/>
          <w:szCs w:val="21"/>
        </w:rPr>
        <w:t>(    )</w:t>
      </w:r>
      <w:bookmarkEnd w:id="2"/>
    </w:p>
    <w:p w14:paraId="3C308F92"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帕斯卡裂桶实验证明了浮力与液体深度有关</w:t>
      </w:r>
      <w:r>
        <w:br/>
      </w:r>
      <w:r>
        <w:rPr>
          <w:rFonts w:eastAsia="Times New Roman" w:hAnsi="Times New Roman"/>
          <w:kern w:val="0"/>
          <w:szCs w:val="21"/>
        </w:rPr>
        <w:t xml:space="preserve">B. </w:t>
      </w:r>
      <w:r>
        <w:rPr>
          <w:rFonts w:ascii="宋体" w:cs="宋体"/>
          <w:kern w:val="0"/>
          <w:szCs w:val="21"/>
        </w:rPr>
        <w:t>马德堡半球实验是证明大气压强存在的实验</w:t>
      </w:r>
      <w:r>
        <w:br/>
      </w:r>
      <w:r>
        <w:rPr>
          <w:rFonts w:eastAsia="Times New Roman" w:hAnsi="Times New Roman"/>
          <w:kern w:val="0"/>
          <w:szCs w:val="21"/>
        </w:rPr>
        <w:t xml:space="preserve">C. </w:t>
      </w:r>
      <w:r>
        <w:rPr>
          <w:rFonts w:ascii="宋体" w:cs="宋体"/>
          <w:kern w:val="0"/>
          <w:szCs w:val="21"/>
        </w:rPr>
        <w:t>阿基米德原理指出物体受到的浮力等于自身重力</w:t>
      </w:r>
      <w:r>
        <w:br/>
      </w:r>
      <w:r>
        <w:rPr>
          <w:rFonts w:eastAsia="Times New Roman" w:hAnsi="Times New Roman"/>
          <w:kern w:val="0"/>
          <w:szCs w:val="21"/>
        </w:rPr>
        <w:t xml:space="preserve">D. </w:t>
      </w:r>
      <w:r>
        <w:rPr>
          <w:rFonts w:ascii="宋体" w:cs="宋体"/>
          <w:kern w:val="0"/>
          <w:szCs w:val="21"/>
        </w:rPr>
        <w:t>托里拆利实验测得</w:t>
      </w:r>
      <w:r>
        <w:rPr>
          <w:rFonts w:eastAsia="Times New Roman" w:hAnsi="Times New Roman"/>
          <w:kern w:val="0"/>
          <w:szCs w:val="21"/>
        </w:rPr>
        <w:t>1</w:t>
      </w:r>
      <w:r>
        <w:rPr>
          <w:rFonts w:ascii="宋体" w:cs="宋体"/>
          <w:kern w:val="0"/>
          <w:szCs w:val="21"/>
        </w:rPr>
        <w:t>个标准大气压能托起</w:t>
      </w:r>
      <w:r>
        <w:rPr>
          <w:rFonts w:eastAsia="Times New Roman" w:hAnsi="Times New Roman"/>
          <w:kern w:val="0"/>
          <w:szCs w:val="21"/>
        </w:rPr>
        <w:t>10</w:t>
      </w:r>
      <w:r>
        <w:rPr>
          <w:rFonts w:eastAsia="Times New Roman" w:hAnsi="Times New Roman"/>
          <w:i/>
          <w:iCs/>
          <w:kern w:val="0"/>
          <w:szCs w:val="21"/>
        </w:rPr>
        <w:t>m</w:t>
      </w:r>
      <w:r>
        <w:rPr>
          <w:rFonts w:ascii="宋体" w:cs="宋体"/>
          <w:kern w:val="0"/>
          <w:szCs w:val="21"/>
        </w:rPr>
        <w:t>高水银柱</w:t>
      </w:r>
    </w:p>
    <w:p w14:paraId="2E00AE1B" w14:textId="77777777" w:rsidR="00BC4DC9" w:rsidRDefault="00000000">
      <w:pPr>
        <w:spacing w:line="360" w:lineRule="auto"/>
        <w:textAlignment w:val="center"/>
        <w:rPr>
          <w:rFonts w:hint="eastAsia"/>
        </w:rPr>
      </w:pPr>
      <w:r>
        <w:rPr>
          <w:rFonts w:eastAsia="Times New Roman" w:hAnsi="Times New Roman"/>
          <w:kern w:val="0"/>
          <w:szCs w:val="21"/>
        </w:rPr>
        <w:t>4</w:t>
      </w:r>
      <w:r>
        <w:rPr>
          <w:rFonts w:ascii="宋体" w:cs="宋体"/>
          <w:kern w:val="0"/>
          <w:szCs w:val="21"/>
        </w:rPr>
        <w:t>.</w:t>
      </w:r>
      <w:bookmarkStart w:id="3" w:name="ad2a9f19-d3a2-44f4-b192-ad9a0b901b7f"/>
      <w:r>
        <w:rPr>
          <w:rFonts w:eastAsia="Times New Roman" w:hAnsi="Times New Roman"/>
          <w:noProof/>
          <w:kern w:val="0"/>
          <w:sz w:val="24"/>
          <w:szCs w:val="24"/>
        </w:rPr>
        <w:drawing>
          <wp:anchor distT="0" distB="0" distL="114300" distR="114300" simplePos="0" relativeHeight="251658240" behindDoc="0" locked="0" layoutInCell="1" allowOverlap="0" wp14:anchorId="7057C74A" wp14:editId="72855D49">
            <wp:simplePos x="0" y="0"/>
            <wp:positionH relativeFrom="column">
              <wp:align>right</wp:align>
            </wp:positionH>
            <wp:positionV relativeFrom="line">
              <wp:posOffset>76200</wp:posOffset>
            </wp:positionV>
            <wp:extent cx="1447800" cy="1238250"/>
            <wp:effectExtent l="0" t="0" r="0" b="0"/>
            <wp:wrapSquare wrapText="left"/>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447800" cy="1238250"/>
                    </a:xfrm>
                    <a:prstGeom prst="rect">
                      <a:avLst/>
                    </a:prstGeom>
                    <a:noFill/>
                    <a:ln>
                      <a:noFill/>
                    </a:ln>
                  </pic:spPr>
                </pic:pic>
              </a:graphicData>
            </a:graphic>
          </wp:anchor>
        </w:drawing>
      </w:r>
      <w:r>
        <w:rPr>
          <w:rFonts w:ascii="宋体" w:cs="宋体"/>
          <w:kern w:val="0"/>
          <w:szCs w:val="21"/>
        </w:rPr>
        <w:t>如图所示，一个空的塑料药瓶，瓶口扎上橡皮膜，用手拿住药瓶将它竖直浸没入水中，第一次瓶口朝上，第二次瓶口朝下，发现橡皮膜都向内凹，且第二次比第一次凹进更多。关于这个现象下列说法正确的是</w:t>
      </w:r>
      <w:r>
        <w:rPr>
          <w:rFonts w:eastAsia="Times New Roman" w:hAnsi="Times New Roman"/>
          <w:kern w:val="0"/>
          <w:szCs w:val="21"/>
        </w:rPr>
        <w:t>(    )</w:t>
      </w:r>
      <w:bookmarkEnd w:id="3"/>
    </w:p>
    <w:p w14:paraId="5F6E6D34" w14:textId="70380569" w:rsidR="00BC4DC9" w:rsidRDefault="00000000" w:rsidP="0005645D">
      <w:pPr>
        <w:spacing w:line="360" w:lineRule="auto"/>
        <w:rPr>
          <w:rFonts w:hint="eastAsia"/>
        </w:rPr>
      </w:pPr>
      <w:r>
        <w:rPr>
          <w:rFonts w:eastAsia="Times New Roman" w:hAnsi="Times New Roman"/>
          <w:kern w:val="0"/>
          <w:szCs w:val="21"/>
        </w:rPr>
        <w:t xml:space="preserve">A. </w:t>
      </w:r>
      <w:r>
        <w:rPr>
          <w:rFonts w:ascii="宋体" w:cs="宋体"/>
          <w:kern w:val="0"/>
          <w:szCs w:val="21"/>
        </w:rPr>
        <w:t>第二次橡皮膜凹进更多，说明橡皮膜处向上的压强大于向下的压强</w:t>
      </w:r>
      <w:r>
        <w:br/>
      </w:r>
      <w:r>
        <w:rPr>
          <w:rFonts w:eastAsia="Times New Roman" w:hAnsi="Times New Roman"/>
          <w:kern w:val="0"/>
          <w:szCs w:val="21"/>
        </w:rPr>
        <w:t xml:space="preserve">B. </w:t>
      </w:r>
      <w:r>
        <w:rPr>
          <w:rFonts w:ascii="宋体" w:cs="宋体"/>
          <w:kern w:val="0"/>
          <w:szCs w:val="21"/>
        </w:rPr>
        <w:t>第二次橡皮膜比第一次橡皮膜受到的液体压强大</w:t>
      </w:r>
      <w:r>
        <w:br/>
      </w:r>
      <w:r>
        <w:rPr>
          <w:rFonts w:eastAsia="Times New Roman" w:hAnsi="Times New Roman"/>
          <w:kern w:val="0"/>
          <w:szCs w:val="21"/>
        </w:rPr>
        <w:t xml:space="preserve">C. </w:t>
      </w:r>
      <w:r>
        <w:rPr>
          <w:rFonts w:ascii="宋体" w:cs="宋体"/>
          <w:kern w:val="0"/>
          <w:szCs w:val="21"/>
        </w:rPr>
        <w:t>第二次塑料药瓶受到的浮力比第一次的浮力大</w:t>
      </w:r>
      <w:r>
        <w:br/>
      </w:r>
      <w:r>
        <w:rPr>
          <w:rFonts w:eastAsia="Times New Roman" w:hAnsi="Times New Roman"/>
          <w:kern w:val="0"/>
          <w:szCs w:val="21"/>
        </w:rPr>
        <w:lastRenderedPageBreak/>
        <w:t xml:space="preserve">D. </w:t>
      </w:r>
      <w:r>
        <w:rPr>
          <w:rFonts w:ascii="宋体" w:cs="宋体"/>
          <w:kern w:val="0"/>
          <w:szCs w:val="21"/>
        </w:rPr>
        <w:t>两次塑料药瓶受的浮力一样大</w:t>
      </w:r>
      <w:r>
        <w:br/>
      </w:r>
      <w:r>
        <w:rPr>
          <w:rFonts w:eastAsia="Times New Roman" w:hAnsi="Times New Roman"/>
          <w:kern w:val="0"/>
          <w:szCs w:val="21"/>
        </w:rPr>
        <w:t>5</w:t>
      </w:r>
      <w:r>
        <w:rPr>
          <w:rFonts w:ascii="宋体" w:cs="宋体"/>
          <w:kern w:val="0"/>
          <w:szCs w:val="21"/>
        </w:rPr>
        <w:t>.</w:t>
      </w:r>
      <w:bookmarkStart w:id="4" w:name="b274e259-d34e-4d0f-97c5-f5c051363b14"/>
      <w:r>
        <w:rPr>
          <w:rFonts w:eastAsia="Times New Roman" w:hAnsi="Times New Roman"/>
          <w:noProof/>
          <w:kern w:val="0"/>
          <w:sz w:val="24"/>
          <w:szCs w:val="24"/>
        </w:rPr>
        <w:drawing>
          <wp:anchor distT="0" distB="0" distL="114300" distR="114300" simplePos="0" relativeHeight="251659264" behindDoc="0" locked="0" layoutInCell="1" allowOverlap="0" wp14:anchorId="0158C005" wp14:editId="44CB3517">
            <wp:simplePos x="0" y="0"/>
            <wp:positionH relativeFrom="column">
              <wp:align>right</wp:align>
            </wp:positionH>
            <wp:positionV relativeFrom="line">
              <wp:posOffset>76200</wp:posOffset>
            </wp:positionV>
            <wp:extent cx="1333500" cy="733425"/>
            <wp:effectExtent l="0" t="0" r="0" b="0"/>
            <wp:wrapSquare wrapText="left"/>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333500" cy="733425"/>
                    </a:xfrm>
                    <a:prstGeom prst="rect">
                      <a:avLst/>
                    </a:prstGeom>
                    <a:noFill/>
                    <a:ln>
                      <a:noFill/>
                    </a:ln>
                  </pic:spPr>
                </pic:pic>
              </a:graphicData>
            </a:graphic>
          </wp:anchor>
        </w:drawing>
      </w:r>
      <w:r>
        <w:rPr>
          <w:rFonts w:ascii="宋体" w:cs="宋体"/>
          <w:kern w:val="0"/>
          <w:szCs w:val="21"/>
        </w:rPr>
        <w:t>如图所示，有些鱼的浮沉是靠鱼鳔膨胀、收缩实现的。下列说法正确的是</w:t>
      </w:r>
      <w:r>
        <w:rPr>
          <w:rFonts w:eastAsia="Times New Roman" w:hAnsi="Times New Roman"/>
          <w:kern w:val="0"/>
          <w:szCs w:val="21"/>
        </w:rPr>
        <w:t>(    )</w:t>
      </w:r>
      <w:bookmarkEnd w:id="4"/>
    </w:p>
    <w:p w14:paraId="4D5A507F" w14:textId="3A455E41"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鱼要上浮时，应让鱼鳔收缩</w:t>
      </w:r>
      <w:r>
        <w:br/>
      </w:r>
      <w:r>
        <w:rPr>
          <w:rFonts w:eastAsia="Times New Roman" w:hAnsi="Times New Roman"/>
          <w:kern w:val="0"/>
          <w:szCs w:val="21"/>
        </w:rPr>
        <w:t xml:space="preserve">B. </w:t>
      </w:r>
      <w:r>
        <w:rPr>
          <w:rFonts w:ascii="宋体" w:cs="宋体"/>
          <w:kern w:val="0"/>
          <w:szCs w:val="21"/>
        </w:rPr>
        <w:t>鱼鳔收缩时，鱼受的浮力不变</w:t>
      </w:r>
      <w:r>
        <w:br/>
      </w:r>
      <w:r>
        <w:rPr>
          <w:rFonts w:eastAsia="Times New Roman" w:hAnsi="Times New Roman"/>
          <w:kern w:val="0"/>
          <w:szCs w:val="21"/>
        </w:rPr>
        <w:t xml:space="preserve">C. </w:t>
      </w:r>
      <w:r>
        <w:rPr>
          <w:rFonts w:ascii="宋体" w:cs="宋体"/>
          <w:kern w:val="0"/>
          <w:szCs w:val="21"/>
        </w:rPr>
        <w:t>鱼鳔膨胀时，鱼受的重力变小从而上浮</w:t>
      </w:r>
      <w:r>
        <w:br/>
      </w:r>
      <w:r>
        <w:rPr>
          <w:rFonts w:eastAsia="Times New Roman" w:hAnsi="Times New Roman"/>
          <w:kern w:val="0"/>
          <w:szCs w:val="21"/>
        </w:rPr>
        <w:t xml:space="preserve">D. </w:t>
      </w:r>
      <w:r>
        <w:rPr>
          <w:rFonts w:ascii="宋体" w:cs="宋体"/>
          <w:kern w:val="0"/>
          <w:szCs w:val="21"/>
        </w:rPr>
        <w:t>鱼鳔膨胀时，鱼排开水的重力变大从而上浮</w:t>
      </w:r>
      <w:r>
        <w:br/>
      </w:r>
      <w:r>
        <w:rPr>
          <w:rFonts w:eastAsia="Times New Roman" w:hAnsi="Times New Roman"/>
          <w:kern w:val="0"/>
          <w:szCs w:val="21"/>
        </w:rPr>
        <w:t>6</w:t>
      </w:r>
      <w:r>
        <w:rPr>
          <w:rFonts w:ascii="宋体" w:cs="宋体"/>
          <w:kern w:val="0"/>
          <w:szCs w:val="21"/>
        </w:rPr>
        <w:t>.</w:t>
      </w:r>
      <w:bookmarkStart w:id="5" w:name="566412dc-38ee-4a1a-b695-12f8ff3fbb81"/>
      <w:r>
        <w:rPr>
          <w:rFonts w:ascii="宋体" w:cs="宋体"/>
          <w:kern w:val="0"/>
          <w:szCs w:val="21"/>
        </w:rPr>
        <w:t>下列学习与生活中的杠杆属于省力杠杆的是</w:t>
      </w:r>
      <w:r>
        <w:rPr>
          <w:rFonts w:eastAsia="Times New Roman" w:hAnsi="Times New Roman"/>
          <w:kern w:val="0"/>
          <w:szCs w:val="21"/>
        </w:rPr>
        <w:t>(    )</w:t>
      </w:r>
      <w:bookmarkEnd w:id="5"/>
    </w:p>
    <w:p w14:paraId="1CCEF307" w14:textId="77777777" w:rsidR="00BC4DC9" w:rsidRDefault="00000000">
      <w:pPr>
        <w:tabs>
          <w:tab w:val="left" w:pos="4200"/>
        </w:tabs>
        <w:spacing w:line="360" w:lineRule="auto"/>
        <w:textAlignment w:val="center"/>
        <w:rPr>
          <w:rFonts w:hint="eastAsia"/>
        </w:rP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42C092D1" wp14:editId="70CD2A99">
            <wp:extent cx="933450" cy="752475"/>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933450" cy="752475"/>
                    </a:xfrm>
                    <a:prstGeom prst="rect">
                      <a:avLst/>
                    </a:prstGeom>
                    <a:noFill/>
                    <a:ln>
                      <a:noFill/>
                    </a:ln>
                  </pic:spPr>
                </pic:pic>
              </a:graphicData>
            </a:graphic>
          </wp:inline>
        </w:drawing>
      </w:r>
      <w:r>
        <w:rPr>
          <w:rFonts w:ascii="宋体" w:cs="宋体"/>
          <w:kern w:val="0"/>
          <w:szCs w:val="21"/>
        </w:rPr>
        <w:t>食品夹</w:t>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09E82526" wp14:editId="29E5D622">
            <wp:extent cx="771525" cy="952500"/>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771525" cy="952500"/>
                    </a:xfrm>
                    <a:prstGeom prst="rect">
                      <a:avLst/>
                    </a:prstGeom>
                    <a:noFill/>
                    <a:ln>
                      <a:noFill/>
                    </a:ln>
                  </pic:spPr>
                </pic:pic>
              </a:graphicData>
            </a:graphic>
          </wp:inline>
        </w:drawing>
      </w:r>
      <w:r>
        <w:rPr>
          <w:rFonts w:ascii="宋体" w:cs="宋体"/>
          <w:kern w:val="0"/>
          <w:szCs w:val="21"/>
        </w:rPr>
        <w:t>羊角锤</w:t>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71549A16" wp14:editId="55A81F9F">
            <wp:extent cx="1190625" cy="914400"/>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190625" cy="914400"/>
                    </a:xfrm>
                    <a:prstGeom prst="rect">
                      <a:avLst/>
                    </a:prstGeom>
                    <a:noFill/>
                    <a:ln>
                      <a:noFill/>
                    </a:ln>
                  </pic:spPr>
                </pic:pic>
              </a:graphicData>
            </a:graphic>
          </wp:inline>
        </w:drawing>
      </w:r>
      <w:r>
        <w:rPr>
          <w:rFonts w:ascii="宋体" w:cs="宋体"/>
          <w:kern w:val="0"/>
          <w:szCs w:val="21"/>
        </w:rPr>
        <w:t>天平</w:t>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2DD20AAD" wp14:editId="6DF0689C">
            <wp:extent cx="800100" cy="866775"/>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800100" cy="866775"/>
                    </a:xfrm>
                    <a:prstGeom prst="rect">
                      <a:avLst/>
                    </a:prstGeom>
                    <a:noFill/>
                    <a:ln>
                      <a:noFill/>
                    </a:ln>
                  </pic:spPr>
                </pic:pic>
              </a:graphicData>
            </a:graphic>
          </wp:inline>
        </w:drawing>
      </w:r>
      <w:r>
        <w:rPr>
          <w:rFonts w:ascii="宋体" w:cs="宋体"/>
          <w:kern w:val="0"/>
          <w:szCs w:val="21"/>
        </w:rPr>
        <w:t>筷子</w:t>
      </w:r>
    </w:p>
    <w:p w14:paraId="4A4E13AE" w14:textId="77777777" w:rsidR="00BC4DC9" w:rsidRDefault="00000000">
      <w:pPr>
        <w:spacing w:line="360" w:lineRule="auto"/>
        <w:textAlignment w:val="center"/>
        <w:rPr>
          <w:rFonts w:hint="eastAsia"/>
        </w:rPr>
      </w:pPr>
      <w:r>
        <w:rPr>
          <w:rFonts w:eastAsia="Times New Roman" w:hAnsi="Times New Roman"/>
          <w:kern w:val="0"/>
          <w:szCs w:val="21"/>
        </w:rPr>
        <w:t>7</w:t>
      </w:r>
      <w:r>
        <w:rPr>
          <w:rFonts w:ascii="宋体" w:cs="宋体"/>
          <w:kern w:val="0"/>
          <w:szCs w:val="21"/>
        </w:rPr>
        <w:t>.</w:t>
      </w:r>
      <w:bookmarkStart w:id="6" w:name="759e9177-e4ec-46f1-b42f-4f33177a980b"/>
      <w:r>
        <w:rPr>
          <w:rFonts w:eastAsia="Times New Roman" w:hAnsi="Times New Roman"/>
          <w:noProof/>
          <w:kern w:val="0"/>
          <w:sz w:val="24"/>
          <w:szCs w:val="24"/>
        </w:rPr>
        <w:drawing>
          <wp:anchor distT="0" distB="0" distL="114300" distR="114300" simplePos="0" relativeHeight="251660288" behindDoc="0" locked="0" layoutInCell="1" allowOverlap="0" wp14:anchorId="3AEA19BD" wp14:editId="41EA453F">
            <wp:simplePos x="0" y="0"/>
            <wp:positionH relativeFrom="column">
              <wp:align>right</wp:align>
            </wp:positionH>
            <wp:positionV relativeFrom="line">
              <wp:posOffset>76200</wp:posOffset>
            </wp:positionV>
            <wp:extent cx="1466850" cy="1143000"/>
            <wp:effectExtent l="0" t="0" r="0" b="0"/>
            <wp:wrapSquare wrapText="left"/>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466850" cy="1143000"/>
                    </a:xfrm>
                    <a:prstGeom prst="rect">
                      <a:avLst/>
                    </a:prstGeom>
                    <a:noFill/>
                    <a:ln>
                      <a:noFill/>
                    </a:ln>
                  </pic:spPr>
                </pic:pic>
              </a:graphicData>
            </a:graphic>
          </wp:anchor>
        </w:drawing>
      </w:r>
      <w:r>
        <w:rPr>
          <w:rFonts w:ascii="宋体" w:cs="宋体"/>
          <w:kern w:val="0"/>
          <w:szCs w:val="21"/>
        </w:rPr>
        <w:t>如图所示是《天工开物》中古人用脚踏碓</w:t>
      </w:r>
      <m:oMath>
        <m:r>
          <w:rPr>
            <w:rFonts w:ascii="Cambria Math" w:hAnsi="Cambria Math"/>
          </w:rPr>
          <m:t>(du</m:t>
        </m:r>
      </m:oMath>
      <w:r>
        <w:rPr>
          <w:rFonts w:eastAsia="Times New Roman" w:hAnsi="Times New Roman"/>
          <w:kern w:val="0"/>
          <w:szCs w:val="21"/>
        </w:rPr>
        <w:t>ì</w:t>
      </w:r>
      <m:oMath>
        <m:r>
          <w:rPr>
            <w:rFonts w:ascii="Cambria Math" w:hAnsi="Cambria Math"/>
          </w:rPr>
          <m:t>)</m:t>
        </m:r>
      </m:oMath>
      <w:r>
        <w:rPr>
          <w:rFonts w:ascii="宋体" w:cs="宋体"/>
          <w:kern w:val="0"/>
          <w:szCs w:val="21"/>
        </w:rPr>
        <w:t>舂米</w:t>
      </w:r>
      <m:oMath>
        <m:r>
          <w:rPr>
            <w:rFonts w:ascii="Cambria Math" w:hAnsi="Cambria Math"/>
          </w:rPr>
          <m:t>(</m:t>
        </m:r>
      </m:oMath>
      <w:r>
        <w:rPr>
          <w:rFonts w:ascii="宋体" w:cs="宋体"/>
          <w:kern w:val="0"/>
          <w:szCs w:val="21"/>
        </w:rPr>
        <w:t>将稻米去皮</w:t>
      </w:r>
      <m:oMath>
        <m:r>
          <w:rPr>
            <w:rFonts w:ascii="Cambria Math" w:hAnsi="Cambria Math"/>
          </w:rPr>
          <m:t>)</m:t>
        </m:r>
      </m:oMath>
      <w:r>
        <w:rPr>
          <w:rFonts w:ascii="宋体" w:cs="宋体"/>
          <w:kern w:val="0"/>
          <w:szCs w:val="21"/>
        </w:rPr>
        <w:t>的情景，脚踏碓是用柱子架起一根木杠，木杠绕着</w:t>
      </w:r>
      <w:r>
        <w:rPr>
          <w:rFonts w:eastAsia="Times New Roman" w:hAnsi="Times New Roman"/>
          <w:i/>
          <w:iCs/>
          <w:kern w:val="0"/>
          <w:szCs w:val="21"/>
        </w:rPr>
        <w:t>O</w:t>
      </w:r>
      <w:r>
        <w:rPr>
          <w:rFonts w:ascii="宋体" w:cs="宋体"/>
          <w:kern w:val="0"/>
          <w:szCs w:val="21"/>
        </w:rPr>
        <w:t>点能够上、下转动，木杠的前端装有锥形石头。不断用脚踩踏木杠后端，就可以进行舂米。下列分析正确的是</w:t>
      </w:r>
      <w:r>
        <w:rPr>
          <w:rFonts w:eastAsia="Times New Roman" w:hAnsi="Times New Roman"/>
          <w:kern w:val="0"/>
          <w:szCs w:val="21"/>
        </w:rPr>
        <w:t>(    )</w:t>
      </w:r>
      <w:bookmarkEnd w:id="6"/>
    </w:p>
    <w:p w14:paraId="6A7DA852" w14:textId="77777777" w:rsidR="00BC4DC9" w:rsidRDefault="00000000">
      <w:pPr>
        <w:tabs>
          <w:tab w:val="left" w:pos="4200"/>
        </w:tabs>
        <w:spacing w:line="360" w:lineRule="auto"/>
        <w:rPr>
          <w:rFonts w:hint="eastAsia"/>
        </w:rPr>
      </w:pPr>
      <w:r>
        <w:rPr>
          <w:rFonts w:eastAsia="Times New Roman" w:hAnsi="Times New Roman"/>
          <w:kern w:val="0"/>
          <w:szCs w:val="21"/>
        </w:rPr>
        <w:t xml:space="preserve">A. </w:t>
      </w:r>
      <w:r>
        <w:rPr>
          <w:rFonts w:ascii="宋体" w:cs="宋体"/>
          <w:kern w:val="0"/>
          <w:szCs w:val="21"/>
        </w:rPr>
        <w:t>前端石头下面做成锥形是为了增大压力</w:t>
      </w:r>
      <w:r>
        <w:tab/>
      </w:r>
      <w:r>
        <w:rPr>
          <w:rFonts w:eastAsia="Times New Roman" w:hAnsi="Times New Roman"/>
          <w:kern w:val="0"/>
          <w:szCs w:val="21"/>
        </w:rPr>
        <w:t xml:space="preserve">B. </w:t>
      </w:r>
      <w:r>
        <w:rPr>
          <w:rFonts w:ascii="宋体" w:cs="宋体"/>
          <w:kern w:val="0"/>
          <w:szCs w:val="21"/>
        </w:rPr>
        <w:t>使用脚踏碓舂米时动力臂大于阻力臂</w:t>
      </w:r>
      <w:r>
        <w:br/>
      </w:r>
      <w:r>
        <w:rPr>
          <w:rFonts w:eastAsia="Times New Roman" w:hAnsi="Times New Roman"/>
          <w:kern w:val="0"/>
          <w:szCs w:val="21"/>
        </w:rPr>
        <w:t xml:space="preserve">C. </w:t>
      </w:r>
      <w:r>
        <w:rPr>
          <w:rFonts w:ascii="宋体" w:cs="宋体"/>
          <w:kern w:val="0"/>
          <w:szCs w:val="21"/>
        </w:rPr>
        <w:t>脚踏碓舂米时相当于费力杠杆</w:t>
      </w:r>
      <w:r>
        <w:tab/>
      </w:r>
      <w:r>
        <w:rPr>
          <w:rFonts w:eastAsia="Times New Roman" w:hAnsi="Times New Roman"/>
          <w:kern w:val="0"/>
          <w:szCs w:val="21"/>
        </w:rPr>
        <w:t xml:space="preserve">D. </w:t>
      </w:r>
      <w:r>
        <w:rPr>
          <w:rFonts w:ascii="宋体" w:cs="宋体"/>
          <w:kern w:val="0"/>
          <w:szCs w:val="21"/>
        </w:rPr>
        <w:t>使用脚踏碓舂米是费距离的</w:t>
      </w:r>
    </w:p>
    <w:p w14:paraId="71AF38F6" w14:textId="77777777" w:rsidR="00BC4DC9" w:rsidRDefault="00000000">
      <w:pPr>
        <w:spacing w:line="360" w:lineRule="auto"/>
        <w:rPr>
          <w:rFonts w:hint="eastAsia"/>
        </w:rPr>
      </w:pPr>
      <w:r>
        <w:rPr>
          <w:rFonts w:eastAsia="Times New Roman" w:hAnsi="Times New Roman"/>
          <w:kern w:val="0"/>
          <w:szCs w:val="21"/>
        </w:rPr>
        <w:t>8</w:t>
      </w:r>
      <w:r>
        <w:rPr>
          <w:rFonts w:ascii="宋体" w:cs="宋体"/>
          <w:kern w:val="0"/>
          <w:szCs w:val="21"/>
        </w:rPr>
        <w:t>.</w:t>
      </w:r>
      <w:bookmarkStart w:id="7" w:name="a5d5ef41-6ef6-493f-b35b-b807a29f73b1"/>
      <w:r>
        <w:rPr>
          <w:rFonts w:ascii="宋体" w:cs="宋体"/>
          <w:kern w:val="0"/>
          <w:szCs w:val="21"/>
        </w:rPr>
        <w:t>关于功、功率、机械效率，下列说法正确的是</w:t>
      </w:r>
      <w:r>
        <w:rPr>
          <w:rFonts w:eastAsia="Times New Roman" w:hAnsi="Times New Roman"/>
          <w:kern w:val="0"/>
          <w:szCs w:val="21"/>
        </w:rPr>
        <w:t>(    )</w:t>
      </w:r>
      <w:bookmarkEnd w:id="7"/>
    </w:p>
    <w:p w14:paraId="6A293A23" w14:textId="77777777" w:rsidR="00BC4DC9" w:rsidRDefault="00000000">
      <w:pPr>
        <w:tabs>
          <w:tab w:val="left" w:pos="4200"/>
        </w:tabs>
        <w:spacing w:line="360" w:lineRule="auto"/>
        <w:rPr>
          <w:rFonts w:hint="eastAsia"/>
        </w:rPr>
      </w:pPr>
      <w:r>
        <w:rPr>
          <w:rFonts w:eastAsia="Times New Roman" w:hAnsi="Times New Roman"/>
          <w:kern w:val="0"/>
          <w:szCs w:val="21"/>
        </w:rPr>
        <w:t xml:space="preserve">A. </w:t>
      </w:r>
      <w:r>
        <w:rPr>
          <w:rFonts w:ascii="宋体" w:cs="宋体"/>
          <w:kern w:val="0"/>
          <w:szCs w:val="21"/>
        </w:rPr>
        <w:t>做功慢的功率小</w:t>
      </w:r>
      <w:r>
        <w:tab/>
      </w:r>
      <w:r>
        <w:rPr>
          <w:rFonts w:eastAsia="Times New Roman" w:hAnsi="Times New Roman"/>
          <w:kern w:val="0"/>
          <w:szCs w:val="21"/>
        </w:rPr>
        <w:t xml:space="preserve">B. </w:t>
      </w:r>
      <w:r>
        <w:rPr>
          <w:rFonts w:ascii="宋体" w:cs="宋体"/>
          <w:kern w:val="0"/>
          <w:szCs w:val="21"/>
        </w:rPr>
        <w:t>做功多的功率大</w:t>
      </w:r>
      <w:r>
        <w:br/>
      </w:r>
      <w:r>
        <w:rPr>
          <w:rFonts w:eastAsia="Times New Roman" w:hAnsi="Times New Roman"/>
          <w:kern w:val="0"/>
          <w:szCs w:val="21"/>
        </w:rPr>
        <w:t xml:space="preserve">C. </w:t>
      </w:r>
      <w:r>
        <w:rPr>
          <w:rFonts w:ascii="宋体" w:cs="宋体"/>
          <w:kern w:val="0"/>
          <w:szCs w:val="21"/>
        </w:rPr>
        <w:t>使用机械一定省力</w:t>
      </w:r>
      <w:r>
        <w:tab/>
      </w:r>
      <w:r>
        <w:rPr>
          <w:rFonts w:eastAsia="Times New Roman" w:hAnsi="Times New Roman"/>
          <w:kern w:val="0"/>
          <w:szCs w:val="21"/>
        </w:rPr>
        <w:t xml:space="preserve">D. </w:t>
      </w:r>
      <w:r>
        <w:rPr>
          <w:rFonts w:ascii="宋体" w:cs="宋体"/>
          <w:kern w:val="0"/>
          <w:szCs w:val="21"/>
        </w:rPr>
        <w:t>做有用功越少的机械效率越低</w:t>
      </w:r>
    </w:p>
    <w:p w14:paraId="4AA84BD2" w14:textId="77777777" w:rsidR="00BC4DC9" w:rsidRDefault="00000000">
      <w:pPr>
        <w:spacing w:line="360" w:lineRule="auto"/>
        <w:textAlignment w:val="center"/>
        <w:rPr>
          <w:rFonts w:hint="eastAsia"/>
        </w:rPr>
      </w:pPr>
      <w:r>
        <w:rPr>
          <w:rFonts w:eastAsia="Times New Roman" w:hAnsi="Times New Roman"/>
          <w:kern w:val="0"/>
          <w:szCs w:val="21"/>
        </w:rPr>
        <w:t>9</w:t>
      </w:r>
      <w:r>
        <w:rPr>
          <w:rFonts w:ascii="宋体" w:cs="宋体"/>
          <w:kern w:val="0"/>
          <w:szCs w:val="21"/>
        </w:rPr>
        <w:t>.</w:t>
      </w:r>
      <w:bookmarkStart w:id="8" w:name="0b2cc86d-f076-4902-8b65-98bc0955003f"/>
      <w:r>
        <w:rPr>
          <w:rFonts w:eastAsia="Times New Roman" w:hAnsi="Times New Roman"/>
          <w:noProof/>
          <w:kern w:val="0"/>
          <w:sz w:val="24"/>
          <w:szCs w:val="24"/>
        </w:rPr>
        <w:drawing>
          <wp:anchor distT="0" distB="0" distL="114300" distR="114300" simplePos="0" relativeHeight="251661312" behindDoc="0" locked="0" layoutInCell="1" allowOverlap="0" wp14:anchorId="536F56B4" wp14:editId="715E28E8">
            <wp:simplePos x="0" y="0"/>
            <wp:positionH relativeFrom="column">
              <wp:align>right</wp:align>
            </wp:positionH>
            <wp:positionV relativeFrom="line">
              <wp:posOffset>76200</wp:posOffset>
            </wp:positionV>
            <wp:extent cx="1533525" cy="1857375"/>
            <wp:effectExtent l="0" t="0" r="0" b="0"/>
            <wp:wrapSquare wrapText="left"/>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533525" cy="1857375"/>
                    </a:xfrm>
                    <a:prstGeom prst="rect">
                      <a:avLst/>
                    </a:prstGeom>
                    <a:noFill/>
                    <a:ln>
                      <a:noFill/>
                    </a:ln>
                  </pic:spPr>
                </pic:pic>
              </a:graphicData>
            </a:graphic>
          </wp:anchor>
        </w:drawing>
      </w:r>
      <w:r>
        <w:rPr>
          <w:rFonts w:ascii="宋体" w:cs="宋体"/>
          <w:kern w:val="0"/>
          <w:szCs w:val="21"/>
        </w:rPr>
        <w:t>将规格完全相同的滑轮，用绳子绕成图中的甲、乙滑轮组。使用甲、乙滑轮组分别匀速提升重力为</w:t>
      </w:r>
      <m:oMath>
        <m:sSub>
          <m:sSubPr>
            <m:ctrlPr>
              <w:rPr>
                <w:rFonts w:ascii="Cambria Math" w:hAnsi="Cambria Math"/>
              </w:rPr>
            </m:ctrlPr>
          </m:sSubPr>
          <m:e>
            <m:r>
              <w:rPr>
                <w:rFonts w:ascii="Cambria Math" w:hAnsi="Cambria Math"/>
              </w:rPr>
              <m:t>G</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G</m:t>
            </m:r>
          </m:e>
          <m:sub>
            <m:r>
              <w:rPr>
                <w:rFonts w:ascii="Cambria Math" w:hAnsi="Cambria Math"/>
              </w:rPr>
              <m:t>2</m:t>
            </m:r>
          </m:sub>
        </m:sSub>
      </m:oMath>
      <w:r>
        <w:rPr>
          <w:rFonts w:ascii="宋体" w:cs="宋体"/>
          <w:kern w:val="0"/>
          <w:szCs w:val="21"/>
        </w:rPr>
        <w:t>的两物体，升高相同的高度。绳子自由端施加的拉力大小分别为</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，物重</w:t>
      </w:r>
      <m:oMath>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1</m:t>
            </m:r>
          </m:sub>
        </m:sSub>
        <m:r>
          <w:rPr>
            <w:rFonts w:ascii="Cambria Math" w:hAnsi="Cambria Math"/>
          </w:rPr>
          <m:t>&gt;</m:t>
        </m:r>
        <m:sSub>
          <m:sSubPr>
            <m:ctrlPr>
              <w:rPr>
                <w:rFonts w:ascii="Cambria Math" w:hAnsi="Cambria Math"/>
              </w:rPr>
            </m:ctrlPr>
          </m:sSubPr>
          <m:e>
            <m:r>
              <w:rPr>
                <w:rFonts w:ascii="Cambria Math" w:hAnsi="Cambria Math"/>
              </w:rPr>
              <m:t>G</m:t>
            </m:r>
          </m:e>
          <m:sub>
            <m:r>
              <w:rPr>
                <w:rFonts w:ascii="Cambria Math" w:hAnsi="Cambria Math"/>
              </w:rPr>
              <m:t>2</m:t>
            </m:r>
          </m:sub>
        </m:sSub>
        <m:r>
          <w:rPr>
            <w:rFonts w:ascii="Cambria Math" w:hAnsi="Cambria Math"/>
          </w:rPr>
          <m:t>)</m:t>
        </m:r>
      </m:oMath>
      <w:r>
        <w:rPr>
          <w:rFonts w:ascii="宋体" w:cs="宋体"/>
          <w:kern w:val="0"/>
          <w:szCs w:val="21"/>
        </w:rPr>
        <w:t>，不计绳重和摩擦。则下列判断正确的是</w:t>
      </w:r>
      <w:r>
        <w:rPr>
          <w:rFonts w:eastAsia="Times New Roman" w:hAnsi="Times New Roman"/>
          <w:kern w:val="0"/>
          <w:szCs w:val="21"/>
        </w:rPr>
        <w:t>(    )</w:t>
      </w:r>
      <w:bookmarkEnd w:id="8"/>
    </w:p>
    <w:p w14:paraId="3571A1D7"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拉力</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一定大于</w:t>
      </w:r>
      <m:oMath>
        <m:sSub>
          <m:sSubPr>
            <m:ctrlPr>
              <w:rPr>
                <w:rFonts w:ascii="Cambria Math" w:hAnsi="Cambria Math"/>
              </w:rPr>
            </m:ctrlPr>
          </m:sSubPr>
          <m:e>
            <m:r>
              <w:rPr>
                <w:rFonts w:ascii="Cambria Math" w:hAnsi="Cambria Math"/>
              </w:rPr>
              <m:t>F</m:t>
            </m:r>
          </m:e>
          <m:sub>
            <m:r>
              <w:rPr>
                <w:rFonts w:ascii="Cambria Math" w:hAnsi="Cambria Math"/>
              </w:rPr>
              <m:t>2</m:t>
            </m:r>
          </m:sub>
        </m:sSub>
      </m:oMath>
      <w:r>
        <w:br/>
      </w:r>
      <w:r>
        <w:rPr>
          <w:rFonts w:eastAsia="Times New Roman" w:hAnsi="Times New Roman"/>
          <w:kern w:val="0"/>
          <w:szCs w:val="21"/>
        </w:rPr>
        <w:t xml:space="preserve">B. </w:t>
      </w:r>
      <w:r>
        <w:rPr>
          <w:rFonts w:ascii="宋体" w:cs="宋体"/>
          <w:kern w:val="0"/>
          <w:szCs w:val="21"/>
        </w:rPr>
        <w:t>乙滑轮组的额外功较大</w:t>
      </w:r>
      <w:r>
        <w:br/>
      </w:r>
      <w:r>
        <w:rPr>
          <w:rFonts w:eastAsia="Times New Roman" w:hAnsi="Times New Roman"/>
          <w:kern w:val="0"/>
          <w:szCs w:val="21"/>
        </w:rPr>
        <w:lastRenderedPageBreak/>
        <w:t xml:space="preserve">C. </w:t>
      </w:r>
      <w:r>
        <w:rPr>
          <w:rFonts w:ascii="宋体" w:cs="宋体"/>
          <w:kern w:val="0"/>
          <w:szCs w:val="21"/>
        </w:rPr>
        <w:t>甲滑轮组的机械效率较高</w:t>
      </w:r>
      <w:r>
        <w:br/>
      </w:r>
      <w:r>
        <w:rPr>
          <w:rFonts w:eastAsia="Times New Roman" w:hAnsi="Times New Roman"/>
          <w:kern w:val="0"/>
          <w:szCs w:val="21"/>
        </w:rPr>
        <w:t xml:space="preserve">D. </w:t>
      </w:r>
      <w:r>
        <w:rPr>
          <w:rFonts w:ascii="宋体" w:cs="宋体"/>
          <w:kern w:val="0"/>
          <w:szCs w:val="21"/>
        </w:rPr>
        <w:t>甲、乙滑轮组的有用功相同</w:t>
      </w:r>
    </w:p>
    <w:p w14:paraId="201A1A67" w14:textId="77777777" w:rsidR="00BC4DC9" w:rsidRDefault="00000000">
      <w:pPr>
        <w:spacing w:line="360" w:lineRule="auto"/>
        <w:textAlignment w:val="center"/>
        <w:rPr>
          <w:rFonts w:hint="eastAsia"/>
        </w:rPr>
      </w:pPr>
      <w:r>
        <w:rPr>
          <w:rFonts w:eastAsia="Times New Roman" w:hAnsi="Times New Roman"/>
          <w:kern w:val="0"/>
          <w:szCs w:val="21"/>
        </w:rPr>
        <w:t>10</w:t>
      </w:r>
      <w:r>
        <w:rPr>
          <w:rFonts w:ascii="宋体" w:cs="宋体"/>
          <w:kern w:val="0"/>
          <w:szCs w:val="21"/>
        </w:rPr>
        <w:t>.</w:t>
      </w:r>
      <w:bookmarkStart w:id="9" w:name="32481a39-96c7-4dd9-a0cd-65027ed0055f"/>
      <w:r>
        <w:rPr>
          <w:rFonts w:eastAsia="Times New Roman" w:hAnsi="Times New Roman"/>
          <w:noProof/>
          <w:kern w:val="0"/>
          <w:sz w:val="24"/>
          <w:szCs w:val="24"/>
        </w:rPr>
        <w:drawing>
          <wp:anchor distT="0" distB="0" distL="114300" distR="114300" simplePos="0" relativeHeight="251662336" behindDoc="0" locked="0" layoutInCell="1" allowOverlap="0" wp14:anchorId="44542D3D" wp14:editId="6C5858CC">
            <wp:simplePos x="0" y="0"/>
            <wp:positionH relativeFrom="column">
              <wp:align>right</wp:align>
            </wp:positionH>
            <wp:positionV relativeFrom="line">
              <wp:posOffset>76200</wp:posOffset>
            </wp:positionV>
            <wp:extent cx="1352550" cy="1114425"/>
            <wp:effectExtent l="0" t="0" r="0" b="0"/>
            <wp:wrapSquare wrapText="left"/>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1352550" cy="1114425"/>
                    </a:xfrm>
                    <a:prstGeom prst="rect">
                      <a:avLst/>
                    </a:prstGeom>
                    <a:noFill/>
                    <a:ln>
                      <a:noFill/>
                    </a:ln>
                  </pic:spPr>
                </pic:pic>
              </a:graphicData>
            </a:graphic>
          </wp:anchor>
        </w:drawing>
      </w:r>
      <w:r>
        <w:rPr>
          <w:rFonts w:ascii="宋体" w:cs="宋体"/>
          <w:kern w:val="0"/>
          <w:szCs w:val="21"/>
        </w:rPr>
        <w:t>如图所示，将一块橡皮用绳子悬挂起来，把它拉到自己的鼻子附近，稳定后松手，橡皮来回摆动，最后停止。下列说法正确的是</w:t>
      </w:r>
      <w:r>
        <w:rPr>
          <w:rFonts w:eastAsia="Times New Roman" w:hAnsi="Times New Roman"/>
          <w:kern w:val="0"/>
          <w:szCs w:val="21"/>
        </w:rPr>
        <w:t>(    )</w:t>
      </w:r>
      <w:bookmarkEnd w:id="9"/>
    </w:p>
    <w:p w14:paraId="062BACEE" w14:textId="2E418ECC"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摆动过程中，橡皮的重力势能保持不变</w:t>
      </w:r>
      <w:r>
        <w:br/>
      </w:r>
      <w:r>
        <w:rPr>
          <w:rFonts w:eastAsia="Times New Roman" w:hAnsi="Times New Roman"/>
          <w:kern w:val="0"/>
          <w:szCs w:val="21"/>
        </w:rPr>
        <w:t xml:space="preserve">B. </w:t>
      </w:r>
      <w:r>
        <w:rPr>
          <w:rFonts w:ascii="宋体" w:cs="宋体"/>
          <w:kern w:val="0"/>
          <w:szCs w:val="21"/>
        </w:rPr>
        <w:t>摆动回来后，橡皮会打到鼻子要及时躲闪</w:t>
      </w:r>
      <w:r>
        <w:br/>
      </w:r>
      <w:r>
        <w:rPr>
          <w:rFonts w:eastAsia="Times New Roman" w:hAnsi="Times New Roman"/>
          <w:kern w:val="0"/>
          <w:szCs w:val="21"/>
        </w:rPr>
        <w:t xml:space="preserve">C. </w:t>
      </w:r>
      <w:r>
        <w:rPr>
          <w:rFonts w:ascii="宋体" w:cs="宋体"/>
          <w:kern w:val="0"/>
          <w:szCs w:val="21"/>
        </w:rPr>
        <w:t>摆动过程中，橡皮的机械能在减小，距离鼻子会越来越远</w:t>
      </w:r>
      <w:r>
        <w:br/>
      </w:r>
      <w:r>
        <w:rPr>
          <w:rFonts w:eastAsia="Times New Roman" w:hAnsi="Times New Roman"/>
          <w:kern w:val="0"/>
          <w:szCs w:val="21"/>
        </w:rPr>
        <w:t xml:space="preserve">D. </w:t>
      </w:r>
      <w:r>
        <w:rPr>
          <w:rFonts w:ascii="宋体" w:cs="宋体"/>
          <w:kern w:val="0"/>
          <w:szCs w:val="21"/>
        </w:rPr>
        <w:t>摆动过程中，只存在动能和重力势能的转化，机械能不变</w:t>
      </w:r>
      <w:r>
        <w:br/>
      </w:r>
      <w:r>
        <w:rPr>
          <w:rFonts w:ascii="黑体" w:eastAsia="黑体" w:hAnsi="黑体" w:cs="黑体"/>
        </w:rPr>
        <w:t>二、多选题：本大题共</w:t>
      </w:r>
      <w:r>
        <w:rPr>
          <w:rFonts w:eastAsia="Times New Roman" w:hAnsi="Times New Roman"/>
          <w:b/>
        </w:rPr>
        <w:t>4</w:t>
      </w:r>
      <w:r>
        <w:rPr>
          <w:rFonts w:ascii="黑体" w:eastAsia="黑体" w:hAnsi="黑体" w:cs="黑体"/>
        </w:rPr>
        <w:t>小题，共</w:t>
      </w:r>
      <w:r>
        <w:rPr>
          <w:rFonts w:eastAsia="Times New Roman" w:hAnsi="Times New Roman"/>
          <w:b/>
        </w:rPr>
        <w:t>12</w:t>
      </w:r>
      <w:r>
        <w:rPr>
          <w:rFonts w:ascii="黑体" w:eastAsia="黑体" w:hAnsi="黑体" w:cs="黑体"/>
        </w:rPr>
        <w:t>分。</w:t>
      </w:r>
    </w:p>
    <w:p w14:paraId="5495D4B1" w14:textId="77777777" w:rsidR="00BC4DC9" w:rsidRDefault="00000000">
      <w:pPr>
        <w:spacing w:line="360" w:lineRule="auto"/>
        <w:rPr>
          <w:rFonts w:hint="eastAsia"/>
        </w:rPr>
      </w:pPr>
      <w:r>
        <w:rPr>
          <w:rFonts w:eastAsia="Times New Roman" w:hAnsi="Times New Roman"/>
          <w:kern w:val="0"/>
          <w:szCs w:val="21"/>
        </w:rPr>
        <w:t>11</w:t>
      </w:r>
      <w:r>
        <w:rPr>
          <w:rFonts w:ascii="宋体" w:cs="宋体"/>
          <w:kern w:val="0"/>
          <w:szCs w:val="21"/>
        </w:rPr>
        <w:t>.</w:t>
      </w:r>
      <w:bookmarkStart w:id="10" w:name="5d83e5fa-cf57-4f48-bc51-540d3eb76dac"/>
      <w:r>
        <w:rPr>
          <w:rFonts w:ascii="宋体" w:cs="宋体"/>
          <w:kern w:val="0"/>
          <w:szCs w:val="21"/>
        </w:rPr>
        <w:t>为了适应生存环境，许多动物的身体部位进化出了不同的功能。对此，从物理学角度解释正确的是</w:t>
      </w:r>
      <w:r>
        <w:rPr>
          <w:rFonts w:eastAsia="Times New Roman" w:hAnsi="Times New Roman"/>
          <w:kern w:val="0"/>
          <w:szCs w:val="21"/>
        </w:rPr>
        <w:t>(    )</w:t>
      </w:r>
      <w:bookmarkEnd w:id="10"/>
    </w:p>
    <w:p w14:paraId="130D66EA"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骆驼的脚掌很大是利用增大受力面积来增大压强</w:t>
      </w:r>
      <w:r>
        <w:br/>
      </w:r>
      <w:r>
        <w:rPr>
          <w:rFonts w:eastAsia="Times New Roman" w:hAnsi="Times New Roman"/>
          <w:kern w:val="0"/>
          <w:szCs w:val="21"/>
        </w:rPr>
        <w:t xml:space="preserve">B. </w:t>
      </w:r>
      <w:r>
        <w:rPr>
          <w:rFonts w:ascii="宋体" w:cs="宋体"/>
          <w:kern w:val="0"/>
          <w:szCs w:val="21"/>
        </w:rPr>
        <w:t>乌贼遇到危险时墨囊会喷出墨汁可以借助墨汁的反冲推力迅速逃生</w:t>
      </w:r>
      <w:r>
        <w:br/>
      </w:r>
      <w:r>
        <w:rPr>
          <w:rFonts w:eastAsia="Times New Roman" w:hAnsi="Times New Roman"/>
          <w:kern w:val="0"/>
          <w:szCs w:val="21"/>
        </w:rPr>
        <w:t xml:space="preserve">C. </w:t>
      </w:r>
      <w:r>
        <w:rPr>
          <w:rFonts w:ascii="宋体" w:cs="宋体"/>
          <w:kern w:val="0"/>
          <w:szCs w:val="21"/>
        </w:rPr>
        <w:t>鸟类有时不用拍打翅膀也能翱翔天空是应用了流速大压强大的原理</w:t>
      </w:r>
      <w:r>
        <w:br/>
      </w:r>
      <w:r>
        <w:rPr>
          <w:rFonts w:eastAsia="Times New Roman" w:hAnsi="Times New Roman"/>
          <w:kern w:val="0"/>
          <w:szCs w:val="21"/>
        </w:rPr>
        <w:t xml:space="preserve">D. </w:t>
      </w:r>
      <w:r>
        <w:rPr>
          <w:rFonts w:ascii="宋体" w:cs="宋体"/>
          <w:kern w:val="0"/>
          <w:szCs w:val="21"/>
        </w:rPr>
        <w:t>蚊子尖尖的口器可轻松插入皮肤吸吮血液是通过减小受力面积来增大压强</w:t>
      </w:r>
    </w:p>
    <w:p w14:paraId="0431E5F8" w14:textId="77777777" w:rsidR="00BC4DC9" w:rsidRDefault="00000000">
      <w:pPr>
        <w:spacing w:line="360" w:lineRule="auto"/>
        <w:rPr>
          <w:rFonts w:hint="eastAsia"/>
        </w:rPr>
      </w:pPr>
      <w:r>
        <w:rPr>
          <w:rFonts w:eastAsia="Times New Roman" w:hAnsi="Times New Roman"/>
          <w:kern w:val="0"/>
          <w:szCs w:val="21"/>
        </w:rPr>
        <w:t>12</w:t>
      </w:r>
      <w:r>
        <w:rPr>
          <w:rFonts w:ascii="宋体" w:cs="宋体"/>
          <w:kern w:val="0"/>
          <w:szCs w:val="21"/>
        </w:rPr>
        <w:t>.</w:t>
      </w:r>
      <w:bookmarkStart w:id="11" w:name="5f959267-1bb6-4901-856a-7db6d3d40cd6"/>
      <w:r>
        <w:rPr>
          <w:rFonts w:ascii="宋体" w:cs="宋体"/>
          <w:kern w:val="0"/>
          <w:szCs w:val="21"/>
        </w:rPr>
        <w:t>如图所示，放在水平桌面上的完全相同的容器内装有适量的水，将</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三个体积相同的正方体分别放入容器内，待正方体静止后，三个容器内水面高度相同。下列说法正确的是</w:t>
      </w:r>
      <w:r>
        <w:rPr>
          <w:rFonts w:eastAsia="Times New Roman" w:hAnsi="Times New Roman"/>
          <w:kern w:val="0"/>
          <w:szCs w:val="21"/>
        </w:rPr>
        <w:t>(    )</w:t>
      </w:r>
      <w:bookmarkEnd w:id="11"/>
    </w:p>
    <w:tbl>
      <w:tblPr>
        <w:tblW w:w="0" w:type="auto"/>
        <w:jc w:val="center"/>
        <w:tblLook w:val="04A0" w:firstRow="1" w:lastRow="0" w:firstColumn="1" w:lastColumn="0" w:noHBand="0" w:noVBand="1"/>
      </w:tblPr>
      <w:tblGrid>
        <w:gridCol w:w="3561"/>
      </w:tblGrid>
      <w:tr w:rsidR="00D64BEA" w14:paraId="5F5FE7CE" w14:textId="77777777">
        <w:trPr>
          <w:cantSplit/>
          <w:trHeight w:val="1515"/>
          <w:jc w:val="center"/>
        </w:trPr>
        <w:tc>
          <w:tcPr>
            <w:tcW w:w="3345" w:type="dxa"/>
          </w:tcPr>
          <w:p w14:paraId="09500F19" w14:textId="77777777" w:rsidR="00BC4DC9" w:rsidRDefault="00000000">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63360" behindDoc="0" locked="0" layoutInCell="1" allowOverlap="0" wp14:anchorId="14536992" wp14:editId="5F05C966">
                  <wp:simplePos x="0" y="0"/>
                  <wp:positionH relativeFrom="column">
                    <wp:align>center</wp:align>
                  </wp:positionH>
                  <wp:positionV relativeFrom="line">
                    <wp:posOffset>0</wp:posOffset>
                  </wp:positionV>
                  <wp:extent cx="2124075" cy="962025"/>
                  <wp:effectExtent l="0" t="0" r="0" b="0"/>
                  <wp:wrapTopAndBottom/>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2124075" cy="962025"/>
                          </a:xfrm>
                          <a:prstGeom prst="rect">
                            <a:avLst/>
                          </a:prstGeom>
                          <a:noFill/>
                          <a:ln>
                            <a:noFill/>
                          </a:ln>
                        </pic:spPr>
                      </pic:pic>
                    </a:graphicData>
                  </a:graphic>
                </wp:anchor>
              </w:drawing>
            </w:r>
          </w:p>
        </w:tc>
      </w:tr>
    </w:tbl>
    <w:p w14:paraId="7D4CACBD"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三个正方体受到的浮力大小关系为</w:t>
      </w:r>
      <m:oMath>
        <m:sSub>
          <m:sSubPr>
            <m:ctrlPr>
              <w:rPr>
                <w:rFonts w:ascii="Cambria Math" w:hAnsi="Cambria Math"/>
              </w:rPr>
            </m:ctrlPr>
          </m:sSubPr>
          <m:e>
            <m:r>
              <w:rPr>
                <w:rFonts w:ascii="Cambria Math" w:hAnsi="Cambria Math"/>
              </w:rPr>
              <m:t>F</m:t>
            </m:r>
          </m:e>
          <m:sub>
            <m:r>
              <w:rPr>
                <w:rFonts w:ascii="Cambria Math" w:hAnsi="Cambria Math"/>
              </w:rPr>
              <m:t>A</m:t>
            </m:r>
          </m:sub>
        </m:sSub>
        <m:r>
          <w:rPr>
            <w:rFonts w:ascii="Cambria Math" w:hAnsi="Cambria Math"/>
          </w:rPr>
          <m:t>&lt;</m:t>
        </m:r>
        <m:sSub>
          <m:sSubPr>
            <m:ctrlPr>
              <w:rPr>
                <w:rFonts w:ascii="Cambria Math" w:hAnsi="Cambria Math"/>
              </w:rPr>
            </m:ctrlPr>
          </m:sSubPr>
          <m:e>
            <m:r>
              <w:rPr>
                <w:rFonts w:ascii="Cambria Math" w:hAnsi="Cambria Math"/>
              </w:rPr>
              <m:t>F</m:t>
            </m:r>
          </m:e>
          <m:sub>
            <m:r>
              <w:rPr>
                <w:rFonts w:ascii="Cambria Math" w:hAnsi="Cambria Math"/>
              </w:rPr>
              <m:t>B</m:t>
            </m:r>
          </m:sub>
        </m:sSub>
        <m:r>
          <w:rPr>
            <w:rFonts w:ascii="Cambria Math" w:hAnsi="Cambria Math"/>
          </w:rPr>
          <m:t>&lt;</m:t>
        </m:r>
        <m:sSub>
          <m:sSubPr>
            <m:ctrlPr>
              <w:rPr>
                <w:rFonts w:ascii="Cambria Math" w:hAnsi="Cambria Math"/>
              </w:rPr>
            </m:ctrlPr>
          </m:sSubPr>
          <m:e>
            <m:r>
              <w:rPr>
                <w:rFonts w:ascii="Cambria Math" w:hAnsi="Cambria Math"/>
              </w:rPr>
              <m:t>F</m:t>
            </m:r>
          </m:e>
          <m:sub>
            <m:r>
              <w:rPr>
                <w:rFonts w:ascii="Cambria Math" w:hAnsi="Cambria Math"/>
              </w:rPr>
              <m:t>c</m:t>
            </m:r>
          </m:sub>
        </m:sSub>
      </m:oMath>
      <w:r>
        <w:br/>
      </w:r>
      <w:r>
        <w:rPr>
          <w:rFonts w:eastAsia="Times New Roman" w:hAnsi="Times New Roman"/>
          <w:kern w:val="0"/>
          <w:szCs w:val="21"/>
        </w:rPr>
        <w:t xml:space="preserve">B. </w:t>
      </w:r>
      <w:r>
        <w:rPr>
          <w:rFonts w:ascii="宋体" w:cs="宋体"/>
          <w:kern w:val="0"/>
          <w:szCs w:val="21"/>
        </w:rPr>
        <w:t>三个正方体的密度大小关系是</w:t>
      </w:r>
      <m:oMath>
        <m:sSub>
          <m:sSubPr>
            <m:ctrlPr>
              <w:rPr>
                <w:rFonts w:ascii="Cambria Math" w:hAnsi="Cambria Math"/>
              </w:rPr>
            </m:ctrlPr>
          </m:sSubPr>
          <m:e>
            <m:r>
              <w:rPr>
                <w:rFonts w:ascii="Cambria Math" w:hAnsi="Cambria Math"/>
              </w:rPr>
              <m:t>ρ</m:t>
            </m:r>
          </m:e>
          <m:sub>
            <m:r>
              <w:rPr>
                <w:rFonts w:ascii="Cambria Math" w:hAnsi="Cambria Math"/>
              </w:rPr>
              <m:t>A</m:t>
            </m:r>
          </m:sub>
        </m:sSub>
        <m:r>
          <w:rPr>
            <w:rFonts w:ascii="Cambria Math" w:hAnsi="Cambria Math"/>
          </w:rPr>
          <m:t>&lt;</m:t>
        </m:r>
        <m:sSub>
          <m:sSubPr>
            <m:ctrlPr>
              <w:rPr>
                <w:rFonts w:ascii="Cambria Math" w:hAnsi="Cambria Math"/>
              </w:rPr>
            </m:ctrlPr>
          </m:sSubPr>
          <m:e>
            <m:r>
              <w:rPr>
                <w:rFonts w:ascii="Cambria Math" w:hAnsi="Cambria Math"/>
              </w:rPr>
              <m:t>ρ</m:t>
            </m:r>
          </m:e>
          <m:sub>
            <m:r>
              <w:rPr>
                <w:rFonts w:ascii="Cambria Math" w:hAnsi="Cambria Math"/>
              </w:rPr>
              <m:t>B</m:t>
            </m:r>
          </m:sub>
        </m:sSub>
        <m:r>
          <w:rPr>
            <w:rFonts w:ascii="Cambria Math" w:hAnsi="Cambria Math"/>
          </w:rPr>
          <m:t>&lt;</m:t>
        </m:r>
        <m:sSub>
          <m:sSubPr>
            <m:ctrlPr>
              <w:rPr>
                <w:rFonts w:ascii="Cambria Math" w:hAnsi="Cambria Math"/>
              </w:rPr>
            </m:ctrlPr>
          </m:sSubPr>
          <m:e>
            <m:r>
              <w:rPr>
                <w:rFonts w:ascii="Cambria Math" w:hAnsi="Cambria Math"/>
              </w:rPr>
              <m:t>ρ</m:t>
            </m:r>
          </m:e>
          <m:sub>
            <m:r>
              <w:rPr>
                <w:rFonts w:ascii="Cambria Math" w:hAnsi="Cambria Math"/>
              </w:rPr>
              <m:t>C</m:t>
            </m:r>
          </m:sub>
        </m:sSub>
      </m:oMath>
      <w:r>
        <w:br/>
      </w:r>
      <w:r>
        <w:rPr>
          <w:rFonts w:eastAsia="Times New Roman" w:hAnsi="Times New Roman"/>
          <w:kern w:val="0"/>
          <w:szCs w:val="21"/>
        </w:rPr>
        <w:t xml:space="preserve">C. </w:t>
      </w:r>
      <w:r>
        <w:rPr>
          <w:rFonts w:ascii="宋体" w:cs="宋体"/>
          <w:kern w:val="0"/>
          <w:szCs w:val="21"/>
        </w:rPr>
        <w:t>容器底受到水的压强大小关系为</w:t>
      </w:r>
      <m:oMath>
        <m:sSub>
          <m:sSubPr>
            <m:ctrlPr>
              <w:rPr>
                <w:rFonts w:ascii="Cambria Math" w:hAnsi="Cambria Math"/>
              </w:rPr>
            </m:ctrlPr>
          </m:sSubPr>
          <m:e>
            <m:r>
              <w:rPr>
                <w:rFonts w:ascii="Cambria Math" w:hAnsi="Cambria Math"/>
              </w:rPr>
              <m:t>p</m:t>
            </m:r>
          </m:e>
          <m:sub>
            <m:r>
              <w:rPr>
                <w:rFonts w:ascii="Cambria Math" w:hAnsi="Cambria Math"/>
              </w:rPr>
              <m:t>甲</m:t>
            </m:r>
          </m:sub>
        </m:sSub>
        <m:r>
          <w:rPr>
            <w:rFonts w:ascii="Cambria Math" w:hAnsi="Cambria Math"/>
          </w:rPr>
          <m:t>&lt;</m:t>
        </m:r>
        <m:sSub>
          <m:sSubPr>
            <m:ctrlPr>
              <w:rPr>
                <w:rFonts w:ascii="Cambria Math" w:hAnsi="Cambria Math"/>
              </w:rPr>
            </m:ctrlPr>
          </m:sSubPr>
          <m:e>
            <m:r>
              <w:rPr>
                <w:rFonts w:ascii="Cambria Math" w:hAnsi="Cambria Math"/>
              </w:rPr>
              <m:t>p</m:t>
            </m:r>
          </m:e>
          <m:sub>
            <m:r>
              <w:rPr>
                <w:rFonts w:ascii="Cambria Math" w:hAnsi="Cambria Math"/>
              </w:rPr>
              <m:t>乙</m:t>
            </m:r>
          </m:sub>
        </m:sSub>
        <m:r>
          <w:rPr>
            <w:rFonts w:ascii="Cambria Math" w:hAnsi="Cambria Math"/>
          </w:rPr>
          <m:t>&lt;</m:t>
        </m:r>
        <m:sSub>
          <m:sSubPr>
            <m:ctrlPr>
              <w:rPr>
                <w:rFonts w:ascii="Cambria Math" w:hAnsi="Cambria Math"/>
              </w:rPr>
            </m:ctrlPr>
          </m:sSubPr>
          <m:e>
            <m:r>
              <w:rPr>
                <w:rFonts w:ascii="Cambria Math" w:hAnsi="Cambria Math"/>
              </w:rPr>
              <m:t>p</m:t>
            </m:r>
          </m:e>
          <m:sub>
            <m:r>
              <w:rPr>
                <w:rFonts w:ascii="Cambria Math" w:hAnsi="Cambria Math"/>
              </w:rPr>
              <m:t>丙</m:t>
            </m:r>
          </m:sub>
        </m:sSub>
      </m:oMath>
      <w:r>
        <w:br/>
      </w:r>
      <w:r>
        <w:rPr>
          <w:rFonts w:eastAsia="Times New Roman" w:hAnsi="Times New Roman"/>
          <w:kern w:val="0"/>
          <w:szCs w:val="21"/>
        </w:rPr>
        <w:t xml:space="preserve">D. </w:t>
      </w:r>
      <w:r>
        <w:rPr>
          <w:rFonts w:ascii="宋体" w:cs="宋体"/>
          <w:kern w:val="0"/>
          <w:szCs w:val="21"/>
        </w:rPr>
        <w:t>容器对桌面的压力大小关系为</w:t>
      </w:r>
      <m:oMath>
        <m:sSub>
          <m:sSubPr>
            <m:ctrlPr>
              <w:rPr>
                <w:rFonts w:ascii="Cambria Math" w:hAnsi="Cambria Math"/>
              </w:rPr>
            </m:ctrlPr>
          </m:sSubPr>
          <m:e>
            <m:r>
              <w:rPr>
                <w:rFonts w:ascii="Cambria Math" w:hAnsi="Cambria Math"/>
              </w:rPr>
              <m:t>F</m:t>
            </m:r>
          </m:e>
          <m:sub>
            <m:r>
              <w:rPr>
                <w:rFonts w:ascii="Cambria Math" w:hAnsi="Cambria Math"/>
              </w:rPr>
              <m:t>甲</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乙</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丙</m:t>
            </m:r>
          </m:sub>
        </m:sSub>
      </m:oMath>
    </w:p>
    <w:p w14:paraId="018BC5E0" w14:textId="77777777" w:rsidR="00BC4DC9" w:rsidRDefault="00000000">
      <w:pPr>
        <w:spacing w:line="360" w:lineRule="auto"/>
        <w:rPr>
          <w:rFonts w:hint="eastAsia"/>
        </w:rPr>
      </w:pPr>
      <w:r>
        <w:rPr>
          <w:rFonts w:eastAsia="Times New Roman" w:hAnsi="Times New Roman"/>
          <w:kern w:val="0"/>
          <w:szCs w:val="21"/>
        </w:rPr>
        <w:t>13</w:t>
      </w:r>
      <w:r>
        <w:rPr>
          <w:rFonts w:ascii="宋体" w:cs="宋体"/>
          <w:kern w:val="0"/>
          <w:szCs w:val="21"/>
        </w:rPr>
        <w:t>.</w:t>
      </w:r>
      <w:bookmarkStart w:id="12" w:name="e475c77b-47d7-4fab-815c-d8ee669fe734"/>
      <w:r>
        <w:rPr>
          <w:rFonts w:ascii="宋体" w:cs="宋体"/>
          <w:kern w:val="0"/>
          <w:szCs w:val="21"/>
        </w:rPr>
        <w:t>如图所示为我国古代劳动人民在建筑工地上运送大木料的情境，对于此图片提供的信息，下列说法正确的是</w:t>
      </w:r>
      <w:r>
        <w:rPr>
          <w:rFonts w:eastAsia="Times New Roman" w:hAnsi="Times New Roman"/>
          <w:kern w:val="0"/>
          <w:szCs w:val="21"/>
        </w:rPr>
        <w:t>(    )</w:t>
      </w:r>
      <w:bookmarkEnd w:id="12"/>
    </w:p>
    <w:tbl>
      <w:tblPr>
        <w:tblW w:w="0" w:type="auto"/>
        <w:jc w:val="center"/>
        <w:tblLook w:val="04A0" w:firstRow="1" w:lastRow="0" w:firstColumn="1" w:lastColumn="0" w:noHBand="0" w:noVBand="1"/>
      </w:tblPr>
      <w:tblGrid>
        <w:gridCol w:w="3786"/>
      </w:tblGrid>
      <w:tr w:rsidR="00D64BEA" w14:paraId="3B375E63" w14:textId="77777777">
        <w:trPr>
          <w:cantSplit/>
          <w:trHeight w:val="2175"/>
          <w:jc w:val="center"/>
        </w:trPr>
        <w:tc>
          <w:tcPr>
            <w:tcW w:w="3570" w:type="dxa"/>
          </w:tcPr>
          <w:p w14:paraId="6A32D58C" w14:textId="77777777" w:rsidR="00BC4DC9" w:rsidRDefault="00000000">
            <w:pPr>
              <w:spacing w:line="360" w:lineRule="auto"/>
              <w:textAlignment w:val="center"/>
              <w:rPr>
                <w:rFonts w:hint="eastAsia"/>
              </w:rPr>
            </w:pPr>
            <w:r>
              <w:rPr>
                <w:rFonts w:eastAsia="Times New Roman" w:hAnsi="Times New Roman"/>
                <w:noProof/>
                <w:kern w:val="0"/>
                <w:sz w:val="24"/>
                <w:szCs w:val="24"/>
              </w:rPr>
              <w:lastRenderedPageBreak/>
              <w:drawing>
                <wp:anchor distT="0" distB="0" distL="114300" distR="114300" simplePos="0" relativeHeight="251664384" behindDoc="0" locked="0" layoutInCell="1" allowOverlap="0" wp14:anchorId="7C0C3334" wp14:editId="7B155A55">
                  <wp:simplePos x="0" y="0"/>
                  <wp:positionH relativeFrom="column">
                    <wp:align>center</wp:align>
                  </wp:positionH>
                  <wp:positionV relativeFrom="line">
                    <wp:posOffset>0</wp:posOffset>
                  </wp:positionV>
                  <wp:extent cx="2266950" cy="1381125"/>
                  <wp:effectExtent l="0" t="0" r="0" b="0"/>
                  <wp:wrapTopAndBottom/>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2266950" cy="1381125"/>
                          </a:xfrm>
                          <a:prstGeom prst="rect">
                            <a:avLst/>
                          </a:prstGeom>
                          <a:noFill/>
                          <a:ln>
                            <a:noFill/>
                          </a:ln>
                        </pic:spPr>
                      </pic:pic>
                    </a:graphicData>
                  </a:graphic>
                </wp:anchor>
              </w:drawing>
            </w:r>
          </w:p>
        </w:tc>
      </w:tr>
    </w:tbl>
    <w:p w14:paraId="562CCAF0"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支架下垫有石块是为了减小地面所受的压力</w:t>
      </w:r>
      <w:r>
        <w:br/>
      </w:r>
      <w:r>
        <w:rPr>
          <w:rFonts w:eastAsia="Times New Roman" w:hAnsi="Times New Roman"/>
          <w:kern w:val="0"/>
          <w:szCs w:val="21"/>
        </w:rPr>
        <w:t xml:space="preserve">B. </w:t>
      </w:r>
      <w:r>
        <w:rPr>
          <w:rFonts w:ascii="宋体" w:cs="宋体"/>
          <w:kern w:val="0"/>
          <w:szCs w:val="21"/>
        </w:rPr>
        <w:t>运送大木料时放置小圆木是为了减小摩擦</w:t>
      </w:r>
      <w:r>
        <w:br/>
      </w:r>
      <w:r>
        <w:rPr>
          <w:rFonts w:eastAsia="Times New Roman" w:hAnsi="Times New Roman"/>
          <w:kern w:val="0"/>
          <w:szCs w:val="21"/>
        </w:rPr>
        <w:t xml:space="preserve">C. </w:t>
      </w:r>
      <w:r>
        <w:rPr>
          <w:rFonts w:ascii="宋体" w:cs="宋体"/>
          <w:kern w:val="0"/>
          <w:szCs w:val="21"/>
        </w:rPr>
        <w:t>提升大木料使用的横杆相当于省力杠杆</w:t>
      </w:r>
      <w:r>
        <w:br/>
      </w:r>
      <w:r>
        <w:rPr>
          <w:rFonts w:eastAsia="Times New Roman" w:hAnsi="Times New Roman"/>
          <w:kern w:val="0"/>
          <w:szCs w:val="21"/>
        </w:rPr>
        <w:t xml:space="preserve">D. </w:t>
      </w:r>
      <w:r>
        <w:rPr>
          <w:rFonts w:ascii="宋体" w:cs="宋体"/>
          <w:kern w:val="0"/>
          <w:szCs w:val="21"/>
        </w:rPr>
        <w:t>抬起大木料的过程中使用横杆可以省功</w:t>
      </w:r>
    </w:p>
    <w:p w14:paraId="0F724443" w14:textId="77777777" w:rsidR="00BC4DC9" w:rsidRDefault="00000000">
      <w:pPr>
        <w:spacing w:line="360" w:lineRule="auto"/>
        <w:textAlignment w:val="center"/>
        <w:rPr>
          <w:rFonts w:hint="eastAsia"/>
        </w:rPr>
      </w:pPr>
      <w:r>
        <w:rPr>
          <w:rFonts w:eastAsia="Times New Roman" w:hAnsi="Times New Roman"/>
          <w:kern w:val="0"/>
          <w:szCs w:val="21"/>
        </w:rPr>
        <w:t>14</w:t>
      </w:r>
      <w:r>
        <w:rPr>
          <w:rFonts w:ascii="宋体" w:cs="宋体"/>
          <w:kern w:val="0"/>
          <w:szCs w:val="21"/>
        </w:rPr>
        <w:t>.</w:t>
      </w:r>
      <w:bookmarkStart w:id="13" w:name="5b4712f9-d596-40ee-b1f0-389d4b611eb9"/>
      <w:r>
        <w:rPr>
          <w:rFonts w:eastAsia="Times New Roman" w:hAnsi="Times New Roman"/>
          <w:noProof/>
          <w:kern w:val="0"/>
          <w:sz w:val="24"/>
          <w:szCs w:val="24"/>
        </w:rPr>
        <w:drawing>
          <wp:anchor distT="0" distB="0" distL="114300" distR="114300" simplePos="0" relativeHeight="251665408" behindDoc="0" locked="0" layoutInCell="1" allowOverlap="0" wp14:anchorId="7D37663C" wp14:editId="515A19A3">
            <wp:simplePos x="0" y="0"/>
            <wp:positionH relativeFrom="column">
              <wp:align>right</wp:align>
            </wp:positionH>
            <wp:positionV relativeFrom="line">
              <wp:posOffset>76200</wp:posOffset>
            </wp:positionV>
            <wp:extent cx="628650" cy="1276350"/>
            <wp:effectExtent l="0" t="0" r="0" b="0"/>
            <wp:wrapSquare wrapText="left"/>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628650" cy="1276350"/>
                    </a:xfrm>
                    <a:prstGeom prst="rect">
                      <a:avLst/>
                    </a:prstGeom>
                    <a:noFill/>
                    <a:ln>
                      <a:noFill/>
                    </a:ln>
                  </pic:spPr>
                </pic:pic>
              </a:graphicData>
            </a:graphic>
          </wp:anchor>
        </w:drawing>
      </w:r>
      <w:r>
        <w:rPr>
          <w:rFonts w:ascii="宋体" w:cs="宋体"/>
          <w:kern w:val="0"/>
          <w:szCs w:val="21"/>
        </w:rPr>
        <w:t>如图所示，使用动滑轮提升重为</w:t>
      </w:r>
      <w:r>
        <w:rPr>
          <w:rFonts w:eastAsia="Times New Roman" w:hAnsi="Times New Roman"/>
          <w:kern w:val="0"/>
          <w:szCs w:val="21"/>
        </w:rPr>
        <w:t>70</w:t>
      </w:r>
      <w:r>
        <w:rPr>
          <w:rFonts w:eastAsia="Times New Roman" w:hAnsi="Times New Roman"/>
          <w:i/>
          <w:iCs/>
          <w:kern w:val="0"/>
          <w:szCs w:val="21"/>
        </w:rPr>
        <w:t>N</w:t>
      </w:r>
      <w:r>
        <w:rPr>
          <w:rFonts w:ascii="宋体" w:cs="宋体"/>
          <w:kern w:val="0"/>
          <w:szCs w:val="21"/>
        </w:rPr>
        <w:t>的物体匀速上升，拉力</w:t>
      </w:r>
      <w:r>
        <w:rPr>
          <w:rFonts w:eastAsia="Times New Roman" w:hAnsi="Times New Roman"/>
          <w:i/>
          <w:iCs/>
          <w:kern w:val="0"/>
          <w:szCs w:val="21"/>
        </w:rPr>
        <w:t>F</w:t>
      </w:r>
      <w:r>
        <w:rPr>
          <w:rFonts w:ascii="宋体" w:cs="宋体"/>
          <w:kern w:val="0"/>
          <w:szCs w:val="21"/>
        </w:rPr>
        <w:t>大小为</w:t>
      </w:r>
      <w:r>
        <w:rPr>
          <w:rFonts w:eastAsia="Times New Roman" w:hAnsi="Times New Roman"/>
          <w:kern w:val="0"/>
          <w:szCs w:val="21"/>
        </w:rPr>
        <w:t>40</w:t>
      </w:r>
      <w:r>
        <w:rPr>
          <w:rFonts w:eastAsia="Times New Roman" w:hAnsi="Times New Roman"/>
          <w:i/>
          <w:iCs/>
          <w:kern w:val="0"/>
          <w:szCs w:val="21"/>
        </w:rPr>
        <w:t>N</w:t>
      </w:r>
      <w:r>
        <w:rPr>
          <w:rFonts w:ascii="宋体" w:cs="宋体"/>
          <w:kern w:val="0"/>
          <w:szCs w:val="21"/>
        </w:rPr>
        <w:t>，物体被提升的高度为</w:t>
      </w:r>
      <w:r>
        <w:rPr>
          <w:rFonts w:eastAsia="Times New Roman" w:hAnsi="Times New Roman"/>
          <w:kern w:val="0"/>
          <w:szCs w:val="21"/>
        </w:rPr>
        <w:t>5</w:t>
      </w:r>
      <w:r>
        <w:rPr>
          <w:rFonts w:eastAsia="Times New Roman" w:hAnsi="Times New Roman"/>
          <w:i/>
          <w:iCs/>
          <w:kern w:val="0"/>
          <w:szCs w:val="21"/>
        </w:rPr>
        <w:t>m</w:t>
      </w:r>
      <w:r>
        <w:rPr>
          <w:rFonts w:ascii="宋体" w:cs="宋体"/>
          <w:kern w:val="0"/>
          <w:szCs w:val="21"/>
        </w:rPr>
        <w:t>，用时</w:t>
      </w:r>
      <w:r>
        <w:rPr>
          <w:rFonts w:eastAsia="Times New Roman" w:hAnsi="Times New Roman"/>
          <w:kern w:val="0"/>
          <w:szCs w:val="21"/>
        </w:rPr>
        <w:t>10</w:t>
      </w:r>
      <w:r>
        <w:rPr>
          <w:rFonts w:eastAsia="Times New Roman" w:hAnsi="Times New Roman"/>
          <w:i/>
          <w:iCs/>
          <w:kern w:val="0"/>
          <w:szCs w:val="21"/>
        </w:rPr>
        <w:t>s</w:t>
      </w:r>
      <w:r>
        <w:rPr>
          <w:rFonts w:ascii="宋体" w:cs="宋体"/>
          <w:kern w:val="0"/>
          <w:szCs w:val="21"/>
        </w:rPr>
        <w:t>。则下列说法正确的是</w:t>
      </w:r>
      <m:oMath>
        <m:r>
          <w:rPr>
            <w:rFonts w:ascii="Cambria Math" w:hAnsi="Cambria Math"/>
          </w:rPr>
          <m:t>( )(</m:t>
        </m:r>
      </m:oMath>
      <w:r>
        <w:rPr>
          <w:rFonts w:ascii="宋体" w:cs="宋体"/>
          <w:kern w:val="0"/>
          <w:szCs w:val="21"/>
        </w:rPr>
        <w:t>不计绳重和摩擦</w:t>
      </w:r>
      <m:oMath>
        <m:r>
          <w:rPr>
            <w:rFonts w:ascii="Cambria Math" w:hAnsi="Cambria Math"/>
          </w:rPr>
          <m:t>)</m:t>
        </m:r>
      </m:oMath>
      <w:bookmarkEnd w:id="13"/>
    </w:p>
    <w:p w14:paraId="2DB18779"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有用功为</w:t>
      </w:r>
      <w:r>
        <w:rPr>
          <w:rFonts w:eastAsia="Times New Roman" w:hAnsi="Times New Roman"/>
          <w:kern w:val="0"/>
          <w:szCs w:val="21"/>
        </w:rPr>
        <w:t>200</w:t>
      </w:r>
      <w:r>
        <w:rPr>
          <w:rFonts w:eastAsia="Times New Roman" w:hAnsi="Times New Roman"/>
          <w:i/>
          <w:iCs/>
          <w:kern w:val="0"/>
          <w:szCs w:val="21"/>
        </w:rPr>
        <w:t>J</w:t>
      </w:r>
      <w:r>
        <w:br/>
      </w:r>
      <w:r>
        <w:rPr>
          <w:rFonts w:eastAsia="Times New Roman" w:hAnsi="Times New Roman"/>
          <w:kern w:val="0"/>
          <w:szCs w:val="21"/>
        </w:rPr>
        <w:t xml:space="preserve">B. </w:t>
      </w:r>
      <w:r>
        <w:rPr>
          <w:rFonts w:ascii="宋体" w:cs="宋体"/>
          <w:kern w:val="0"/>
          <w:szCs w:val="21"/>
        </w:rPr>
        <w:t>动滑轮的重力为</w:t>
      </w:r>
      <w:r>
        <w:rPr>
          <w:rFonts w:eastAsia="Times New Roman" w:hAnsi="Times New Roman"/>
          <w:kern w:val="0"/>
          <w:szCs w:val="21"/>
        </w:rPr>
        <w:t>5</w:t>
      </w:r>
      <w:r>
        <w:rPr>
          <w:rFonts w:eastAsia="Times New Roman" w:hAnsi="Times New Roman"/>
          <w:i/>
          <w:iCs/>
          <w:kern w:val="0"/>
          <w:szCs w:val="21"/>
        </w:rPr>
        <w:t>N</w:t>
      </w:r>
      <w:r>
        <w:br/>
      </w:r>
      <w:r>
        <w:rPr>
          <w:rFonts w:eastAsia="Times New Roman" w:hAnsi="Times New Roman"/>
          <w:kern w:val="0"/>
          <w:szCs w:val="21"/>
        </w:rPr>
        <w:t xml:space="preserve">C. </w:t>
      </w:r>
      <w:r>
        <w:rPr>
          <w:rFonts w:ascii="宋体" w:cs="宋体"/>
          <w:kern w:val="0"/>
          <w:szCs w:val="21"/>
        </w:rPr>
        <w:t>拉力</w:t>
      </w:r>
      <w:r>
        <w:rPr>
          <w:rFonts w:eastAsia="Times New Roman" w:hAnsi="Times New Roman"/>
          <w:i/>
          <w:iCs/>
          <w:kern w:val="0"/>
          <w:szCs w:val="21"/>
        </w:rPr>
        <w:t>F</w:t>
      </w:r>
      <w:r>
        <w:rPr>
          <w:rFonts w:ascii="宋体" w:cs="宋体"/>
          <w:kern w:val="0"/>
          <w:szCs w:val="21"/>
        </w:rPr>
        <w:t>的功率</w:t>
      </w:r>
      <w:r>
        <w:rPr>
          <w:rFonts w:eastAsia="Times New Roman" w:hAnsi="Times New Roman"/>
          <w:i/>
          <w:iCs/>
          <w:kern w:val="0"/>
          <w:szCs w:val="21"/>
        </w:rPr>
        <w:t>P</w:t>
      </w:r>
      <w:r>
        <w:rPr>
          <w:rFonts w:ascii="宋体" w:cs="宋体"/>
          <w:kern w:val="0"/>
          <w:szCs w:val="21"/>
        </w:rPr>
        <w:t>为</w:t>
      </w:r>
      <w:r>
        <w:rPr>
          <w:rFonts w:eastAsia="Times New Roman" w:hAnsi="Times New Roman"/>
          <w:kern w:val="0"/>
          <w:szCs w:val="21"/>
        </w:rPr>
        <w:t>40</w:t>
      </w:r>
      <w:r>
        <w:rPr>
          <w:rFonts w:eastAsia="Times New Roman" w:hAnsi="Times New Roman"/>
          <w:i/>
          <w:iCs/>
          <w:kern w:val="0"/>
          <w:szCs w:val="21"/>
        </w:rPr>
        <w:t>W</w:t>
      </w:r>
      <w:r>
        <w:br/>
      </w:r>
      <w:r>
        <w:rPr>
          <w:rFonts w:eastAsia="Times New Roman" w:hAnsi="Times New Roman"/>
          <w:kern w:val="0"/>
          <w:szCs w:val="21"/>
        </w:rPr>
        <w:t xml:space="preserve">D. </w:t>
      </w:r>
      <w:r>
        <w:rPr>
          <w:rFonts w:ascii="宋体" w:cs="宋体"/>
          <w:kern w:val="0"/>
          <w:szCs w:val="21"/>
        </w:rPr>
        <w:t>滑轮的机械效率为</w:t>
      </w:r>
      <m:oMath>
        <m:r>
          <w:rPr>
            <w:rFonts w:ascii="Cambria Math" w:hAnsi="Cambria Math"/>
          </w:rPr>
          <m:t>87.5%</m:t>
        </m:r>
      </m:oMath>
    </w:p>
    <w:p w14:paraId="0EA6EB3A" w14:textId="77777777" w:rsidR="00BC4DC9" w:rsidRDefault="00000000">
      <w:pPr>
        <w:spacing w:line="360" w:lineRule="auto"/>
        <w:rPr>
          <w:rFonts w:hint="eastAsia"/>
        </w:rPr>
      </w:pPr>
      <w:r>
        <w:rPr>
          <w:rFonts w:ascii="黑体" w:eastAsia="黑体" w:hAnsi="黑体" w:cs="黑体"/>
        </w:rPr>
        <w:t>三、填空题：本大题共</w:t>
      </w:r>
      <w:r>
        <w:rPr>
          <w:rFonts w:eastAsia="Times New Roman" w:hAnsi="Times New Roman"/>
          <w:b/>
        </w:rPr>
        <w:t>5</w:t>
      </w:r>
      <w:r>
        <w:rPr>
          <w:rFonts w:ascii="黑体" w:eastAsia="黑体" w:hAnsi="黑体" w:cs="黑体"/>
        </w:rPr>
        <w:t>小题，共</w:t>
      </w:r>
      <w:r>
        <w:rPr>
          <w:rFonts w:eastAsia="Times New Roman" w:hAnsi="Times New Roman"/>
          <w:b/>
        </w:rPr>
        <w:t>15</w:t>
      </w:r>
      <w:r>
        <w:rPr>
          <w:rFonts w:ascii="黑体" w:eastAsia="黑体" w:hAnsi="黑体" w:cs="黑体"/>
        </w:rPr>
        <w:t>分。</w:t>
      </w:r>
    </w:p>
    <w:p w14:paraId="349AC160" w14:textId="77777777" w:rsidR="00BC4DC9" w:rsidRDefault="00000000">
      <w:pPr>
        <w:spacing w:line="360" w:lineRule="auto"/>
        <w:rPr>
          <w:rFonts w:hint="eastAsia"/>
        </w:rPr>
      </w:pPr>
      <w:r>
        <w:rPr>
          <w:rFonts w:eastAsia="Times New Roman" w:hAnsi="Times New Roman"/>
          <w:kern w:val="0"/>
          <w:szCs w:val="21"/>
        </w:rPr>
        <w:t>15</w:t>
      </w:r>
      <w:r>
        <w:rPr>
          <w:rFonts w:ascii="宋体" w:cs="宋体"/>
          <w:kern w:val="0"/>
          <w:szCs w:val="21"/>
        </w:rPr>
        <w:t>.</w:t>
      </w:r>
      <w:bookmarkStart w:id="14" w:name="d13561ef-65bc-42d9-85d4-32deab4771b1"/>
      <w:r>
        <w:rPr>
          <w:rFonts w:ascii="宋体" w:cs="宋体"/>
          <w:kern w:val="0"/>
          <w:szCs w:val="21"/>
        </w:rPr>
        <w:t>如图所示，快递公司借助传送带分捡包裹。传送带的表面应该比较______</w:t>
      </w:r>
      <m:oMath>
        <m:r>
          <w:rPr>
            <w:rFonts w:ascii="Cambria Math" w:hAnsi="Cambria Math"/>
          </w:rPr>
          <m:t>(</m:t>
        </m:r>
      </m:oMath>
      <w:r>
        <w:rPr>
          <w:rFonts w:ascii="宋体" w:cs="宋体"/>
          <w:kern w:val="0"/>
          <w:szCs w:val="21"/>
        </w:rPr>
        <w:t>选填“光滑”或“粗糙”</w:t>
      </w:r>
      <m:oMath>
        <m:r>
          <w:rPr>
            <w:rFonts w:ascii="Cambria Math" w:hAnsi="Cambria Math"/>
          </w:rPr>
          <m:t>)</m:t>
        </m:r>
      </m:oMath>
      <w:r>
        <w:rPr>
          <w:rFonts w:ascii="宋体" w:cs="宋体"/>
          <w:kern w:val="0"/>
          <w:szCs w:val="21"/>
        </w:rPr>
        <w:t>，其目的是______</w:t>
      </w:r>
      <m:oMath>
        <m:r>
          <w:rPr>
            <w:rFonts w:ascii="Cambria Math" w:hAnsi="Cambria Math"/>
          </w:rPr>
          <m:t>(</m:t>
        </m:r>
      </m:oMath>
      <w:r>
        <w:rPr>
          <w:rFonts w:ascii="宋体" w:cs="宋体"/>
          <w:kern w:val="0"/>
          <w:szCs w:val="21"/>
        </w:rPr>
        <w:t>选填“增大”或“减小”</w:t>
      </w:r>
      <m:oMath>
        <m:r>
          <w:rPr>
            <w:rFonts w:ascii="Cambria Math" w:hAnsi="Cambria Math"/>
          </w:rPr>
          <m:t>)</m:t>
        </m:r>
      </m:oMath>
      <w:r>
        <w:rPr>
          <w:rFonts w:ascii="宋体" w:cs="宋体"/>
          <w:kern w:val="0"/>
          <w:szCs w:val="21"/>
        </w:rPr>
        <w:t>包裹跟随传送带启动过程中受的摩擦力。若长方体包裹长</w:t>
      </w:r>
      <w:r>
        <w:rPr>
          <w:rFonts w:eastAsia="Times New Roman" w:hAnsi="Times New Roman"/>
          <w:kern w:val="0"/>
          <w:szCs w:val="21"/>
        </w:rPr>
        <w:t>20</w:t>
      </w:r>
      <w:r>
        <w:rPr>
          <w:rFonts w:eastAsia="Times New Roman" w:hAnsi="Times New Roman"/>
          <w:i/>
          <w:iCs/>
          <w:kern w:val="0"/>
          <w:szCs w:val="21"/>
        </w:rPr>
        <w:t>cm</w:t>
      </w:r>
      <w:r>
        <w:rPr>
          <w:rFonts w:ascii="宋体" w:cs="宋体"/>
          <w:kern w:val="0"/>
          <w:szCs w:val="21"/>
        </w:rPr>
        <w:t>、宽</w:t>
      </w:r>
      <w:r>
        <w:rPr>
          <w:rFonts w:eastAsia="Times New Roman" w:hAnsi="Times New Roman"/>
          <w:kern w:val="0"/>
          <w:szCs w:val="21"/>
        </w:rPr>
        <w:t>10</w:t>
      </w:r>
      <w:r>
        <w:rPr>
          <w:rFonts w:eastAsia="Times New Roman" w:hAnsi="Times New Roman"/>
          <w:i/>
          <w:iCs/>
          <w:kern w:val="0"/>
          <w:szCs w:val="21"/>
        </w:rPr>
        <w:t>cm</w:t>
      </w:r>
      <w:r>
        <w:rPr>
          <w:rFonts w:ascii="宋体" w:cs="宋体"/>
          <w:kern w:val="0"/>
          <w:szCs w:val="21"/>
        </w:rPr>
        <w:t>、高</w:t>
      </w:r>
      <w:r>
        <w:rPr>
          <w:rFonts w:eastAsia="Times New Roman" w:hAnsi="Times New Roman"/>
          <w:kern w:val="0"/>
          <w:szCs w:val="21"/>
        </w:rPr>
        <w:t>8</w:t>
      </w:r>
      <w:r>
        <w:rPr>
          <w:rFonts w:eastAsia="Times New Roman" w:hAnsi="Times New Roman"/>
          <w:i/>
          <w:iCs/>
          <w:kern w:val="0"/>
          <w:szCs w:val="21"/>
        </w:rPr>
        <w:t>cm</w:t>
      </w:r>
      <w:r>
        <w:rPr>
          <w:rFonts w:ascii="宋体" w:cs="宋体"/>
          <w:kern w:val="0"/>
          <w:szCs w:val="21"/>
        </w:rPr>
        <w:t>，质量为</w:t>
      </w:r>
      <w:r>
        <w:rPr>
          <w:rFonts w:eastAsia="Times New Roman" w:hAnsi="Times New Roman"/>
          <w:kern w:val="0"/>
          <w:szCs w:val="21"/>
        </w:rPr>
        <w:t>2</w:t>
      </w:r>
      <w:r>
        <w:rPr>
          <w:rFonts w:eastAsia="Times New Roman" w:hAnsi="Times New Roman"/>
          <w:i/>
          <w:iCs/>
          <w:kern w:val="0"/>
          <w:szCs w:val="21"/>
        </w:rPr>
        <w:t>kg</w:t>
      </w:r>
      <w:r>
        <w:rPr>
          <w:rFonts w:ascii="宋体" w:cs="宋体"/>
          <w:kern w:val="0"/>
          <w:szCs w:val="21"/>
        </w:rPr>
        <w:t>，则包裹平放在水平传送带上对传送带的压强为______</w:t>
      </w:r>
      <w:r>
        <w:rPr>
          <w:rFonts w:eastAsia="Times New Roman" w:hAnsi="Times New Roman"/>
          <w:i/>
          <w:iCs/>
          <w:kern w:val="0"/>
          <w:szCs w:val="21"/>
        </w:rPr>
        <w:t xml:space="preserve"> Pa</w:t>
      </w:r>
      <w:r>
        <w:rPr>
          <w:rFonts w:ascii="宋体" w:cs="宋体"/>
          <w:kern w:val="0"/>
          <w:szCs w:val="21"/>
        </w:rPr>
        <w:t>。</w:t>
      </w:r>
      <m:oMath>
        <m:r>
          <w:rPr>
            <w:rFonts w:ascii="Cambria Math" w:hAnsi="Cambria Math"/>
          </w:rPr>
          <m:t>(g</m:t>
        </m:r>
      </m:oMath>
      <w:r>
        <w:rPr>
          <w:rFonts w:ascii="宋体" w:cs="宋体"/>
          <w:kern w:val="0"/>
          <w:szCs w:val="21"/>
        </w:rPr>
        <w:t>取</w:t>
      </w:r>
      <m:oMath>
        <m:r>
          <w:rPr>
            <w:rFonts w:ascii="Cambria Math" w:hAnsi="Cambria Math"/>
          </w:rPr>
          <m:t>10N/kg)</m:t>
        </m:r>
      </m:oMath>
      <w:bookmarkEnd w:id="14"/>
    </w:p>
    <w:tbl>
      <w:tblPr>
        <w:tblW w:w="0" w:type="auto"/>
        <w:jc w:val="center"/>
        <w:tblLook w:val="04A0" w:firstRow="1" w:lastRow="0" w:firstColumn="1" w:lastColumn="0" w:noHBand="0" w:noVBand="1"/>
      </w:tblPr>
      <w:tblGrid>
        <w:gridCol w:w="3801"/>
      </w:tblGrid>
      <w:tr w:rsidR="00D64BEA" w14:paraId="093072F8" w14:textId="77777777">
        <w:trPr>
          <w:cantSplit/>
          <w:trHeight w:val="1050"/>
          <w:jc w:val="center"/>
        </w:trPr>
        <w:tc>
          <w:tcPr>
            <w:tcW w:w="3585" w:type="dxa"/>
          </w:tcPr>
          <w:p w14:paraId="2FF94748" w14:textId="77777777" w:rsidR="00BC4DC9" w:rsidRDefault="00000000">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66432" behindDoc="0" locked="0" layoutInCell="1" allowOverlap="0" wp14:anchorId="08965637" wp14:editId="0A7620D9">
                  <wp:simplePos x="0" y="0"/>
                  <wp:positionH relativeFrom="column">
                    <wp:align>center</wp:align>
                  </wp:positionH>
                  <wp:positionV relativeFrom="line">
                    <wp:posOffset>0</wp:posOffset>
                  </wp:positionV>
                  <wp:extent cx="2276475" cy="666750"/>
                  <wp:effectExtent l="0" t="0" r="0" b="0"/>
                  <wp:wrapTopAndBottom/>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2276475" cy="666750"/>
                          </a:xfrm>
                          <a:prstGeom prst="rect">
                            <a:avLst/>
                          </a:prstGeom>
                          <a:noFill/>
                          <a:ln>
                            <a:noFill/>
                          </a:ln>
                        </pic:spPr>
                      </pic:pic>
                    </a:graphicData>
                  </a:graphic>
                </wp:anchor>
              </w:drawing>
            </w:r>
          </w:p>
        </w:tc>
      </w:tr>
    </w:tbl>
    <w:p w14:paraId="22B75775" w14:textId="77777777" w:rsidR="00BC4DC9" w:rsidRDefault="00000000">
      <w:pPr>
        <w:spacing w:line="360" w:lineRule="auto"/>
        <w:textAlignment w:val="center"/>
        <w:rPr>
          <w:rFonts w:hint="eastAsia"/>
        </w:rPr>
      </w:pPr>
      <w:r>
        <w:rPr>
          <w:rFonts w:eastAsia="Times New Roman" w:hAnsi="Times New Roman"/>
          <w:kern w:val="0"/>
          <w:szCs w:val="21"/>
        </w:rPr>
        <w:lastRenderedPageBreak/>
        <w:t>16</w:t>
      </w:r>
      <w:r>
        <w:rPr>
          <w:rFonts w:ascii="宋体" w:cs="宋体"/>
          <w:kern w:val="0"/>
          <w:szCs w:val="21"/>
        </w:rPr>
        <w:t>.</w:t>
      </w:r>
      <w:bookmarkStart w:id="15" w:name="904ea591-ab0e-4e0c-91db-57b150be15b1"/>
      <w:r>
        <w:rPr>
          <w:rFonts w:ascii="宋体" w:cs="宋体"/>
          <w:kern w:val="0"/>
          <w:szCs w:val="21"/>
        </w:rPr>
        <w:t>用圆珠笔芯可以做很多物理小实验：</w:t>
      </w:r>
      <w:r>
        <w:rPr>
          <w:rFonts w:ascii="宋体" w:cs="宋体"/>
          <w:kern w:val="0"/>
          <w:szCs w:val="21"/>
        </w:rPr>
        <w:br/>
      </w:r>
      <w:r>
        <w:rPr>
          <w:rFonts w:eastAsia="Times New Roman" w:hAnsi="Times New Roman"/>
          <w:noProof/>
          <w:kern w:val="0"/>
          <w:sz w:val="24"/>
          <w:szCs w:val="24"/>
        </w:rPr>
        <w:drawing>
          <wp:inline distT="0" distB="0" distL="0" distR="0" wp14:anchorId="70D6E664" wp14:editId="7F51880E">
            <wp:extent cx="3181350" cy="1609725"/>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3181350" cy="160972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用两手指水平压住圆珠笔芯的两端，处于静止状态，笔尖处的手指更疼，这说明压力的作用效果与______有关；</w:t>
      </w:r>
      <w:r>
        <w:rPr>
          <w:rFonts w:ascii="宋体" w:cs="宋体"/>
          <w:kern w:val="0"/>
          <w:szCs w:val="21"/>
        </w:rPr>
        <w:br/>
      </w:r>
      <m:oMath>
        <m:r>
          <w:rPr>
            <w:rFonts w:ascii="Cambria Math" w:hAnsi="Cambria Math"/>
          </w:rPr>
          <m:t>(2)</m:t>
        </m:r>
      </m:oMath>
      <w:r>
        <w:rPr>
          <w:rFonts w:ascii="宋体" w:cs="宋体"/>
          <w:kern w:val="0"/>
          <w:szCs w:val="21"/>
        </w:rPr>
        <w:t>将用完墨水的圆珠笔芯的笔头取下，做成吸管。如图所示，将吸管一端插入水中，用手指堵住上端，可以将笔芯内的水移走，这是因为______的作用；</w:t>
      </w:r>
      <w:r>
        <w:rPr>
          <w:rFonts w:ascii="宋体" w:cs="宋体"/>
          <w:kern w:val="0"/>
          <w:szCs w:val="21"/>
        </w:rPr>
        <w:br/>
      </w:r>
      <m:oMath>
        <m:r>
          <w:rPr>
            <w:rFonts w:ascii="Cambria Math" w:hAnsi="Cambria Math"/>
          </w:rPr>
          <m:t>(3)</m:t>
        </m:r>
      </m:oMath>
      <w:r>
        <w:rPr>
          <w:rFonts w:ascii="宋体" w:cs="宋体"/>
          <w:kern w:val="0"/>
          <w:szCs w:val="21"/>
        </w:rPr>
        <w:t>用两支圆珠笔芯做成吸管</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，如图丙所示，在一个盛水的瓶子内插入</w:t>
      </w:r>
      <w:r>
        <w:rPr>
          <w:rFonts w:eastAsia="Times New Roman" w:hAnsi="Times New Roman"/>
          <w:i/>
          <w:iCs/>
          <w:kern w:val="0"/>
          <w:szCs w:val="21"/>
        </w:rPr>
        <w:t>A</w:t>
      </w:r>
      <w:r>
        <w:rPr>
          <w:rFonts w:ascii="宋体" w:cs="宋体"/>
          <w:kern w:val="0"/>
          <w:szCs w:val="21"/>
        </w:rPr>
        <w:t>，用另一根</w:t>
      </w:r>
      <w:r>
        <w:rPr>
          <w:rFonts w:eastAsia="Times New Roman" w:hAnsi="Times New Roman"/>
          <w:i/>
          <w:iCs/>
          <w:kern w:val="0"/>
          <w:szCs w:val="21"/>
        </w:rPr>
        <w:t>B</w:t>
      </w:r>
      <w:r>
        <w:rPr>
          <w:rFonts w:ascii="宋体" w:cs="宋体"/>
          <w:kern w:val="0"/>
          <w:szCs w:val="21"/>
        </w:rPr>
        <w:t>对准</w:t>
      </w:r>
      <w:r>
        <w:rPr>
          <w:rFonts w:eastAsia="Times New Roman" w:hAnsi="Times New Roman"/>
          <w:i/>
          <w:iCs/>
          <w:kern w:val="0"/>
          <w:szCs w:val="21"/>
        </w:rPr>
        <w:t>A</w:t>
      </w:r>
      <w:r>
        <w:rPr>
          <w:rFonts w:ascii="宋体" w:cs="宋体"/>
          <w:kern w:val="0"/>
          <w:szCs w:val="21"/>
        </w:rPr>
        <w:t>的管口上方吹气，看到</w:t>
      </w:r>
      <w:r>
        <w:rPr>
          <w:rFonts w:eastAsia="Times New Roman" w:hAnsi="Times New Roman"/>
          <w:i/>
          <w:iCs/>
          <w:kern w:val="0"/>
          <w:szCs w:val="21"/>
        </w:rPr>
        <w:t>A</w:t>
      </w:r>
      <w:r>
        <w:rPr>
          <w:rFonts w:ascii="宋体" w:cs="宋体"/>
          <w:kern w:val="0"/>
          <w:szCs w:val="21"/>
        </w:rPr>
        <w:t>的管口有水喷出，这说明了______。</w:t>
      </w:r>
      <w:bookmarkEnd w:id="15"/>
    </w:p>
    <w:p w14:paraId="6EA2E24B" w14:textId="77777777" w:rsidR="00BC4DC9" w:rsidRDefault="00000000">
      <w:pPr>
        <w:spacing w:line="360" w:lineRule="auto"/>
        <w:textAlignment w:val="center"/>
        <w:rPr>
          <w:rFonts w:hint="eastAsia"/>
        </w:rPr>
      </w:pPr>
      <w:r>
        <w:rPr>
          <w:rFonts w:eastAsia="Times New Roman" w:hAnsi="Times New Roman"/>
          <w:kern w:val="0"/>
          <w:szCs w:val="21"/>
        </w:rPr>
        <w:t>17</w:t>
      </w:r>
      <w:r>
        <w:rPr>
          <w:rFonts w:ascii="宋体" w:cs="宋体"/>
          <w:kern w:val="0"/>
          <w:szCs w:val="21"/>
        </w:rPr>
        <w:t>.</w:t>
      </w:r>
      <w:bookmarkStart w:id="16" w:name="8b6e8776-c62a-44ff-96f9-c4d0b5eefc1b"/>
      <w:r>
        <w:rPr>
          <w:rFonts w:eastAsia="Times New Roman" w:hAnsi="Times New Roman"/>
          <w:noProof/>
          <w:kern w:val="0"/>
          <w:sz w:val="24"/>
          <w:szCs w:val="24"/>
        </w:rPr>
        <w:drawing>
          <wp:anchor distT="0" distB="0" distL="114300" distR="114300" simplePos="0" relativeHeight="251667456" behindDoc="0" locked="0" layoutInCell="1" allowOverlap="0" wp14:anchorId="75DD797E" wp14:editId="4C8AD314">
            <wp:simplePos x="0" y="0"/>
            <wp:positionH relativeFrom="column">
              <wp:align>right</wp:align>
            </wp:positionH>
            <wp:positionV relativeFrom="line">
              <wp:posOffset>76200</wp:posOffset>
            </wp:positionV>
            <wp:extent cx="1790700" cy="981075"/>
            <wp:effectExtent l="0" t="0" r="0" b="0"/>
            <wp:wrapSquare wrapText="left"/>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1790700" cy="981075"/>
                    </a:xfrm>
                    <a:prstGeom prst="rect">
                      <a:avLst/>
                    </a:prstGeom>
                    <a:noFill/>
                    <a:ln>
                      <a:noFill/>
                    </a:ln>
                  </pic:spPr>
                </pic:pic>
              </a:graphicData>
            </a:graphic>
          </wp:anchor>
        </w:drawing>
      </w:r>
      <w:r>
        <w:rPr>
          <w:rFonts w:ascii="宋体" w:cs="宋体"/>
          <w:kern w:val="0"/>
          <w:szCs w:val="21"/>
        </w:rPr>
        <w:t>如图所示，</w:t>
      </w:r>
      <w:r>
        <w:rPr>
          <w:rFonts w:eastAsia="Times New Roman" w:hAnsi="Times New Roman"/>
          <w:i/>
          <w:iCs/>
          <w:kern w:val="0"/>
          <w:szCs w:val="21"/>
        </w:rPr>
        <w:t>AC</w:t>
      </w:r>
      <w:r>
        <w:rPr>
          <w:rFonts w:ascii="宋体" w:cs="宋体"/>
          <w:kern w:val="0"/>
          <w:szCs w:val="21"/>
        </w:rPr>
        <w:t>、</w:t>
      </w:r>
      <w:r>
        <w:rPr>
          <w:rFonts w:eastAsia="Times New Roman" w:hAnsi="Times New Roman"/>
          <w:i/>
          <w:iCs/>
          <w:kern w:val="0"/>
          <w:szCs w:val="21"/>
        </w:rPr>
        <w:t>BC</w:t>
      </w:r>
      <w:r>
        <w:rPr>
          <w:rFonts w:ascii="宋体" w:cs="宋体"/>
          <w:kern w:val="0"/>
          <w:szCs w:val="21"/>
        </w:rPr>
        <w:t>为两个光滑斜面，</w:t>
      </w:r>
      <m:oMath>
        <m:r>
          <w:rPr>
            <w:rFonts w:ascii="Cambria Math" w:hAnsi="Cambria Math"/>
          </w:rPr>
          <m:t>AC&gt;BC</m:t>
        </m:r>
      </m:oMath>
      <w:r>
        <w:rPr>
          <w:rFonts w:ascii="宋体" w:cs="宋体"/>
          <w:kern w:val="0"/>
          <w:szCs w:val="21"/>
        </w:rPr>
        <w:t>，在相等时间内把重为</w:t>
      </w:r>
      <w:r>
        <w:rPr>
          <w:rFonts w:eastAsia="Times New Roman" w:hAnsi="Times New Roman"/>
          <w:i/>
          <w:iCs/>
          <w:kern w:val="0"/>
          <w:szCs w:val="21"/>
        </w:rPr>
        <w:t>G</w:t>
      </w:r>
      <w:r>
        <w:rPr>
          <w:rFonts w:ascii="宋体" w:cs="宋体"/>
          <w:kern w:val="0"/>
          <w:szCs w:val="21"/>
        </w:rPr>
        <w:t>的同一物体从斜面底端分别沿</w:t>
      </w:r>
      <w:r>
        <w:rPr>
          <w:rFonts w:eastAsia="Times New Roman" w:hAnsi="Times New Roman"/>
          <w:i/>
          <w:iCs/>
          <w:kern w:val="0"/>
          <w:szCs w:val="21"/>
        </w:rPr>
        <w:t>AC</w:t>
      </w:r>
      <w:r>
        <w:rPr>
          <w:rFonts w:ascii="宋体" w:cs="宋体"/>
          <w:kern w:val="0"/>
          <w:szCs w:val="21"/>
        </w:rPr>
        <w:t>、</w:t>
      </w:r>
      <w:r>
        <w:rPr>
          <w:rFonts w:eastAsia="Times New Roman" w:hAnsi="Times New Roman"/>
          <w:i/>
          <w:iCs/>
          <w:kern w:val="0"/>
          <w:szCs w:val="21"/>
        </w:rPr>
        <w:t>BC</w:t>
      </w:r>
      <w:r>
        <w:rPr>
          <w:rFonts w:ascii="宋体" w:cs="宋体"/>
          <w:kern w:val="0"/>
          <w:szCs w:val="21"/>
        </w:rPr>
        <w:t>匀速推至</w:t>
      </w:r>
      <w:r>
        <w:rPr>
          <w:rFonts w:eastAsia="Times New Roman" w:hAnsi="Times New Roman"/>
          <w:i/>
          <w:iCs/>
          <w:kern w:val="0"/>
          <w:szCs w:val="21"/>
        </w:rPr>
        <w:t>C</w:t>
      </w:r>
      <w:r>
        <w:rPr>
          <w:rFonts w:ascii="宋体" w:cs="宋体"/>
          <w:kern w:val="0"/>
          <w:szCs w:val="21"/>
        </w:rPr>
        <w:t>点。若推力大小分别为</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，推力做功分别为</w:t>
      </w:r>
      <m:oMath>
        <m:sSub>
          <m:sSubPr>
            <m:ctrlPr>
              <w:rPr>
                <w:rFonts w:ascii="Cambria Math" w:hAnsi="Cambria Math"/>
              </w:rPr>
            </m:ctrlPr>
          </m:sSubPr>
          <m:e>
            <m:r>
              <w:rPr>
                <w:rFonts w:ascii="Cambria Math" w:hAnsi="Cambria Math"/>
              </w:rPr>
              <m:t>W</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W</m:t>
            </m:r>
          </m:e>
          <m:sub>
            <m:r>
              <w:rPr>
                <w:rFonts w:ascii="Cambria Math" w:hAnsi="Cambria Math"/>
              </w:rPr>
              <m:t>2</m:t>
            </m:r>
          </m:sub>
        </m:sSub>
      </m:oMath>
      <w:r>
        <w:rPr>
          <w:rFonts w:ascii="宋体" w:cs="宋体"/>
          <w:kern w:val="0"/>
          <w:szCs w:val="21"/>
        </w:rPr>
        <w:t>，功率分别为</w:t>
      </w:r>
      <m:oMath>
        <m:sSub>
          <m:sSubPr>
            <m:ctrlPr>
              <w:rPr>
                <w:rFonts w:ascii="Cambria Math" w:hAnsi="Cambria Math"/>
              </w:rPr>
            </m:ctrlPr>
          </m:sSubPr>
          <m:e>
            <m:r>
              <w:rPr>
                <w:rFonts w:ascii="Cambria Math" w:hAnsi="Cambria Math"/>
              </w:rPr>
              <m:t>P</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P</m:t>
            </m:r>
          </m:e>
          <m:sub>
            <m:r>
              <w:rPr>
                <w:rFonts w:ascii="Cambria Math" w:hAnsi="Cambria Math"/>
              </w:rPr>
              <m:t>2</m:t>
            </m:r>
          </m:sub>
        </m:sSub>
      </m:oMath>
      <w:r>
        <w:rPr>
          <w:rFonts w:ascii="宋体" w:cs="宋体"/>
          <w:kern w:val="0"/>
          <w:szCs w:val="21"/>
        </w:rPr>
        <w:t>，则</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______</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W</m:t>
            </m:r>
          </m:e>
          <m:sub>
            <m:r>
              <w:rPr>
                <w:rFonts w:ascii="Cambria Math" w:hAnsi="Cambria Math"/>
              </w:rPr>
              <m:t>1</m:t>
            </m:r>
          </m:sub>
        </m:sSub>
      </m:oMath>
      <w:r>
        <w:rPr>
          <w:rFonts w:ascii="宋体" w:cs="宋体"/>
          <w:kern w:val="0"/>
          <w:szCs w:val="21"/>
        </w:rPr>
        <w:t>______</w:t>
      </w:r>
      <m:oMath>
        <m:sSub>
          <m:sSubPr>
            <m:ctrlPr>
              <w:rPr>
                <w:rFonts w:ascii="Cambria Math" w:hAnsi="Cambria Math"/>
              </w:rPr>
            </m:ctrlPr>
          </m:sSubPr>
          <m:e>
            <m:r>
              <w:rPr>
                <w:rFonts w:ascii="Cambria Math" w:hAnsi="Cambria Math"/>
              </w:rPr>
              <m:t>W</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P</m:t>
            </m:r>
          </m:e>
          <m:sub>
            <m:r>
              <w:rPr>
                <w:rFonts w:ascii="Cambria Math" w:hAnsi="Cambria Math"/>
              </w:rPr>
              <m:t>1</m:t>
            </m:r>
          </m:sub>
        </m:sSub>
      </m:oMath>
      <w:r>
        <w:rPr>
          <w:rFonts w:ascii="宋体" w:cs="宋体"/>
          <w:kern w:val="0"/>
          <w:szCs w:val="21"/>
        </w:rPr>
        <w:t>______</w:t>
      </w:r>
      <m:oMath>
        <m:sSub>
          <m:sSubPr>
            <m:ctrlPr>
              <w:rPr>
                <w:rFonts w:ascii="Cambria Math" w:hAnsi="Cambria Math"/>
              </w:rPr>
            </m:ctrlPr>
          </m:sSubPr>
          <m:e>
            <m:r>
              <w:rPr>
                <w:rFonts w:ascii="Cambria Math" w:hAnsi="Cambria Math"/>
              </w:rPr>
              <m:t>P</m:t>
            </m:r>
          </m:e>
          <m:sub>
            <m:r>
              <w:rPr>
                <w:rFonts w:ascii="Cambria Math" w:hAnsi="Cambria Math"/>
              </w:rPr>
              <m:t>2</m:t>
            </m:r>
          </m:sub>
        </m:sSub>
        <m:r>
          <w:rPr>
            <w:rFonts w:ascii="Cambria Math" w:hAnsi="Cambria Math"/>
          </w:rPr>
          <m:t>(</m:t>
        </m:r>
      </m:oMath>
      <w:r>
        <w:rPr>
          <w:rFonts w:ascii="宋体" w:cs="宋体"/>
          <w:kern w:val="0"/>
          <w:szCs w:val="21"/>
        </w:rPr>
        <w:t>均选填“</w:t>
      </w:r>
      <w:r>
        <w:rPr>
          <w:rFonts w:eastAsia="Times New Roman" w:hAnsi="Times New Roman"/>
          <w:kern w:val="0"/>
          <w:szCs w:val="21"/>
        </w:rPr>
        <w:t>&gt;</w:t>
      </w:r>
      <w:r>
        <w:rPr>
          <w:rFonts w:ascii="宋体" w:cs="宋体"/>
          <w:kern w:val="0"/>
          <w:szCs w:val="21"/>
        </w:rPr>
        <w:t>”、“</w:t>
      </w:r>
      <w:r>
        <w:rPr>
          <w:rFonts w:eastAsia="Times New Roman" w:hAnsi="Times New Roman"/>
          <w:kern w:val="0"/>
          <w:szCs w:val="21"/>
        </w:rPr>
        <w:t>&lt;</w:t>
      </w:r>
      <w:r>
        <w:rPr>
          <w:rFonts w:ascii="宋体" w:cs="宋体"/>
          <w:kern w:val="0"/>
          <w:szCs w:val="21"/>
        </w:rPr>
        <w:t>”或“</w:t>
      </w:r>
      <w:r>
        <w:rPr>
          <w:rFonts w:eastAsia="Times New Roman" w:hAnsi="Times New Roman"/>
          <w:kern w:val="0"/>
          <w:szCs w:val="21"/>
        </w:rPr>
        <w:t>=</w:t>
      </w:r>
      <w:r>
        <w:rPr>
          <w:rFonts w:ascii="宋体" w:cs="宋体"/>
          <w:kern w:val="0"/>
          <w:szCs w:val="21"/>
        </w:rPr>
        <w:t>”</w:t>
      </w:r>
      <m:oMath>
        <m:r>
          <w:rPr>
            <w:rFonts w:ascii="Cambria Math" w:hAnsi="Cambria Math"/>
          </w:rPr>
          <m:t>)</m:t>
        </m:r>
      </m:oMath>
      <w:r>
        <w:rPr>
          <w:rFonts w:ascii="宋体" w:cs="宋体"/>
          <w:kern w:val="0"/>
          <w:szCs w:val="21"/>
        </w:rPr>
        <w:t>。</w:t>
      </w:r>
      <w:bookmarkEnd w:id="16"/>
    </w:p>
    <w:p w14:paraId="79D03953" w14:textId="77777777" w:rsidR="00BC4DC9" w:rsidRDefault="00000000">
      <w:pPr>
        <w:spacing w:line="360" w:lineRule="auto"/>
        <w:textAlignment w:val="center"/>
        <w:rPr>
          <w:rFonts w:hint="eastAsia"/>
        </w:rPr>
      </w:pPr>
      <w:r>
        <w:rPr>
          <w:rFonts w:eastAsia="Times New Roman" w:hAnsi="Times New Roman"/>
          <w:kern w:val="0"/>
          <w:szCs w:val="21"/>
        </w:rPr>
        <w:t>18</w:t>
      </w:r>
      <w:r>
        <w:rPr>
          <w:rFonts w:ascii="宋体" w:cs="宋体"/>
          <w:kern w:val="0"/>
          <w:szCs w:val="21"/>
        </w:rPr>
        <w:t>.</w:t>
      </w:r>
      <w:bookmarkStart w:id="17" w:name="240c2558-9d23-4306-8176-093fe8b6ed70"/>
      <w:r>
        <w:rPr>
          <w:rFonts w:eastAsia="Times New Roman" w:hAnsi="Times New Roman"/>
          <w:noProof/>
          <w:kern w:val="0"/>
          <w:sz w:val="24"/>
          <w:szCs w:val="24"/>
        </w:rPr>
        <w:drawing>
          <wp:anchor distT="0" distB="0" distL="114300" distR="114300" simplePos="0" relativeHeight="251668480" behindDoc="0" locked="0" layoutInCell="1" allowOverlap="0" wp14:anchorId="04D08D4C" wp14:editId="4FC946B8">
            <wp:simplePos x="0" y="0"/>
            <wp:positionH relativeFrom="column">
              <wp:align>right</wp:align>
            </wp:positionH>
            <wp:positionV relativeFrom="line">
              <wp:posOffset>76200</wp:posOffset>
            </wp:positionV>
            <wp:extent cx="1981200" cy="971550"/>
            <wp:effectExtent l="0" t="0" r="0" b="0"/>
            <wp:wrapSquare wrapText="left"/>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1981200" cy="971550"/>
                    </a:xfrm>
                    <a:prstGeom prst="rect">
                      <a:avLst/>
                    </a:prstGeom>
                    <a:noFill/>
                    <a:ln>
                      <a:noFill/>
                    </a:ln>
                  </pic:spPr>
                </pic:pic>
              </a:graphicData>
            </a:graphic>
          </wp:anchor>
        </w:drawing>
      </w:r>
      <w:r>
        <w:rPr>
          <w:rFonts w:ascii="宋体" w:cs="宋体"/>
          <w:kern w:val="0"/>
          <w:szCs w:val="21"/>
        </w:rPr>
        <w:t>如图所示，是自由式滑雪大跳台比赛的运动轨迹简化图。运动员从最高点</w:t>
      </w:r>
      <w:r>
        <w:rPr>
          <w:rFonts w:eastAsia="Times New Roman" w:hAnsi="Times New Roman"/>
          <w:i/>
          <w:iCs/>
          <w:kern w:val="0"/>
          <w:szCs w:val="21"/>
        </w:rPr>
        <w:t>A</w:t>
      </w:r>
      <w:r>
        <w:rPr>
          <w:rFonts w:ascii="宋体" w:cs="宋体"/>
          <w:kern w:val="0"/>
          <w:szCs w:val="21"/>
        </w:rPr>
        <w:t>出发向最低点</w:t>
      </w:r>
      <w:r>
        <w:rPr>
          <w:rFonts w:eastAsia="Times New Roman" w:hAnsi="Times New Roman"/>
          <w:i/>
          <w:iCs/>
          <w:kern w:val="0"/>
          <w:szCs w:val="21"/>
        </w:rPr>
        <w:t>O</w:t>
      </w:r>
      <w:r>
        <w:rPr>
          <w:rFonts w:ascii="宋体" w:cs="宋体"/>
          <w:kern w:val="0"/>
          <w:szCs w:val="21"/>
        </w:rPr>
        <w:t>下滑的过程中，能量转化情况是由______能转化为______能；比赛中，运动员从</w:t>
      </w:r>
      <w:r>
        <w:rPr>
          <w:rFonts w:eastAsia="Times New Roman" w:hAnsi="Times New Roman"/>
          <w:i/>
          <w:iCs/>
          <w:kern w:val="0"/>
          <w:szCs w:val="21"/>
        </w:rPr>
        <w:t xml:space="preserve"> B</w:t>
      </w:r>
      <w:r>
        <w:rPr>
          <w:rFonts w:ascii="宋体" w:cs="宋体"/>
          <w:kern w:val="0"/>
          <w:szCs w:val="21"/>
        </w:rPr>
        <w:t>点飞出时的机械能______</w:t>
      </w:r>
      <m:oMath>
        <m:r>
          <w:rPr>
            <w:rFonts w:ascii="Cambria Math" w:hAnsi="Cambria Math"/>
          </w:rPr>
          <m:t>(</m:t>
        </m:r>
      </m:oMath>
      <w:r>
        <w:rPr>
          <w:rFonts w:ascii="宋体" w:cs="宋体"/>
          <w:kern w:val="0"/>
          <w:szCs w:val="21"/>
        </w:rPr>
        <w:t>选填“大于”“等于”或“小于”</w:t>
      </w:r>
      <m:oMath>
        <m:r>
          <w:rPr>
            <w:rFonts w:ascii="Cambria Math" w:hAnsi="Cambria Math"/>
          </w:rPr>
          <m:t>)</m:t>
        </m:r>
      </m:oMath>
      <w:r>
        <w:rPr>
          <w:rFonts w:ascii="宋体" w:cs="宋体"/>
          <w:kern w:val="0"/>
          <w:szCs w:val="21"/>
        </w:rPr>
        <w:t>在</w:t>
      </w:r>
      <w:r>
        <w:rPr>
          <w:rFonts w:eastAsia="Times New Roman" w:hAnsi="Times New Roman"/>
          <w:i/>
          <w:iCs/>
          <w:kern w:val="0"/>
          <w:szCs w:val="21"/>
        </w:rPr>
        <w:t>A</w:t>
      </w:r>
      <w:r>
        <w:rPr>
          <w:rFonts w:ascii="宋体" w:cs="宋体"/>
          <w:kern w:val="0"/>
          <w:szCs w:val="21"/>
        </w:rPr>
        <w:t>点时的机械能。</w:t>
      </w:r>
      <w:bookmarkEnd w:id="17"/>
    </w:p>
    <w:p w14:paraId="44341C83" w14:textId="77777777" w:rsidR="00BC4DC9" w:rsidRDefault="00000000">
      <w:pPr>
        <w:spacing w:line="360" w:lineRule="auto"/>
        <w:textAlignment w:val="center"/>
        <w:rPr>
          <w:rFonts w:hint="eastAsia"/>
        </w:rPr>
      </w:pPr>
      <w:r>
        <w:rPr>
          <w:rFonts w:eastAsia="Times New Roman" w:hAnsi="Times New Roman"/>
          <w:kern w:val="0"/>
          <w:szCs w:val="21"/>
        </w:rPr>
        <w:t>19</w:t>
      </w:r>
      <w:r>
        <w:rPr>
          <w:rFonts w:ascii="宋体" w:cs="宋体"/>
          <w:kern w:val="0"/>
          <w:szCs w:val="21"/>
        </w:rPr>
        <w:t>.</w:t>
      </w:r>
      <w:bookmarkStart w:id="18" w:name="943a79d0-f19d-44a3-8c9c-1aca12a45729"/>
      <w:r>
        <w:rPr>
          <w:rFonts w:eastAsia="Times New Roman" w:hAnsi="Times New Roman"/>
          <w:noProof/>
          <w:kern w:val="0"/>
          <w:sz w:val="24"/>
          <w:szCs w:val="24"/>
        </w:rPr>
        <w:drawing>
          <wp:anchor distT="0" distB="0" distL="114300" distR="114300" simplePos="0" relativeHeight="251669504" behindDoc="0" locked="0" layoutInCell="1" allowOverlap="0" wp14:anchorId="77AADDD4" wp14:editId="710CF7D0">
            <wp:simplePos x="0" y="0"/>
            <wp:positionH relativeFrom="column">
              <wp:align>right</wp:align>
            </wp:positionH>
            <wp:positionV relativeFrom="line">
              <wp:posOffset>76200</wp:posOffset>
            </wp:positionV>
            <wp:extent cx="1838325" cy="504825"/>
            <wp:effectExtent l="0" t="0" r="0" b="0"/>
            <wp:wrapSquare wrapText="left"/>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1838325" cy="504825"/>
                    </a:xfrm>
                    <a:prstGeom prst="rect">
                      <a:avLst/>
                    </a:prstGeom>
                    <a:noFill/>
                    <a:ln>
                      <a:noFill/>
                    </a:ln>
                  </pic:spPr>
                </pic:pic>
              </a:graphicData>
            </a:graphic>
          </wp:anchor>
        </w:drawing>
      </w:r>
      <w:r>
        <w:rPr>
          <w:rFonts w:ascii="宋体" w:cs="宋体"/>
          <w:kern w:val="0"/>
          <w:szCs w:val="21"/>
        </w:rPr>
        <w:t>如图所示是在野外用滑轮组拉越野车脱困时的情景。汽车质量为</w:t>
      </w:r>
      <w:r>
        <w:rPr>
          <w:rFonts w:eastAsia="Times New Roman" w:hAnsi="Times New Roman"/>
          <w:kern w:val="0"/>
          <w:szCs w:val="21"/>
        </w:rPr>
        <w:t>1500</w:t>
      </w:r>
      <w:r>
        <w:rPr>
          <w:rFonts w:eastAsia="Times New Roman" w:hAnsi="Times New Roman"/>
          <w:i/>
          <w:iCs/>
          <w:kern w:val="0"/>
          <w:szCs w:val="21"/>
        </w:rPr>
        <w:t>kg</w:t>
      </w:r>
      <w:r>
        <w:rPr>
          <w:rFonts w:ascii="宋体" w:cs="宋体"/>
          <w:kern w:val="0"/>
          <w:szCs w:val="21"/>
        </w:rPr>
        <w:t>，汽车所受阻力为自重的</w:t>
      </w:r>
      <m:oMath>
        <m:r>
          <w:rPr>
            <w:rFonts w:ascii="Cambria Math" w:hAnsi="Cambria Math"/>
          </w:rPr>
          <m:t>0.4</m:t>
        </m:r>
      </m:oMath>
      <w:r>
        <w:rPr>
          <w:rFonts w:ascii="宋体" w:cs="宋体"/>
          <w:kern w:val="0"/>
          <w:szCs w:val="21"/>
        </w:rPr>
        <w:t>倍，利用此滑轮组用</w:t>
      </w:r>
      <w:r>
        <w:rPr>
          <w:rFonts w:eastAsia="Times New Roman" w:hAnsi="Times New Roman"/>
          <w:kern w:val="0"/>
          <w:szCs w:val="21"/>
        </w:rPr>
        <w:t>3200</w:t>
      </w:r>
      <w:r>
        <w:rPr>
          <w:rFonts w:eastAsia="Times New Roman" w:hAnsi="Times New Roman"/>
          <w:i/>
          <w:iCs/>
          <w:kern w:val="0"/>
          <w:szCs w:val="21"/>
        </w:rPr>
        <w:t>N</w:t>
      </w:r>
      <w:r>
        <w:rPr>
          <w:rFonts w:ascii="宋体" w:cs="宋体"/>
          <w:kern w:val="0"/>
          <w:szCs w:val="21"/>
        </w:rPr>
        <w:t>拉力拉动汽车在</w:t>
      </w:r>
      <w:r>
        <w:rPr>
          <w:rFonts w:eastAsia="Times New Roman" w:hAnsi="Times New Roman"/>
          <w:kern w:val="0"/>
          <w:szCs w:val="21"/>
        </w:rPr>
        <w:t>30</w:t>
      </w:r>
      <w:r>
        <w:rPr>
          <w:rFonts w:eastAsia="Times New Roman" w:hAnsi="Times New Roman"/>
          <w:i/>
          <w:iCs/>
          <w:kern w:val="0"/>
          <w:szCs w:val="21"/>
        </w:rPr>
        <w:t>s</w:t>
      </w:r>
      <w:r>
        <w:rPr>
          <w:rFonts w:ascii="宋体" w:cs="宋体"/>
          <w:kern w:val="0"/>
          <w:szCs w:val="21"/>
        </w:rPr>
        <w:t>内运动了</w:t>
      </w:r>
      <w:r>
        <w:rPr>
          <w:rFonts w:eastAsia="Times New Roman" w:hAnsi="Times New Roman"/>
          <w:kern w:val="0"/>
          <w:szCs w:val="21"/>
        </w:rPr>
        <w:t>6</w:t>
      </w:r>
      <w:r>
        <w:rPr>
          <w:rFonts w:eastAsia="Times New Roman" w:hAnsi="Times New Roman"/>
          <w:i/>
          <w:iCs/>
          <w:kern w:val="0"/>
          <w:szCs w:val="21"/>
        </w:rPr>
        <w:t>m</w:t>
      </w:r>
      <w:r>
        <w:rPr>
          <w:rFonts w:ascii="宋体" w:cs="宋体"/>
          <w:kern w:val="0"/>
          <w:szCs w:val="21"/>
        </w:rPr>
        <w:t>。忽略绳子和滑轮自重，</w:t>
      </w:r>
      <w:r>
        <w:rPr>
          <w:rFonts w:eastAsia="Times New Roman" w:hAnsi="Times New Roman"/>
          <w:i/>
          <w:iCs/>
          <w:kern w:val="0"/>
          <w:szCs w:val="21"/>
        </w:rPr>
        <w:t>g</w:t>
      </w:r>
      <w:r>
        <w:rPr>
          <w:rFonts w:ascii="宋体" w:cs="宋体"/>
          <w:kern w:val="0"/>
          <w:szCs w:val="21"/>
        </w:rPr>
        <w:t>取</w:t>
      </w:r>
      <m:oMath>
        <m:r>
          <w:rPr>
            <w:rFonts w:ascii="Cambria Math" w:hAnsi="Cambria Math"/>
          </w:rPr>
          <m:t>10N/kg</m:t>
        </m:r>
      </m:oMath>
      <w:r>
        <w:rPr>
          <w:rFonts w:ascii="宋体" w:cs="宋体"/>
          <w:kern w:val="0"/>
          <w:szCs w:val="21"/>
        </w:rPr>
        <w:t>，此时汽车所受阻力为______</w:t>
      </w:r>
      <w:r>
        <w:rPr>
          <w:rFonts w:eastAsia="Times New Roman" w:hAnsi="Times New Roman"/>
          <w:i/>
          <w:iCs/>
          <w:kern w:val="0"/>
          <w:szCs w:val="21"/>
        </w:rPr>
        <w:t xml:space="preserve"> N</w:t>
      </w:r>
      <w:r>
        <w:rPr>
          <w:rFonts w:ascii="宋体" w:cs="宋体"/>
          <w:kern w:val="0"/>
          <w:szCs w:val="21"/>
        </w:rPr>
        <w:t>，滑轮组的机械效率为______，拉力做功的功率为______</w:t>
      </w:r>
      <w:r>
        <w:rPr>
          <w:rFonts w:eastAsia="Times New Roman" w:hAnsi="Times New Roman"/>
          <w:i/>
          <w:iCs/>
          <w:kern w:val="0"/>
          <w:szCs w:val="21"/>
        </w:rPr>
        <w:t xml:space="preserve"> W</w:t>
      </w:r>
      <w:r>
        <w:rPr>
          <w:rFonts w:ascii="宋体" w:cs="宋体"/>
          <w:kern w:val="0"/>
          <w:szCs w:val="21"/>
        </w:rPr>
        <w:t>。</w:t>
      </w:r>
      <m:oMath>
        <m:r>
          <w:rPr>
            <w:rFonts w:ascii="Cambria Math" w:hAnsi="Cambria Math"/>
          </w:rPr>
          <m:t>(g</m:t>
        </m:r>
      </m:oMath>
      <w:r>
        <w:rPr>
          <w:rFonts w:ascii="宋体" w:cs="宋体"/>
          <w:kern w:val="0"/>
          <w:szCs w:val="21"/>
        </w:rPr>
        <w:t>取</w:t>
      </w:r>
      <m:oMath>
        <m:r>
          <w:rPr>
            <w:rFonts w:ascii="Cambria Math" w:hAnsi="Cambria Math"/>
          </w:rPr>
          <m:t>10N/kg)</m:t>
        </m:r>
      </m:oMath>
      <w:bookmarkEnd w:id="18"/>
    </w:p>
    <w:p w14:paraId="1E36B511" w14:textId="77777777" w:rsidR="00BC4DC9" w:rsidRDefault="00000000">
      <w:pPr>
        <w:spacing w:line="360" w:lineRule="auto"/>
        <w:rPr>
          <w:rFonts w:hint="eastAsia"/>
        </w:rPr>
      </w:pPr>
      <w:r>
        <w:rPr>
          <w:rFonts w:ascii="黑体" w:eastAsia="黑体" w:hAnsi="黑体" w:cs="黑体"/>
        </w:rPr>
        <w:t>四、作图题：本大题共</w:t>
      </w:r>
      <w:r>
        <w:rPr>
          <w:rFonts w:eastAsia="Times New Roman" w:hAnsi="Times New Roman"/>
          <w:b/>
        </w:rPr>
        <w:t>1</w:t>
      </w:r>
      <w:r>
        <w:rPr>
          <w:rFonts w:ascii="黑体" w:eastAsia="黑体" w:hAnsi="黑体" w:cs="黑体"/>
        </w:rPr>
        <w:t>小题，共</w:t>
      </w:r>
      <w:r>
        <w:rPr>
          <w:rFonts w:eastAsia="Times New Roman" w:hAnsi="Times New Roman"/>
          <w:b/>
        </w:rPr>
        <w:t>3</w:t>
      </w:r>
      <w:r>
        <w:rPr>
          <w:rFonts w:ascii="黑体" w:eastAsia="黑体" w:hAnsi="黑体" w:cs="黑体"/>
        </w:rPr>
        <w:t>分。</w:t>
      </w:r>
    </w:p>
    <w:p w14:paraId="33CD2119" w14:textId="77777777" w:rsidR="00BC4DC9" w:rsidRDefault="00000000">
      <w:pPr>
        <w:spacing w:line="360" w:lineRule="auto"/>
        <w:textAlignment w:val="center"/>
        <w:rPr>
          <w:rFonts w:hint="eastAsia"/>
        </w:rPr>
      </w:pPr>
      <w:r>
        <w:rPr>
          <w:rFonts w:eastAsia="Times New Roman" w:hAnsi="Times New Roman"/>
          <w:kern w:val="0"/>
          <w:szCs w:val="21"/>
        </w:rPr>
        <w:lastRenderedPageBreak/>
        <w:t>20</w:t>
      </w:r>
      <w:r>
        <w:rPr>
          <w:rFonts w:ascii="宋体" w:cs="宋体"/>
          <w:kern w:val="0"/>
          <w:szCs w:val="21"/>
        </w:rPr>
        <w:t>.</w:t>
      </w:r>
      <w:bookmarkStart w:id="19" w:name="21351458-d8db-41e2-9a70-e0ddfddb5a17"/>
      <w:r>
        <w:rPr>
          <w:rFonts w:ascii="宋体" w:cs="宋体"/>
          <w:kern w:val="0"/>
          <w:szCs w:val="21"/>
        </w:rPr>
        <w:t>如图甲是一个手动榨汁机，其上部手柄在使用时可视为一个杠杆，图乙是其简化的示意图，</w:t>
      </w:r>
      <w:r>
        <w:rPr>
          <w:rFonts w:eastAsia="Times New Roman" w:hAnsi="Times New Roman"/>
          <w:i/>
          <w:iCs/>
          <w:kern w:val="0"/>
          <w:szCs w:val="21"/>
        </w:rPr>
        <w:t>O</w:t>
      </w:r>
      <w:r>
        <w:rPr>
          <w:rFonts w:ascii="宋体" w:cs="宋体"/>
          <w:kern w:val="0"/>
          <w:szCs w:val="21"/>
        </w:rPr>
        <w:t>为支点，</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是压水果时</w:t>
      </w:r>
      <w:r>
        <w:rPr>
          <w:rFonts w:eastAsia="Times New Roman" w:hAnsi="Times New Roman"/>
          <w:i/>
          <w:iCs/>
          <w:kern w:val="0"/>
          <w:szCs w:val="21"/>
        </w:rPr>
        <w:t>B</w:t>
      </w:r>
      <w:r>
        <w:rPr>
          <w:rFonts w:ascii="宋体" w:cs="宋体"/>
          <w:kern w:val="0"/>
          <w:szCs w:val="21"/>
        </w:rPr>
        <w:t>点受到的阻力。请在图乙中画出作用在</w:t>
      </w:r>
      <w:r>
        <w:rPr>
          <w:rFonts w:eastAsia="Times New Roman" w:hAnsi="Times New Roman"/>
          <w:i/>
          <w:iCs/>
          <w:kern w:val="0"/>
          <w:szCs w:val="21"/>
        </w:rPr>
        <w:t>A</w:t>
      </w:r>
      <w:r>
        <w:rPr>
          <w:rFonts w:ascii="宋体" w:cs="宋体"/>
          <w:kern w:val="0"/>
          <w:szCs w:val="21"/>
        </w:rPr>
        <w:t>点的最小动力</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的示意图及阻力臂</w:t>
      </w:r>
      <w:r>
        <w:rPr>
          <w:rFonts w:eastAsia="Times New Roman" w:hAnsi="Times New Roman"/>
          <w:i/>
          <w:iCs/>
          <w:kern w:val="0"/>
          <w:szCs w:val="21"/>
        </w:rPr>
        <w:t>l</w:t>
      </w:r>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198BD2B0" wp14:editId="241E619C">
            <wp:extent cx="2962275" cy="1257300"/>
            <wp:effectExtent l="0" t="0" r="0" b="0"/>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2962275" cy="1257300"/>
                    </a:xfrm>
                    <a:prstGeom prst="rect">
                      <a:avLst/>
                    </a:prstGeom>
                    <a:noFill/>
                    <a:ln>
                      <a:noFill/>
                    </a:ln>
                  </pic:spPr>
                </pic:pic>
              </a:graphicData>
            </a:graphic>
          </wp:inline>
        </w:drawing>
      </w:r>
      <w:bookmarkEnd w:id="19"/>
    </w:p>
    <w:p w14:paraId="5F7B8057" w14:textId="77777777" w:rsidR="00BC4DC9" w:rsidRDefault="00000000">
      <w:pPr>
        <w:spacing w:line="360" w:lineRule="auto"/>
        <w:rPr>
          <w:rFonts w:hint="eastAsia"/>
        </w:rPr>
      </w:pPr>
      <w:r>
        <w:rPr>
          <w:rFonts w:ascii="黑体" w:eastAsia="黑体" w:hAnsi="黑体" w:cs="黑体"/>
        </w:rPr>
        <w:t>五、实验探究题：本大题共</w:t>
      </w:r>
      <w:r>
        <w:rPr>
          <w:rFonts w:eastAsia="Times New Roman" w:hAnsi="Times New Roman"/>
          <w:b/>
        </w:rPr>
        <w:t>3</w:t>
      </w:r>
      <w:r>
        <w:rPr>
          <w:rFonts w:ascii="黑体" w:eastAsia="黑体" w:hAnsi="黑体" w:cs="黑体"/>
        </w:rPr>
        <w:t>小题，共</w:t>
      </w:r>
      <w:r>
        <w:rPr>
          <w:rFonts w:eastAsia="Times New Roman" w:hAnsi="Times New Roman"/>
          <w:b/>
        </w:rPr>
        <w:t>24</w:t>
      </w:r>
      <w:r>
        <w:rPr>
          <w:rFonts w:ascii="黑体" w:eastAsia="黑体" w:hAnsi="黑体" w:cs="黑体"/>
        </w:rPr>
        <w:t>分。</w:t>
      </w:r>
    </w:p>
    <w:p w14:paraId="1FF775A8" w14:textId="77777777" w:rsidR="00BC4DC9" w:rsidRDefault="00000000">
      <w:pPr>
        <w:spacing w:line="360" w:lineRule="auto"/>
        <w:textAlignment w:val="center"/>
        <w:rPr>
          <w:rFonts w:hint="eastAsia"/>
        </w:rPr>
      </w:pPr>
      <w:r>
        <w:rPr>
          <w:rFonts w:eastAsia="Times New Roman" w:hAnsi="Times New Roman"/>
          <w:kern w:val="0"/>
          <w:szCs w:val="21"/>
        </w:rPr>
        <w:t>21</w:t>
      </w:r>
      <w:r>
        <w:rPr>
          <w:rFonts w:ascii="宋体" w:cs="宋体"/>
          <w:kern w:val="0"/>
          <w:szCs w:val="21"/>
        </w:rPr>
        <w:t>.</w:t>
      </w:r>
      <w:bookmarkStart w:id="20" w:name="4e564f20-fa49-499c-8341-e96489860999"/>
      <w:r>
        <w:rPr>
          <w:rFonts w:ascii="宋体" w:cs="宋体"/>
          <w:kern w:val="0"/>
          <w:szCs w:val="21"/>
        </w:rPr>
        <w:t>在“探究物体所受浮力的大小跟排开液体的重力的关系”的实验中：</w:t>
      </w:r>
      <w:r>
        <w:rPr>
          <w:rFonts w:ascii="宋体" w:cs="宋体"/>
          <w:kern w:val="0"/>
          <w:szCs w:val="21"/>
        </w:rPr>
        <w:br/>
      </w:r>
      <w:r>
        <w:rPr>
          <w:rFonts w:eastAsia="Times New Roman" w:hAnsi="Times New Roman"/>
          <w:noProof/>
          <w:kern w:val="0"/>
          <w:sz w:val="24"/>
          <w:szCs w:val="24"/>
        </w:rPr>
        <w:drawing>
          <wp:inline distT="0" distB="0" distL="0" distR="0" wp14:anchorId="3C9375F0" wp14:editId="002050FB">
            <wp:extent cx="5829300" cy="2247900"/>
            <wp:effectExtent l="0" t="0" r="0" b="0"/>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5829300" cy="224790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如图所示，四个实验步骤的最佳顺序是______；</w:t>
      </w:r>
      <w:r>
        <w:rPr>
          <w:rFonts w:ascii="宋体" w:cs="宋体"/>
          <w:kern w:val="0"/>
          <w:szCs w:val="21"/>
        </w:rPr>
        <w:br/>
      </w:r>
      <m:oMath>
        <m:r>
          <w:rPr>
            <w:rFonts w:ascii="Cambria Math" w:hAnsi="Cambria Math"/>
          </w:rPr>
          <m:t>(2)</m:t>
        </m:r>
      </m:oMath>
      <w:r>
        <w:rPr>
          <w:rFonts w:ascii="宋体" w:cs="宋体"/>
          <w:kern w:val="0"/>
          <w:szCs w:val="21"/>
        </w:rPr>
        <w:t>实验中，物体所受浮力为</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oMath>
      <w:r>
        <w:rPr>
          <w:rFonts w:ascii="宋体" w:cs="宋体"/>
          <w:kern w:val="0"/>
          <w:szCs w:val="21"/>
        </w:rPr>
        <w:t>______，小桶中收集到的液体重力为</w:t>
      </w:r>
      <m:oMath>
        <m:sSub>
          <m:sSubPr>
            <m:ctrlPr>
              <w:rPr>
                <w:rFonts w:ascii="Cambria Math" w:hAnsi="Cambria Math"/>
              </w:rPr>
            </m:ctrlPr>
          </m:sSubPr>
          <m:e>
            <m:r>
              <w:rPr>
                <w:rFonts w:ascii="Cambria Math" w:hAnsi="Cambria Math"/>
              </w:rPr>
              <m:t>G</m:t>
            </m:r>
          </m:e>
          <m:sub>
            <m:r>
              <w:rPr>
                <w:rFonts w:ascii="Cambria Math" w:hAnsi="Cambria Math"/>
              </w:rPr>
              <m:t>排</m:t>
            </m:r>
          </m:sub>
        </m:sSub>
        <m:r>
          <w:rPr>
            <w:rFonts w:ascii="Cambria Math" w:hAnsi="Cambria Math"/>
          </w:rPr>
          <m:t>=</m:t>
        </m:r>
      </m:oMath>
      <w:r>
        <w:rPr>
          <w:rFonts w:ascii="宋体" w:cs="宋体"/>
          <w:kern w:val="0"/>
          <w:szCs w:val="21"/>
        </w:rPr>
        <w:t>______</w:t>
      </w:r>
      <m:oMath>
        <m:r>
          <w:rPr>
            <w:rFonts w:ascii="Cambria Math" w:hAnsi="Cambria Math"/>
          </w:rPr>
          <m:t>(</m:t>
        </m:r>
      </m:oMath>
      <w:r>
        <w:rPr>
          <w:rFonts w:ascii="宋体" w:cs="宋体"/>
          <w:kern w:val="0"/>
          <w:szCs w:val="21"/>
        </w:rPr>
        <w:t>前两空均用图中测力计示数符号表示</w:t>
      </w:r>
      <m:oMath>
        <m:r>
          <w:rPr>
            <w:rFonts w:ascii="Cambria Math" w:hAnsi="Cambria Math"/>
          </w:rPr>
          <m:t>)</m:t>
        </m:r>
      </m:oMath>
      <w:r>
        <w:rPr>
          <w:rFonts w:ascii="宋体" w:cs="宋体"/>
          <w:kern w:val="0"/>
          <w:szCs w:val="21"/>
        </w:rPr>
        <w:t>，除了图中所示的实验数据，小组成员还记录了</w:t>
      </w:r>
      <m:oMath>
        <m:sSub>
          <m:sSubPr>
            <m:ctrlPr>
              <w:rPr>
                <w:rFonts w:ascii="Cambria Math" w:hAnsi="Cambria Math"/>
              </w:rPr>
            </m:ctrlPr>
          </m:sSubPr>
          <m:e>
            <m:r>
              <w:rPr>
                <w:rFonts w:ascii="Cambria Math" w:hAnsi="Cambria Math"/>
              </w:rPr>
              <m:t>F</m:t>
            </m:r>
          </m:e>
          <m:sub>
            <m:r>
              <w:rPr>
                <w:rFonts w:ascii="Cambria Math" w:hAnsi="Cambria Math"/>
              </w:rPr>
              <m:t>2</m:t>
            </m:r>
          </m:sub>
        </m:sSub>
        <m:r>
          <w:rPr>
            <w:rFonts w:ascii="Cambria Math" w:hAnsi="Cambria Math"/>
          </w:rPr>
          <m:t>=1N</m:t>
        </m:r>
      </m:oMath>
      <w:r>
        <w:rPr>
          <w:rFonts w:ascii="宋体" w:cs="宋体"/>
          <w:kern w:val="0"/>
          <w:szCs w:val="21"/>
        </w:rPr>
        <w:t>，</w:t>
      </w:r>
      <m:oMath>
        <m:sSub>
          <m:sSubPr>
            <m:ctrlPr>
              <w:rPr>
                <w:rFonts w:ascii="Cambria Math" w:hAnsi="Cambria Math"/>
              </w:rPr>
            </m:ctrlPr>
          </m:sSubPr>
          <m:e>
            <m:r>
              <w:rPr>
                <w:rFonts w:ascii="Cambria Math" w:hAnsi="Cambria Math"/>
              </w:rPr>
              <m:t>F</m:t>
            </m:r>
          </m:e>
          <m:sub>
            <m:r>
              <w:rPr>
                <w:rFonts w:ascii="Cambria Math" w:hAnsi="Cambria Math"/>
              </w:rPr>
              <m:t>3</m:t>
            </m:r>
          </m:sub>
        </m:sSub>
        <m:r>
          <w:rPr>
            <w:rFonts w:ascii="Cambria Math" w:hAnsi="Cambria Math"/>
          </w:rPr>
          <m:t>=1.2N</m:t>
        </m:r>
      </m:oMath>
      <w:r>
        <w:rPr>
          <w:rFonts w:ascii="宋体" w:cs="宋体"/>
          <w:kern w:val="0"/>
          <w:szCs w:val="21"/>
        </w:rPr>
        <w:t>，由此可知</w:t>
      </w:r>
      <m:oMath>
        <m:sSub>
          <m:sSubPr>
            <m:ctrlPr>
              <w:rPr>
                <w:rFonts w:ascii="Cambria Math" w:hAnsi="Cambria Math"/>
              </w:rPr>
            </m:ctrlPr>
          </m:sSubPr>
          <m:e>
            <m:r>
              <w:rPr>
                <w:rFonts w:ascii="Cambria Math" w:hAnsi="Cambria Math"/>
              </w:rPr>
              <m:t>F</m:t>
            </m:r>
          </m:e>
          <m:sub>
            <m:r>
              <w:rPr>
                <w:rFonts w:ascii="Cambria Math" w:hAnsi="Cambria Math"/>
              </w:rPr>
              <m:t>浮</m:t>
            </m:r>
          </m:sub>
        </m:sSub>
      </m:oMath>
      <w:r>
        <w:rPr>
          <w:rFonts w:ascii="宋体" w:cs="宋体"/>
          <w:kern w:val="0"/>
          <w:szCs w:val="21"/>
        </w:rPr>
        <w:t>与</w:t>
      </w:r>
      <m:oMath>
        <m:sSub>
          <m:sSubPr>
            <m:ctrlPr>
              <w:rPr>
                <w:rFonts w:ascii="Cambria Math" w:hAnsi="Cambria Math"/>
              </w:rPr>
            </m:ctrlPr>
          </m:sSubPr>
          <m:e>
            <m:r>
              <w:rPr>
                <w:rFonts w:ascii="Cambria Math" w:hAnsi="Cambria Math"/>
              </w:rPr>
              <m:t>G</m:t>
            </m:r>
          </m:e>
          <m:sub>
            <m:r>
              <w:rPr>
                <w:rFonts w:ascii="Cambria Math" w:hAnsi="Cambria Math"/>
              </w:rPr>
              <m:t>排</m:t>
            </m:r>
          </m:sub>
        </m:sSub>
      </m:oMath>
      <w:r>
        <w:rPr>
          <w:rFonts w:ascii="宋体" w:cs="宋体"/>
          <w:kern w:val="0"/>
          <w:szCs w:val="21"/>
        </w:rPr>
        <w:t>的大小关系是</w:t>
      </w:r>
      <m:oMath>
        <m:sSub>
          <m:sSubPr>
            <m:ctrlPr>
              <w:rPr>
                <w:rFonts w:ascii="Cambria Math" w:hAnsi="Cambria Math"/>
              </w:rPr>
            </m:ctrlPr>
          </m:sSubPr>
          <m:e>
            <m:r>
              <w:rPr>
                <w:rFonts w:ascii="Cambria Math" w:hAnsi="Cambria Math"/>
              </w:rPr>
              <m:t>F</m:t>
            </m:r>
          </m:e>
          <m:sub>
            <m:r>
              <w:rPr>
                <w:rFonts w:ascii="Cambria Math" w:hAnsi="Cambria Math"/>
              </w:rPr>
              <m:t>浮</m:t>
            </m:r>
          </m:sub>
        </m:sSub>
      </m:oMath>
      <w:r>
        <w:rPr>
          <w:rFonts w:ascii="宋体" w:cs="宋体"/>
          <w:kern w:val="0"/>
          <w:szCs w:val="21"/>
        </w:rPr>
        <w:t>______</w:t>
      </w:r>
      <m:oMath>
        <m:sSub>
          <m:sSubPr>
            <m:ctrlPr>
              <w:rPr>
                <w:rFonts w:ascii="Cambria Math" w:hAnsi="Cambria Math"/>
              </w:rPr>
            </m:ctrlPr>
          </m:sSubPr>
          <m:e>
            <m:r>
              <w:rPr>
                <w:rFonts w:ascii="Cambria Math" w:hAnsi="Cambria Math"/>
              </w:rPr>
              <m:t>G</m:t>
            </m:r>
          </m:e>
          <m:sub>
            <m:r>
              <w:rPr>
                <w:rFonts w:ascii="Cambria Math" w:hAnsi="Cambria Math"/>
              </w:rPr>
              <m:t>排</m:t>
            </m:r>
          </m:sub>
        </m:sSub>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如图戊所示是物体从液面缓慢浸入液体中时，根据实验数据描绘出的弹簧测力计示数</w:t>
      </w:r>
      <w:r>
        <w:rPr>
          <w:rFonts w:eastAsia="Times New Roman" w:hAnsi="Times New Roman"/>
          <w:i/>
          <w:iCs/>
          <w:kern w:val="0"/>
          <w:szCs w:val="21"/>
        </w:rPr>
        <w:t>F</w:t>
      </w:r>
      <w:r>
        <w:rPr>
          <w:rFonts w:ascii="宋体" w:cs="宋体"/>
          <w:kern w:val="0"/>
          <w:szCs w:val="21"/>
        </w:rPr>
        <w:t>随物体浸入深度</w:t>
      </w:r>
      <w:r>
        <w:rPr>
          <w:rFonts w:eastAsia="Times New Roman" w:hAnsi="Times New Roman"/>
          <w:i/>
          <w:iCs/>
          <w:kern w:val="0"/>
          <w:szCs w:val="21"/>
        </w:rPr>
        <w:t>h</w:t>
      </w:r>
      <w:r>
        <w:rPr>
          <w:rFonts w:ascii="宋体" w:cs="宋体"/>
          <w:kern w:val="0"/>
          <w:szCs w:val="21"/>
        </w:rPr>
        <w:t>变化的关系图像，分析图像可得：在物体浸没之前，</w:t>
      </w:r>
      <w:r>
        <w:rPr>
          <w:rFonts w:eastAsia="Times New Roman" w:hAnsi="Times New Roman"/>
          <w:i/>
          <w:iCs/>
          <w:kern w:val="0"/>
          <w:szCs w:val="21"/>
        </w:rPr>
        <w:t>h</w:t>
      </w:r>
      <w:r>
        <w:rPr>
          <w:rFonts w:ascii="宋体" w:cs="宋体"/>
          <w:kern w:val="0"/>
          <w:szCs w:val="21"/>
        </w:rPr>
        <w:t>增大时，弹簧测力计示数______</w:t>
      </w:r>
      <m:oMath>
        <m:r>
          <w:rPr>
            <w:rFonts w:ascii="Cambria Math" w:hAnsi="Cambria Math"/>
          </w:rPr>
          <m:t>(</m:t>
        </m:r>
      </m:oMath>
      <w:r>
        <w:rPr>
          <w:rFonts w:ascii="宋体" w:cs="宋体"/>
          <w:kern w:val="0"/>
          <w:szCs w:val="21"/>
        </w:rPr>
        <w:t>选填“变大”“变小”或“不变”</w:t>
      </w:r>
      <m:oMath>
        <m:r>
          <w:rPr>
            <w:rFonts w:ascii="Cambria Math" w:hAnsi="Cambria Math"/>
          </w:rPr>
          <m:t>)</m:t>
        </m:r>
      </m:oMath>
      <w:r>
        <w:rPr>
          <w:rFonts w:ascii="宋体" w:cs="宋体"/>
          <w:kern w:val="0"/>
          <w:szCs w:val="21"/>
        </w:rPr>
        <w:t>；浸没后，</w:t>
      </w:r>
      <w:r>
        <w:rPr>
          <w:rFonts w:eastAsia="Times New Roman" w:hAnsi="Times New Roman"/>
          <w:i/>
          <w:iCs/>
          <w:kern w:val="0"/>
          <w:szCs w:val="21"/>
        </w:rPr>
        <w:t>h</w:t>
      </w:r>
      <w:r>
        <w:rPr>
          <w:rFonts w:ascii="宋体" w:cs="宋体"/>
          <w:kern w:val="0"/>
          <w:szCs w:val="21"/>
        </w:rPr>
        <w:t>继续增大时，物体受到的浮力大是______；</w:t>
      </w:r>
      <w:r>
        <w:rPr>
          <w:rFonts w:ascii="宋体" w:cs="宋体"/>
          <w:kern w:val="0"/>
          <w:szCs w:val="21"/>
        </w:rPr>
        <w:br/>
      </w:r>
      <m:oMath>
        <m:r>
          <w:rPr>
            <w:rFonts w:ascii="Cambria Math" w:hAnsi="Cambria Math"/>
          </w:rPr>
          <m:t>(4)</m:t>
        </m:r>
      </m:oMath>
      <w:r>
        <w:rPr>
          <w:rFonts w:ascii="宋体" w:cs="宋体"/>
          <w:kern w:val="0"/>
          <w:szCs w:val="21"/>
        </w:rPr>
        <w:t>实验前如果未将溢水杯中的液体装满，会导致测得的“排开液体所受的重力”______</w:t>
      </w:r>
      <m:oMath>
        <m:r>
          <w:rPr>
            <w:rFonts w:ascii="Cambria Math" w:hAnsi="Cambria Math"/>
          </w:rPr>
          <m:t>(</m:t>
        </m:r>
      </m:oMath>
      <w:r>
        <w:rPr>
          <w:rFonts w:ascii="宋体" w:cs="宋体"/>
          <w:kern w:val="0"/>
          <w:szCs w:val="21"/>
        </w:rPr>
        <w:t>选填“偏小”“不变”或“偏大”</w:t>
      </w:r>
      <m:oMath>
        <m:r>
          <w:rPr>
            <w:rFonts w:ascii="Cambria Math" w:hAnsi="Cambria Math"/>
          </w:rPr>
          <m:t>)</m:t>
        </m:r>
      </m:oMath>
      <w:r>
        <w:rPr>
          <w:rFonts w:ascii="宋体" w:cs="宋体"/>
          <w:kern w:val="0"/>
          <w:szCs w:val="21"/>
        </w:rPr>
        <w:t>。</w:t>
      </w:r>
      <w:bookmarkEnd w:id="20"/>
    </w:p>
    <w:p w14:paraId="73695EA8" w14:textId="77777777" w:rsidR="00BC4DC9" w:rsidRDefault="00000000">
      <w:pPr>
        <w:spacing w:line="360" w:lineRule="auto"/>
        <w:textAlignment w:val="center"/>
        <w:rPr>
          <w:rFonts w:hint="eastAsia"/>
        </w:rPr>
      </w:pPr>
      <w:r>
        <w:rPr>
          <w:rFonts w:eastAsia="Times New Roman" w:hAnsi="Times New Roman"/>
          <w:kern w:val="0"/>
          <w:szCs w:val="21"/>
        </w:rPr>
        <w:lastRenderedPageBreak/>
        <w:t>22</w:t>
      </w:r>
      <w:r>
        <w:rPr>
          <w:rFonts w:ascii="宋体" w:cs="宋体"/>
          <w:kern w:val="0"/>
          <w:szCs w:val="21"/>
        </w:rPr>
        <w:t>.</w:t>
      </w:r>
      <w:bookmarkStart w:id="21" w:name="41e73c2e-1199-4d39-be09-e229ee2596e1"/>
      <w:r>
        <w:rPr>
          <w:rFonts w:ascii="宋体" w:cs="宋体"/>
          <w:kern w:val="0"/>
          <w:szCs w:val="21"/>
        </w:rPr>
        <w:t>在“探究杠杆平衡的条件”的实验中：</w:t>
      </w:r>
      <w:r>
        <w:rPr>
          <w:rFonts w:ascii="宋体" w:cs="宋体"/>
          <w:kern w:val="0"/>
          <w:szCs w:val="21"/>
        </w:rPr>
        <w:br/>
      </w:r>
      <w:r>
        <w:rPr>
          <w:rFonts w:eastAsia="Times New Roman" w:hAnsi="Times New Roman"/>
          <w:noProof/>
          <w:kern w:val="0"/>
          <w:sz w:val="24"/>
          <w:szCs w:val="24"/>
        </w:rPr>
        <w:drawing>
          <wp:inline distT="0" distB="0" distL="0" distR="0" wp14:anchorId="72CF6A06" wp14:editId="1A2354E8">
            <wp:extent cx="6184900" cy="2503170"/>
            <wp:effectExtent l="0" t="0" r="0" b="0"/>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6184900" cy="250317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实验前，杠杆状态如图甲所示，为保证杠杆在水平位置平衡，应将平衡螺母向______移动，这样做的目的是______；</w:t>
      </w:r>
      <w:r>
        <w:rPr>
          <w:rFonts w:ascii="宋体" w:cs="宋体"/>
          <w:kern w:val="0"/>
          <w:szCs w:val="21"/>
        </w:rPr>
        <w:br/>
      </w:r>
      <m:oMath>
        <m:r>
          <w:rPr>
            <w:rFonts w:ascii="Cambria Math" w:hAnsi="Cambria Math"/>
          </w:rPr>
          <m:t>(2)</m:t>
        </m:r>
      </m:oMath>
      <w:r>
        <w:rPr>
          <w:rFonts w:ascii="宋体" w:cs="宋体"/>
          <w:kern w:val="0"/>
          <w:szCs w:val="21"/>
        </w:rPr>
        <w:t>杠杆调节平衡后，实验小组进行的三次实验如图乙</w:t>
      </w:r>
      <m:oMath>
        <m:r>
          <w:rPr>
            <w:rFonts w:ascii="Cambria Math" w:hAnsi="Cambria Math"/>
          </w:rPr>
          <m:t>(a)(b)(c)</m:t>
        </m:r>
      </m:oMath>
      <w:r>
        <w:rPr>
          <w:rFonts w:ascii="宋体" w:cs="宋体"/>
          <w:kern w:val="0"/>
          <w:szCs w:val="21"/>
        </w:rPr>
        <w:t>所示，每次都让杠杆在水平位置平衡的目的是______；</w:t>
      </w:r>
      <w:r>
        <w:rPr>
          <w:rFonts w:ascii="宋体" w:cs="宋体"/>
          <w:kern w:val="0"/>
          <w:szCs w:val="21"/>
        </w:rPr>
        <w:br/>
      </w:r>
      <m:oMath>
        <m:r>
          <w:rPr>
            <w:rFonts w:ascii="Cambria Math" w:hAnsi="Cambria Math"/>
          </w:rPr>
          <m:t>(3)</m:t>
        </m:r>
      </m:oMath>
      <w:r>
        <w:rPr>
          <w:rFonts w:ascii="宋体" w:cs="宋体"/>
          <w:kern w:val="0"/>
          <w:szCs w:val="21"/>
        </w:rPr>
        <w:t>三次实验记录的数据如下表：</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288"/>
        <w:gridCol w:w="1930"/>
        <w:gridCol w:w="1885"/>
        <w:gridCol w:w="1945"/>
        <w:gridCol w:w="1888"/>
      </w:tblGrid>
      <w:tr w:rsidR="00D64BEA" w14:paraId="0BCCA813" w14:textId="77777777">
        <w:trPr>
          <w:cantSplit/>
        </w:trPr>
        <w:tc>
          <w:tcPr>
            <w:tcW w:w="1288" w:type="dxa"/>
            <w:tcBorders>
              <w:bottom w:val="inset" w:sz="4" w:space="0" w:color="000000"/>
              <w:right w:val="inset" w:sz="4" w:space="0" w:color="000000"/>
            </w:tcBorders>
            <w:tcMar>
              <w:top w:w="22" w:type="dxa"/>
              <w:left w:w="22" w:type="dxa"/>
              <w:bottom w:w="20" w:type="dxa"/>
              <w:right w:w="20" w:type="dxa"/>
            </w:tcMar>
            <w:vAlign w:val="center"/>
            <w:hideMark/>
          </w:tcPr>
          <w:p w14:paraId="2C614ED0" w14:textId="77777777" w:rsidR="00D64BEA"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序号</w:t>
            </w:r>
          </w:p>
        </w:tc>
        <w:tc>
          <w:tcPr>
            <w:tcW w:w="193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C195E1A" w14:textId="77777777" w:rsidR="00D64BEA"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动力</w:t>
            </w:r>
            <m:oMath>
              <m:r>
                <w:rPr>
                  <w:rFonts w:ascii="Cambria Math" w:hAnsi="Cambria Math"/>
                </w:rPr>
                <m:t>/N</m:t>
              </m:r>
            </m:oMath>
          </w:p>
        </w:tc>
        <w:tc>
          <w:tcPr>
            <w:tcW w:w="188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43BCB6F" w14:textId="77777777" w:rsidR="00D64BEA"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动力臂</w:t>
            </w:r>
            <m:oMath>
              <m:r>
                <w:rPr>
                  <w:rFonts w:ascii="Cambria Math" w:hAnsi="Cambria Math"/>
                </w:rPr>
                <m:t>/cm</m:t>
              </m:r>
            </m:oMath>
          </w:p>
        </w:tc>
        <w:tc>
          <w:tcPr>
            <w:tcW w:w="194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4F83FCF" w14:textId="77777777" w:rsidR="00D64BEA"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阻力</w:t>
            </w:r>
            <m:oMath>
              <m:r>
                <w:rPr>
                  <w:rFonts w:ascii="Cambria Math" w:hAnsi="Cambria Math"/>
                </w:rPr>
                <m:t>/N</m:t>
              </m:r>
            </m:oMath>
          </w:p>
        </w:tc>
        <w:tc>
          <w:tcPr>
            <w:tcW w:w="1888" w:type="dxa"/>
            <w:tcBorders>
              <w:left w:val="inset" w:sz="4" w:space="0" w:color="000000"/>
              <w:bottom w:val="inset" w:sz="4" w:space="0" w:color="000000"/>
            </w:tcBorders>
            <w:tcMar>
              <w:top w:w="22" w:type="dxa"/>
              <w:left w:w="20" w:type="dxa"/>
              <w:bottom w:w="20" w:type="dxa"/>
              <w:right w:w="22" w:type="dxa"/>
            </w:tcMar>
            <w:vAlign w:val="center"/>
            <w:hideMark/>
          </w:tcPr>
          <w:p w14:paraId="22B4C3EA" w14:textId="77777777" w:rsidR="00D64BEA"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阻力臂</w:t>
            </w:r>
            <m:oMath>
              <m:r>
                <w:rPr>
                  <w:rFonts w:ascii="Cambria Math" w:hAnsi="Cambria Math"/>
                </w:rPr>
                <m:t>/cm</m:t>
              </m:r>
            </m:oMath>
          </w:p>
        </w:tc>
      </w:tr>
      <w:tr w:rsidR="00D64BEA" w14:paraId="6E2D114D"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45589FFE" w14:textId="77777777" w:rsidR="00D64BEA" w:rsidRDefault="00000000">
            <w:pPr>
              <w:keepNext/>
              <w:spacing w:line="360" w:lineRule="auto"/>
              <w:jc w:val="center"/>
              <w:rPr>
                <w:rFonts w:eastAsia="Times New Roman" w:hAnsi="Times New Roman"/>
                <w:color w:val="000000"/>
                <w:kern w:val="0"/>
                <w:sz w:val="24"/>
                <w:szCs w:val="24"/>
              </w:rPr>
            </w:pPr>
            <w:r>
              <w:rPr>
                <w:rFonts w:eastAsia="Times New Roman" w:hAnsi="Times New Roman"/>
                <w:i/>
                <w:iCs/>
                <w:color w:val="000000"/>
                <w:kern w:val="0"/>
                <w:szCs w:val="21"/>
              </w:rPr>
              <w:t>a</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3FEAADD" w14:textId="77777777" w:rsidR="00D64BEA"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1.5</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BEDC717" w14:textId="77777777" w:rsidR="00D64BEA"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10</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BFB78ED" w14:textId="77777777" w:rsidR="00D64BEA"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1.5</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395ADF16" w14:textId="77777777" w:rsidR="00D64BEA"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10</w:t>
            </w:r>
          </w:p>
        </w:tc>
      </w:tr>
      <w:tr w:rsidR="00D64BEA" w14:paraId="1A9E648D"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51FDADA9" w14:textId="77777777" w:rsidR="00D64BEA" w:rsidRDefault="00000000">
            <w:pPr>
              <w:keepNext/>
              <w:spacing w:line="360" w:lineRule="auto"/>
              <w:jc w:val="center"/>
              <w:rPr>
                <w:rFonts w:eastAsia="Times New Roman" w:hAnsi="Times New Roman"/>
                <w:color w:val="000000"/>
                <w:kern w:val="0"/>
                <w:sz w:val="24"/>
                <w:szCs w:val="24"/>
              </w:rPr>
            </w:pPr>
            <w:r>
              <w:rPr>
                <w:rFonts w:eastAsia="Times New Roman" w:hAnsi="Times New Roman"/>
                <w:i/>
                <w:iCs/>
                <w:color w:val="000000"/>
                <w:kern w:val="0"/>
                <w:szCs w:val="21"/>
              </w:rPr>
              <w:t>b</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BFBFB73" w14:textId="77777777" w:rsidR="00D64BEA"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1.5</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CEA1017" w14:textId="77777777" w:rsidR="00D64BEA"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10</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A782DBB" w14:textId="77777777" w:rsidR="00D64BEA"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0F7F1D94" w14:textId="77777777" w:rsidR="00D64BEA"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15</w:t>
            </w:r>
          </w:p>
        </w:tc>
      </w:tr>
      <w:tr w:rsidR="00D64BEA" w14:paraId="0BAABC91"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49842806" w14:textId="77777777" w:rsidR="00D64BEA" w:rsidRDefault="00000000">
            <w:pPr>
              <w:spacing w:line="360" w:lineRule="auto"/>
              <w:jc w:val="center"/>
              <w:rPr>
                <w:rFonts w:eastAsia="Times New Roman" w:hAnsi="Times New Roman"/>
                <w:color w:val="000000"/>
                <w:kern w:val="0"/>
                <w:sz w:val="24"/>
                <w:szCs w:val="24"/>
              </w:rPr>
            </w:pPr>
            <w:r>
              <w:rPr>
                <w:rFonts w:eastAsia="Times New Roman" w:hAnsi="Times New Roman"/>
                <w:i/>
                <w:iCs/>
                <w:color w:val="000000"/>
                <w:kern w:val="0"/>
                <w:szCs w:val="21"/>
              </w:rPr>
              <w:t>c</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E004DDC" w14:textId="77777777" w:rsidR="00D64BEA" w:rsidRDefault="00000000">
            <w:pPr>
              <w:spacing w:line="360" w:lineRule="auto"/>
              <w:jc w:val="center"/>
              <w:rPr>
                <w:rFonts w:eastAsia="Times New Roman" w:hAnsi="Times New Roman"/>
                <w:color w:val="000000"/>
                <w:kern w:val="0"/>
                <w:sz w:val="24"/>
                <w:szCs w:val="24"/>
              </w:rPr>
            </w:pPr>
            <m:oMathPara>
              <m:oMath>
                <m:r>
                  <w:rPr>
                    <w:rFonts w:ascii="Cambria Math" w:hAnsi="Cambria Math"/>
                  </w:rPr>
                  <m:t>1.5</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CB7EF67" w14:textId="77777777" w:rsidR="00D64BEA"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10</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7680D45" w14:textId="77777777" w:rsidR="00D64BEA" w:rsidRDefault="00D64BEA">
            <w:pPr>
              <w:spacing w:line="360" w:lineRule="auto"/>
              <w:rPr>
                <w:rFonts w:eastAsia="Times New Roman" w:hAnsi="Times New Roman"/>
                <w:color w:val="000000"/>
                <w:kern w:val="0"/>
                <w:sz w:val="24"/>
                <w:szCs w:val="24"/>
              </w:rPr>
            </w:pP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4DD1FB83" w14:textId="77777777" w:rsidR="00D64BEA"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30</w:t>
            </w:r>
          </w:p>
        </w:tc>
      </w:tr>
    </w:tbl>
    <w:p w14:paraId="3010B056" w14:textId="77777777" w:rsidR="00D64BEA" w:rsidRDefault="00000000">
      <w:pPr>
        <w:spacing w:line="360" w:lineRule="auto"/>
        <w:rPr>
          <w:rFonts w:ascii="宋体" w:cs="宋体" w:hint="eastAsia"/>
          <w:kern w:val="0"/>
          <w:szCs w:val="21"/>
        </w:rPr>
      </w:pPr>
      <w:r>
        <w:rPr>
          <w:rFonts w:ascii="宋体" w:cs="宋体"/>
          <w:kern w:val="0"/>
          <w:szCs w:val="21"/>
        </w:rPr>
        <w:t>在图乙</w:t>
      </w:r>
      <m:oMath>
        <m:r>
          <w:rPr>
            <w:rFonts w:ascii="Cambria Math" w:hAnsi="Cambria Math"/>
          </w:rPr>
          <m:t>(c)</m:t>
        </m:r>
      </m:oMath>
      <w:r>
        <w:rPr>
          <w:rFonts w:ascii="宋体" w:cs="宋体"/>
          <w:kern w:val="0"/>
          <w:szCs w:val="21"/>
        </w:rPr>
        <w:t>实验中，弹簧测力计的拉力作为第三次实验的阻力，大小为______</w:t>
      </w:r>
      <w:r>
        <w:rPr>
          <w:rFonts w:eastAsia="Times New Roman" w:hAnsi="Times New Roman"/>
          <w:i/>
          <w:iCs/>
          <w:kern w:val="0"/>
          <w:szCs w:val="21"/>
        </w:rPr>
        <w:t xml:space="preserve"> N</w:t>
      </w:r>
      <w:r>
        <w:rPr>
          <w:rFonts w:ascii="宋体" w:cs="宋体"/>
          <w:kern w:val="0"/>
          <w:szCs w:val="21"/>
        </w:rPr>
        <w:t>；</w:t>
      </w:r>
      <w:r>
        <w:rPr>
          <w:rFonts w:ascii="宋体" w:cs="宋体"/>
          <w:kern w:val="0"/>
          <w:szCs w:val="21"/>
        </w:rPr>
        <w:br/>
      </w:r>
      <w:r>
        <w:rPr>
          <w:rFonts w:ascii="宋体" w:cs="宋体"/>
          <w:kern w:val="0"/>
          <w:szCs w:val="21"/>
        </w:rPr>
        <w:t>根据实验数据，这个小组得出杠杆的平衡条件为“动力</w:t>
      </w:r>
      <m:oMath>
        <m:r>
          <w:rPr>
            <w:rFonts w:ascii="Cambria Math" w:hAnsi="Cambria Math"/>
          </w:rPr>
          <m:t>×</m:t>
        </m:r>
      </m:oMath>
      <w:r>
        <w:rPr>
          <w:rFonts w:ascii="宋体" w:cs="宋体"/>
          <w:kern w:val="0"/>
          <w:szCs w:val="21"/>
        </w:rPr>
        <w:t>支点到动力作用点的距离</w:t>
      </w:r>
      <w:r>
        <w:rPr>
          <w:rFonts w:eastAsia="Times New Roman" w:hAnsi="Times New Roman"/>
          <w:kern w:val="0"/>
          <w:szCs w:val="21"/>
        </w:rPr>
        <w:t>=</w:t>
      </w:r>
      <w:r>
        <w:rPr>
          <w:rFonts w:ascii="宋体" w:cs="宋体"/>
          <w:kern w:val="0"/>
          <w:szCs w:val="21"/>
        </w:rPr>
        <w:t>阻力</w:t>
      </w:r>
      <m:oMath>
        <m:r>
          <w:rPr>
            <w:rFonts w:ascii="Cambria Math" w:hAnsi="Cambria Math"/>
          </w:rPr>
          <m:t>×</m:t>
        </m:r>
      </m:oMath>
      <w:r>
        <w:rPr>
          <w:rFonts w:ascii="宋体" w:cs="宋体"/>
          <w:kern w:val="0"/>
          <w:szCs w:val="21"/>
        </w:rPr>
        <w:t>支点到阻力作用点的距离”，在交流中发现结论与别的小组不一样。请帮助这个小组设计实验，验证说明他们的实验结论不正确。</w:t>
      </w:r>
      <w:r>
        <w:rPr>
          <w:rFonts w:ascii="宋体" w:cs="宋体"/>
          <w:kern w:val="0"/>
          <w:szCs w:val="21"/>
        </w:rPr>
        <w:br/>
      </w:r>
      <m:oMath>
        <m:r>
          <w:rPr>
            <w:rFonts w:ascii="Cambria Math" w:hAnsi="Cambria Math"/>
          </w:rPr>
          <m:t>(4)</m:t>
        </m:r>
      </m:oMath>
      <w:r>
        <w:rPr>
          <w:rFonts w:ascii="宋体" w:cs="宋体"/>
          <w:kern w:val="0"/>
          <w:szCs w:val="21"/>
        </w:rPr>
        <w:t>将图乙</w:t>
      </w:r>
      <m:oMath>
        <m:r>
          <w:rPr>
            <w:rFonts w:ascii="Cambria Math" w:hAnsi="Cambria Math"/>
          </w:rPr>
          <m:t>(b)</m:t>
        </m:r>
      </m:oMath>
      <w:r>
        <w:rPr>
          <w:rFonts w:ascii="宋体" w:cs="宋体"/>
          <w:kern w:val="0"/>
          <w:szCs w:val="21"/>
        </w:rPr>
        <w:t>装置中左边三个钩码向左移动两个格，杠杆______</w:t>
      </w:r>
      <m:oMath>
        <m:r>
          <w:rPr>
            <w:rFonts w:ascii="Cambria Math" w:hAnsi="Cambria Math"/>
          </w:rPr>
          <m:t>(</m:t>
        </m:r>
      </m:oMath>
      <w:r>
        <w:rPr>
          <w:rFonts w:ascii="宋体" w:cs="宋体"/>
          <w:kern w:val="0"/>
          <w:szCs w:val="21"/>
        </w:rPr>
        <w:t>选填“左”或“右”</w:t>
      </w:r>
      <m:oMath>
        <m:r>
          <w:rPr>
            <w:rFonts w:ascii="Cambria Math" w:hAnsi="Cambria Math"/>
          </w:rPr>
          <m:t>)</m:t>
        </m:r>
      </m:oMath>
      <w:r>
        <w:rPr>
          <w:rFonts w:ascii="宋体" w:cs="宋体"/>
          <w:kern w:val="0"/>
          <w:szCs w:val="21"/>
        </w:rPr>
        <w:t>端会下沉，为使杠杆恢复水平平衡，只需将右侧两个钩码移至第______格。</w:t>
      </w:r>
      <w:bookmarkEnd w:id="21"/>
    </w:p>
    <w:p w14:paraId="0B49ACC9" w14:textId="77777777" w:rsidR="00D64BEA" w:rsidRDefault="00000000">
      <w:pPr>
        <w:spacing w:line="360" w:lineRule="auto"/>
        <w:textAlignment w:val="center"/>
        <w:rPr>
          <w:rFonts w:ascii="宋体" w:cs="宋体" w:hint="eastAsia"/>
          <w:kern w:val="0"/>
          <w:szCs w:val="21"/>
        </w:rPr>
      </w:pPr>
      <w:r>
        <w:rPr>
          <w:rFonts w:eastAsia="Times New Roman" w:hAnsi="Times New Roman"/>
          <w:kern w:val="0"/>
          <w:szCs w:val="21"/>
        </w:rPr>
        <w:t>23</w:t>
      </w:r>
      <w:r>
        <w:rPr>
          <w:rFonts w:ascii="宋体" w:cs="宋体"/>
          <w:kern w:val="0"/>
          <w:szCs w:val="21"/>
        </w:rPr>
        <w:t>.</w:t>
      </w:r>
      <w:bookmarkStart w:id="22" w:name="29c3ab14-dfa3-4634-90ea-654df65c6ee9"/>
      <w:r>
        <w:rPr>
          <w:rFonts w:ascii="宋体" w:cs="宋体"/>
          <w:kern w:val="0"/>
          <w:szCs w:val="21"/>
        </w:rPr>
        <w:t>如图所示是某实验小组利用小钢球</w:t>
      </w:r>
      <w:r>
        <w:rPr>
          <w:rFonts w:eastAsia="Times New Roman" w:hAnsi="Times New Roman"/>
          <w:i/>
          <w:iCs/>
          <w:kern w:val="0"/>
          <w:szCs w:val="21"/>
        </w:rPr>
        <w:t>A</w:t>
      </w:r>
      <w:r>
        <w:rPr>
          <w:rFonts w:ascii="宋体" w:cs="宋体"/>
          <w:kern w:val="0"/>
          <w:szCs w:val="21"/>
        </w:rPr>
        <w:t>和</w:t>
      </w:r>
      <w:r>
        <w:rPr>
          <w:rFonts w:eastAsia="Times New Roman" w:hAnsi="Times New Roman"/>
          <w:i/>
          <w:iCs/>
          <w:kern w:val="0"/>
          <w:szCs w:val="21"/>
        </w:rPr>
        <w:t>B</w:t>
      </w:r>
      <w:r>
        <w:rPr>
          <w:rFonts w:ascii="宋体" w:cs="宋体"/>
          <w:kern w:val="0"/>
          <w:szCs w:val="21"/>
        </w:rPr>
        <w:t>、木块、木板等器材“探究物体的动能大小与哪些因素有关”的实验。每次实验都让小钢球沿光滑斜面由静止向下运动，撞击木块使木块在水平木板上移动一段距离后静止。</w:t>
      </w:r>
      <w:r>
        <w:rPr>
          <w:rFonts w:ascii="宋体" w:cs="宋体"/>
          <w:kern w:val="0"/>
          <w:szCs w:val="21"/>
        </w:rPr>
        <w:br/>
      </w:r>
      <w:r>
        <w:rPr>
          <w:rFonts w:eastAsia="Times New Roman" w:hAnsi="Times New Roman"/>
          <w:noProof/>
          <w:kern w:val="0"/>
          <w:sz w:val="24"/>
          <w:szCs w:val="24"/>
        </w:rPr>
        <w:lastRenderedPageBreak/>
        <w:drawing>
          <wp:inline distT="0" distB="0" distL="0" distR="0" wp14:anchorId="587CF95C" wp14:editId="4D771749">
            <wp:extent cx="4229100" cy="1933575"/>
            <wp:effectExtent l="0" t="0" r="0" b="0"/>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4229100" cy="19335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实验中，探究动能大小是指探究______</w:t>
      </w:r>
      <m:oMath>
        <m:r>
          <w:rPr>
            <w:rFonts w:ascii="Cambria Math" w:hAnsi="Cambria Math"/>
          </w:rPr>
          <m:t>(</m:t>
        </m:r>
      </m:oMath>
      <w:r>
        <w:rPr>
          <w:rFonts w:ascii="宋体" w:cs="宋体"/>
          <w:kern w:val="0"/>
          <w:szCs w:val="21"/>
        </w:rPr>
        <w:t>填序号</w:t>
      </w:r>
      <m:oMath>
        <m:r>
          <w:rPr>
            <w:rFonts w:ascii="Cambria Math" w:hAnsi="Cambria Math"/>
          </w:rPr>
          <m:t>)</m:t>
        </m:r>
      </m:oMath>
      <w:r>
        <w:rPr>
          <w:rFonts w:ascii="宋体" w:cs="宋体"/>
          <w:kern w:val="0"/>
          <w:szCs w:val="21"/>
        </w:rPr>
        <w:t>具有的动能；</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小钢球在斜面上</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小钢球撞击木块时</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小钢球撞击木块后</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木块被小钢球撞击后</w:t>
      </w:r>
      <w:r>
        <w:rPr>
          <w:rFonts w:ascii="宋体" w:cs="宋体"/>
          <w:kern w:val="0"/>
          <w:szCs w:val="21"/>
        </w:rPr>
        <w:br/>
      </w:r>
      <m:oMath>
        <m:r>
          <w:rPr>
            <w:rFonts w:ascii="Cambria Math" w:hAnsi="Cambria Math"/>
          </w:rPr>
          <m:t>(2)</m:t>
        </m:r>
      </m:oMath>
      <w:r>
        <w:rPr>
          <w:rFonts w:ascii="宋体" w:cs="宋体"/>
          <w:kern w:val="0"/>
          <w:szCs w:val="21"/>
        </w:rPr>
        <w:t>实验中，通过观察______来判断物体的动能大小，这种研究方法叫______；</w:t>
      </w:r>
      <w:r>
        <w:rPr>
          <w:rFonts w:ascii="宋体" w:cs="宋体"/>
          <w:kern w:val="0"/>
          <w:szCs w:val="21"/>
        </w:rPr>
        <w:br/>
      </w:r>
      <m:oMath>
        <m:r>
          <w:rPr>
            <w:rFonts w:ascii="Cambria Math" w:hAnsi="Cambria Math"/>
          </w:rPr>
          <m:t>(3)</m:t>
        </m:r>
      </m:oMath>
      <w:r>
        <w:rPr>
          <w:rFonts w:ascii="宋体" w:cs="宋体"/>
          <w:kern w:val="0"/>
          <w:szCs w:val="21"/>
        </w:rPr>
        <w:t>如图甲所示①②两次实验，让质量不同的小钢球从斜面的同一高度处由静止滚下，目的是使两球到达水平面时具有相同的______；分析①②两次实验，可初步得出结论：______，物体的动能就越大；完成了图甲所示两次实验后，又找来另一钢球</w:t>
      </w:r>
      <w:r>
        <w:rPr>
          <w:rFonts w:eastAsia="Times New Roman" w:hAnsi="Times New Roman"/>
          <w:i/>
          <w:iCs/>
          <w:kern w:val="0"/>
          <w:szCs w:val="21"/>
        </w:rPr>
        <w:t xml:space="preserve"> C</w:t>
      </w:r>
      <w:r>
        <w:rPr>
          <w:rFonts w:ascii="宋体" w:cs="宋体"/>
          <w:kern w:val="0"/>
          <w:szCs w:val="21"/>
        </w:rPr>
        <w:t>重复刚才的实验，多次实验的目的是______。</w:t>
      </w:r>
      <w:r>
        <w:rPr>
          <w:rFonts w:ascii="宋体" w:cs="宋体"/>
          <w:kern w:val="0"/>
          <w:szCs w:val="21"/>
        </w:rPr>
        <w:br/>
      </w:r>
      <m:oMath>
        <m:r>
          <w:rPr>
            <w:rFonts w:ascii="Cambria Math" w:hAnsi="Cambria Math"/>
          </w:rPr>
          <m:t>(4)</m:t>
        </m:r>
      </m:oMath>
      <w:r>
        <w:rPr>
          <w:rFonts w:ascii="宋体" w:cs="宋体"/>
          <w:kern w:val="0"/>
          <w:szCs w:val="21"/>
        </w:rPr>
        <w:t>如图乙所示③④两次实验中，被同一小球由不同高度滚下撞击后，木块滑行过程中克服摩擦力做的功分别为</w:t>
      </w:r>
      <m:oMath>
        <m:sSub>
          <m:sSubPr>
            <m:ctrlPr>
              <w:rPr>
                <w:rFonts w:ascii="Cambria Math" w:hAnsi="Cambria Math"/>
              </w:rPr>
            </m:ctrlPr>
          </m:sSubPr>
          <m:e>
            <m:r>
              <w:rPr>
                <w:rFonts w:ascii="Cambria Math" w:hAnsi="Cambria Math"/>
              </w:rPr>
              <m:t>W</m:t>
            </m:r>
          </m:e>
          <m:sub>
            <m:r>
              <w:rPr>
                <w:rFonts w:ascii="Cambria Math" w:hAnsi="Cambria Math"/>
              </w:rPr>
              <m:t>3</m:t>
            </m:r>
          </m:sub>
        </m:sSub>
      </m:oMath>
      <w:r>
        <w:rPr>
          <w:rFonts w:ascii="宋体" w:cs="宋体"/>
          <w:kern w:val="0"/>
          <w:szCs w:val="21"/>
        </w:rPr>
        <w:t>和</w:t>
      </w:r>
      <m:oMath>
        <m:sSub>
          <m:sSubPr>
            <m:ctrlPr>
              <w:rPr>
                <w:rFonts w:ascii="Cambria Math" w:hAnsi="Cambria Math"/>
              </w:rPr>
            </m:ctrlPr>
          </m:sSubPr>
          <m:e>
            <m:r>
              <w:rPr>
                <w:rFonts w:ascii="Cambria Math" w:hAnsi="Cambria Math"/>
              </w:rPr>
              <m:t>W</m:t>
            </m:r>
          </m:e>
          <m:sub>
            <m:r>
              <w:rPr>
                <w:rFonts w:ascii="Cambria Math" w:hAnsi="Cambria Math"/>
              </w:rPr>
              <m:t>4</m:t>
            </m:r>
          </m:sub>
        </m:sSub>
      </m:oMath>
      <w:r>
        <w:rPr>
          <w:rFonts w:ascii="宋体" w:cs="宋体"/>
          <w:kern w:val="0"/>
          <w:szCs w:val="21"/>
        </w:rPr>
        <w:t>，则</w:t>
      </w:r>
      <m:oMath>
        <m:sSub>
          <m:sSubPr>
            <m:ctrlPr>
              <w:rPr>
                <w:rFonts w:ascii="Cambria Math" w:hAnsi="Cambria Math"/>
              </w:rPr>
            </m:ctrlPr>
          </m:sSubPr>
          <m:e>
            <m:r>
              <w:rPr>
                <w:rFonts w:ascii="Cambria Math" w:hAnsi="Cambria Math"/>
              </w:rPr>
              <m:t>W</m:t>
            </m:r>
          </m:e>
          <m:sub>
            <m:r>
              <w:rPr>
                <w:rFonts w:ascii="Cambria Math" w:hAnsi="Cambria Math"/>
              </w:rPr>
              <m:t>3</m:t>
            </m:r>
          </m:sub>
        </m:sSub>
      </m:oMath>
      <w:r>
        <w:rPr>
          <w:rFonts w:ascii="宋体" w:cs="宋体"/>
          <w:kern w:val="0"/>
          <w:szCs w:val="21"/>
        </w:rPr>
        <w:t>______</w:t>
      </w:r>
      <m:oMath>
        <m:sSub>
          <m:sSubPr>
            <m:ctrlPr>
              <w:rPr>
                <w:rFonts w:ascii="Cambria Math" w:hAnsi="Cambria Math"/>
              </w:rPr>
            </m:ctrlPr>
          </m:sSubPr>
          <m:e>
            <m:r>
              <w:rPr>
                <w:rFonts w:ascii="Cambria Math" w:hAnsi="Cambria Math"/>
              </w:rPr>
              <m:t>W</m:t>
            </m:r>
          </m:e>
          <m:sub>
            <m:r>
              <w:rPr>
                <w:rFonts w:ascii="Cambria Math" w:hAnsi="Cambria Math"/>
              </w:rPr>
              <m:t>4</m:t>
            </m:r>
          </m:sub>
        </m:sSub>
        <m:r>
          <w:rPr>
            <w:rFonts w:ascii="Cambria Math" w:hAnsi="Cambria Math"/>
          </w:rPr>
          <m:t>(</m:t>
        </m:r>
      </m:oMath>
      <w:r>
        <w:rPr>
          <w:rFonts w:ascii="宋体" w:cs="宋体"/>
          <w:kern w:val="0"/>
          <w:szCs w:val="21"/>
        </w:rPr>
        <w:t>选填“</w:t>
      </w:r>
      <w:r>
        <w:rPr>
          <w:rFonts w:eastAsia="Times New Roman" w:hAnsi="Times New Roman"/>
          <w:kern w:val="0"/>
          <w:szCs w:val="21"/>
        </w:rPr>
        <w:t>&gt;</w:t>
      </w:r>
      <w:r>
        <w:rPr>
          <w:rFonts w:ascii="宋体" w:cs="宋体"/>
          <w:kern w:val="0"/>
          <w:szCs w:val="21"/>
        </w:rPr>
        <w:t>”“</w:t>
      </w:r>
      <w:r>
        <w:rPr>
          <w:rFonts w:eastAsia="Times New Roman" w:hAnsi="Times New Roman"/>
          <w:kern w:val="0"/>
          <w:szCs w:val="21"/>
        </w:rPr>
        <w:t>=</w:t>
      </w:r>
      <w:r>
        <w:rPr>
          <w:rFonts w:ascii="宋体" w:cs="宋体"/>
          <w:kern w:val="0"/>
          <w:szCs w:val="21"/>
        </w:rPr>
        <w:t>”或“</w:t>
      </w:r>
      <w:r>
        <w:rPr>
          <w:rFonts w:eastAsia="Times New Roman" w:hAnsi="Times New Roman"/>
          <w:kern w:val="0"/>
          <w:szCs w:val="21"/>
        </w:rPr>
        <w:t>&lt;</w:t>
      </w:r>
      <w:r>
        <w:rPr>
          <w:rFonts w:ascii="宋体" w:cs="宋体"/>
          <w:kern w:val="0"/>
          <w:szCs w:val="21"/>
        </w:rPr>
        <w:t>”</w:t>
      </w:r>
      <m:oMath>
        <m:r>
          <w:rPr>
            <w:rFonts w:ascii="Cambria Math" w:hAnsi="Cambria Math"/>
          </w:rPr>
          <m:t>)</m:t>
        </m:r>
      </m:oMath>
      <w:r>
        <w:rPr>
          <w:rFonts w:ascii="宋体" w:cs="宋体"/>
          <w:kern w:val="0"/>
          <w:szCs w:val="21"/>
        </w:rPr>
        <w:t>。</w:t>
      </w:r>
      <w:bookmarkEnd w:id="22"/>
    </w:p>
    <w:p w14:paraId="247650D2" w14:textId="77777777" w:rsidR="00D64BEA" w:rsidRDefault="00000000">
      <w:pPr>
        <w:spacing w:line="360" w:lineRule="auto"/>
        <w:rPr>
          <w:rFonts w:ascii="宋体" w:cs="宋体" w:hint="eastAsia"/>
          <w:kern w:val="0"/>
          <w:szCs w:val="21"/>
        </w:rPr>
      </w:pPr>
      <w:r>
        <w:rPr>
          <w:rFonts w:ascii="黑体" w:eastAsia="黑体" w:hAnsi="黑体" w:cs="黑体"/>
        </w:rPr>
        <w:t>六、计算题：本大题共</w:t>
      </w:r>
      <w:r>
        <w:rPr>
          <w:rFonts w:eastAsia="Times New Roman" w:hAnsi="Times New Roman"/>
          <w:b/>
        </w:rPr>
        <w:t>2</w:t>
      </w:r>
      <w:r>
        <w:rPr>
          <w:rFonts w:ascii="黑体" w:eastAsia="黑体" w:hAnsi="黑体" w:cs="黑体"/>
        </w:rPr>
        <w:t>小题，共</w:t>
      </w:r>
      <w:r>
        <w:rPr>
          <w:rFonts w:eastAsia="Times New Roman" w:hAnsi="Times New Roman"/>
          <w:b/>
        </w:rPr>
        <w:t>20</w:t>
      </w:r>
      <w:r>
        <w:rPr>
          <w:rFonts w:ascii="黑体" w:eastAsia="黑体" w:hAnsi="黑体" w:cs="黑体"/>
        </w:rPr>
        <w:t>分。</w:t>
      </w:r>
    </w:p>
    <w:p w14:paraId="6A074BCC" w14:textId="77777777" w:rsidR="00D64BEA" w:rsidRDefault="00000000">
      <w:pPr>
        <w:spacing w:line="360" w:lineRule="auto"/>
        <w:textAlignment w:val="center"/>
        <w:rPr>
          <w:rFonts w:ascii="宋体" w:cs="宋体" w:hint="eastAsia"/>
          <w:kern w:val="0"/>
          <w:szCs w:val="21"/>
        </w:rPr>
      </w:pPr>
      <w:r>
        <w:rPr>
          <w:rFonts w:eastAsia="Times New Roman" w:hAnsi="Times New Roman"/>
          <w:kern w:val="0"/>
          <w:szCs w:val="21"/>
        </w:rPr>
        <w:t>24</w:t>
      </w:r>
      <w:r>
        <w:rPr>
          <w:rFonts w:ascii="宋体" w:cs="宋体"/>
          <w:kern w:val="0"/>
          <w:szCs w:val="21"/>
        </w:rPr>
        <w:t>.</w:t>
      </w:r>
      <w:bookmarkStart w:id="23" w:name="9a537634-1a15-49ef-ba8d-8f0d8ff5bcff"/>
      <w:r>
        <w:rPr>
          <w:rFonts w:eastAsia="Times New Roman" w:hAnsi="Times New Roman"/>
          <w:noProof/>
          <w:kern w:val="0"/>
          <w:sz w:val="24"/>
          <w:szCs w:val="24"/>
        </w:rPr>
        <w:drawing>
          <wp:anchor distT="0" distB="0" distL="114300" distR="114300" simplePos="0" relativeHeight="251670528" behindDoc="0" locked="0" layoutInCell="1" allowOverlap="0" wp14:anchorId="6CC535B1" wp14:editId="64A9AFE6">
            <wp:simplePos x="0" y="0"/>
            <wp:positionH relativeFrom="column">
              <wp:align>right</wp:align>
            </wp:positionH>
            <wp:positionV relativeFrom="line">
              <wp:posOffset>76200</wp:posOffset>
            </wp:positionV>
            <wp:extent cx="1009650" cy="1266825"/>
            <wp:effectExtent l="0" t="0" r="0" b="0"/>
            <wp:wrapSquare wrapText="left"/>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1009650" cy="1266825"/>
                    </a:xfrm>
                    <a:prstGeom prst="rect">
                      <a:avLst/>
                    </a:prstGeom>
                    <a:noFill/>
                    <a:ln>
                      <a:noFill/>
                    </a:ln>
                  </pic:spPr>
                </pic:pic>
              </a:graphicData>
            </a:graphic>
          </wp:anchor>
        </w:drawing>
      </w:r>
      <w:r>
        <w:rPr>
          <w:rFonts w:ascii="宋体" w:cs="宋体"/>
          <w:kern w:val="0"/>
          <w:szCs w:val="21"/>
        </w:rPr>
        <w:t>学习浮力知识后，实践小组制作了一个密度计。他们选用长为</w:t>
      </w:r>
      <w:r>
        <w:rPr>
          <w:rFonts w:eastAsia="Times New Roman" w:hAnsi="Times New Roman"/>
          <w:kern w:val="0"/>
          <w:szCs w:val="21"/>
        </w:rPr>
        <w:t>15</w:t>
      </w:r>
      <w:r>
        <w:rPr>
          <w:rFonts w:eastAsia="Times New Roman" w:hAnsi="Times New Roman"/>
          <w:i/>
          <w:iCs/>
          <w:kern w:val="0"/>
          <w:szCs w:val="21"/>
        </w:rPr>
        <w:t>cm</w:t>
      </w:r>
      <w:r>
        <w:rPr>
          <w:rFonts w:ascii="宋体" w:cs="宋体"/>
          <w:kern w:val="0"/>
          <w:szCs w:val="21"/>
        </w:rPr>
        <w:t>、横截面积为</w:t>
      </w:r>
      <m:oMath>
        <m:r>
          <w:rPr>
            <w:rFonts w:ascii="Cambria Math" w:hAnsi="Cambria Math"/>
          </w:rPr>
          <m:t>4c</m:t>
        </m:r>
        <m:sSup>
          <m:sSupPr>
            <m:ctrlPr>
              <w:rPr>
                <w:rFonts w:ascii="Cambria Math" w:hAnsi="Cambria Math"/>
              </w:rPr>
            </m:ctrlPr>
          </m:sSupPr>
          <m:e>
            <m:r>
              <w:rPr>
                <w:rFonts w:ascii="Cambria Math" w:hAnsi="Cambria Math"/>
              </w:rPr>
              <m:t>m</m:t>
            </m:r>
          </m:e>
          <m:sup>
            <m:r>
              <w:rPr>
                <w:rFonts w:ascii="Cambria Math" w:hAnsi="Cambria Math"/>
              </w:rPr>
              <m:t>2</m:t>
            </m:r>
          </m:sup>
        </m:sSup>
      </m:oMath>
      <w:r>
        <w:rPr>
          <w:rFonts w:ascii="宋体" w:cs="宋体"/>
          <w:kern w:val="0"/>
          <w:szCs w:val="21"/>
        </w:rPr>
        <w:t>的圆柱形直管，底部用蜡烛油密封，在其中装入适量的金属小颗粒，让其能在液体中竖直漂浮，如图所示。放入水中时，测得直管在水面下的长度为</w:t>
      </w:r>
      <w:r>
        <w:rPr>
          <w:rFonts w:eastAsia="Times New Roman" w:hAnsi="Times New Roman"/>
          <w:kern w:val="0"/>
          <w:szCs w:val="21"/>
        </w:rPr>
        <w:t>6</w:t>
      </w:r>
      <w:r>
        <w:rPr>
          <w:rFonts w:eastAsia="Times New Roman" w:hAnsi="Times New Roman"/>
          <w:i/>
          <w:iCs/>
          <w:kern w:val="0"/>
          <w:szCs w:val="21"/>
        </w:rPr>
        <w:t>cm</w:t>
      </w:r>
      <w:r>
        <w:rPr>
          <w:rFonts w:ascii="宋体" w:cs="宋体"/>
          <w:kern w:val="0"/>
          <w:szCs w:val="21"/>
        </w:rPr>
        <w:t>。</w:t>
      </w:r>
      <w:r>
        <w:rPr>
          <w:rFonts w:eastAsia="Times New Roman" w:hAnsi="Times New Roman"/>
          <w:i/>
          <w:iCs/>
          <w:kern w:val="0"/>
          <w:szCs w:val="21"/>
        </w:rPr>
        <w:t>g</w:t>
      </w:r>
      <w:r>
        <w:rPr>
          <w:rFonts w:ascii="宋体" w:cs="宋体"/>
          <w:kern w:val="0"/>
          <w:szCs w:val="21"/>
        </w:rPr>
        <w:t>取</w:t>
      </w:r>
      <m:oMath>
        <m:r>
          <w:rPr>
            <w:rFonts w:ascii="Cambria Math" w:hAnsi="Cambria Math"/>
          </w:rPr>
          <m:t>10N/kg</m:t>
        </m:r>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在水中漂浮时，密度计底部受到水的压强为多大？密度计受到的浮力为多大？</w:t>
      </w:r>
      <w:r>
        <w:rPr>
          <w:rFonts w:ascii="宋体" w:cs="宋体"/>
          <w:kern w:val="0"/>
          <w:szCs w:val="21"/>
        </w:rPr>
        <w:br/>
      </w:r>
      <m:oMath>
        <m:r>
          <w:rPr>
            <w:rFonts w:ascii="Cambria Math" w:hAnsi="Cambria Math"/>
          </w:rPr>
          <m:t>(2)</m:t>
        </m:r>
      </m:oMath>
      <w:r>
        <w:rPr>
          <w:rFonts w:ascii="宋体" w:cs="宋体"/>
          <w:kern w:val="0"/>
          <w:szCs w:val="21"/>
        </w:rPr>
        <w:t>放入某种液体中液面与密度计的</w:t>
      </w:r>
      <w:r>
        <w:rPr>
          <w:rFonts w:eastAsia="Times New Roman" w:hAnsi="Times New Roman"/>
          <w:i/>
          <w:iCs/>
          <w:kern w:val="0"/>
          <w:szCs w:val="21"/>
        </w:rPr>
        <w:t>a</w:t>
      </w:r>
      <w:r>
        <w:rPr>
          <w:rFonts w:ascii="宋体" w:cs="宋体"/>
          <w:kern w:val="0"/>
          <w:szCs w:val="21"/>
        </w:rPr>
        <w:t>点相平，测得</w:t>
      </w:r>
      <w:r>
        <w:rPr>
          <w:rFonts w:eastAsia="Times New Roman" w:hAnsi="Times New Roman"/>
          <w:i/>
          <w:iCs/>
          <w:kern w:val="0"/>
          <w:szCs w:val="21"/>
        </w:rPr>
        <w:t>a</w:t>
      </w:r>
      <w:r>
        <w:rPr>
          <w:rFonts w:ascii="宋体" w:cs="宋体"/>
          <w:kern w:val="0"/>
          <w:szCs w:val="21"/>
        </w:rPr>
        <w:t>点到上端管口的距离为</w:t>
      </w:r>
      <w:r>
        <w:rPr>
          <w:rFonts w:eastAsia="Times New Roman" w:hAnsi="Times New Roman"/>
          <w:kern w:val="0"/>
          <w:szCs w:val="21"/>
        </w:rPr>
        <w:t>10</w:t>
      </w:r>
      <w:r>
        <w:rPr>
          <w:rFonts w:eastAsia="Times New Roman" w:hAnsi="Times New Roman"/>
          <w:i/>
          <w:iCs/>
          <w:kern w:val="0"/>
          <w:szCs w:val="21"/>
        </w:rPr>
        <w:t>cm</w:t>
      </w:r>
      <w:r>
        <w:rPr>
          <w:rFonts w:ascii="宋体" w:cs="宋体"/>
          <w:kern w:val="0"/>
          <w:szCs w:val="21"/>
        </w:rPr>
        <w:t>，在</w:t>
      </w:r>
      <w:r>
        <w:rPr>
          <w:rFonts w:eastAsia="Times New Roman" w:hAnsi="Times New Roman"/>
          <w:i/>
          <w:iCs/>
          <w:kern w:val="0"/>
          <w:szCs w:val="21"/>
        </w:rPr>
        <w:t>a</w:t>
      </w:r>
      <w:r>
        <w:rPr>
          <w:rFonts w:ascii="宋体" w:cs="宋体"/>
          <w:kern w:val="0"/>
          <w:szCs w:val="21"/>
        </w:rPr>
        <w:t>点应标出的该液体的密度是多少？</w:t>
      </w:r>
      <w:r>
        <w:rPr>
          <w:rFonts w:ascii="宋体" w:cs="宋体"/>
          <w:kern w:val="0"/>
          <w:szCs w:val="21"/>
        </w:rPr>
        <w:br/>
      </w:r>
      <m:oMath>
        <m:r>
          <w:rPr>
            <w:rFonts w:ascii="Cambria Math" w:hAnsi="Cambria Math"/>
          </w:rPr>
          <m:t>(3)</m:t>
        </m:r>
      </m:oMath>
      <w:r>
        <w:rPr>
          <w:rFonts w:ascii="宋体" w:cs="宋体"/>
          <w:kern w:val="0"/>
          <w:szCs w:val="21"/>
        </w:rPr>
        <w:t>这个密度计能测量的最小密度值是多少？</w:t>
      </w:r>
      <w:bookmarkEnd w:id="23"/>
    </w:p>
    <w:p w14:paraId="34F3C433" w14:textId="77777777" w:rsidR="00D64BEA" w:rsidRDefault="00000000">
      <w:pPr>
        <w:spacing w:line="360" w:lineRule="auto"/>
        <w:textAlignment w:val="center"/>
        <w:rPr>
          <w:rFonts w:ascii="宋体" w:cs="宋体" w:hint="eastAsia"/>
          <w:kern w:val="0"/>
          <w:szCs w:val="21"/>
        </w:rPr>
      </w:pPr>
      <w:r>
        <w:rPr>
          <w:rFonts w:eastAsia="Times New Roman" w:hAnsi="Times New Roman"/>
          <w:kern w:val="0"/>
          <w:szCs w:val="21"/>
        </w:rPr>
        <w:lastRenderedPageBreak/>
        <w:t>25</w:t>
      </w:r>
      <w:r>
        <w:rPr>
          <w:rFonts w:ascii="宋体" w:cs="宋体"/>
          <w:kern w:val="0"/>
          <w:szCs w:val="21"/>
        </w:rPr>
        <w:t>.</w:t>
      </w:r>
      <w:bookmarkStart w:id="24" w:name="4777814b-c1db-4836-aa75-4438a1f6a684"/>
      <w:r>
        <w:rPr>
          <w:rFonts w:eastAsia="Times New Roman" w:hAnsi="Times New Roman"/>
          <w:noProof/>
          <w:kern w:val="0"/>
          <w:sz w:val="24"/>
          <w:szCs w:val="24"/>
        </w:rPr>
        <w:drawing>
          <wp:anchor distT="0" distB="0" distL="114300" distR="114300" simplePos="0" relativeHeight="251671552" behindDoc="0" locked="0" layoutInCell="1" allowOverlap="0" wp14:anchorId="5CCDFA45" wp14:editId="65072299">
            <wp:simplePos x="0" y="0"/>
            <wp:positionH relativeFrom="column">
              <wp:align>right</wp:align>
            </wp:positionH>
            <wp:positionV relativeFrom="line">
              <wp:posOffset>76200</wp:posOffset>
            </wp:positionV>
            <wp:extent cx="1428750" cy="2124075"/>
            <wp:effectExtent l="0" t="0" r="0" b="0"/>
            <wp:wrapSquare wrapText="left"/>
            <wp:docPr id="1051" name="Imag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Image 1051"/>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a:xfrm>
                      <a:off x="0" y="0"/>
                      <a:ext cx="1428750" cy="2124075"/>
                    </a:xfrm>
                    <a:prstGeom prst="rect">
                      <a:avLst/>
                    </a:prstGeom>
                    <a:noFill/>
                    <a:ln>
                      <a:noFill/>
                    </a:ln>
                  </pic:spPr>
                </pic:pic>
              </a:graphicData>
            </a:graphic>
          </wp:anchor>
        </w:drawing>
      </w:r>
      <w:r>
        <w:rPr>
          <w:rFonts w:ascii="宋体" w:cs="宋体"/>
          <w:kern w:val="0"/>
          <w:szCs w:val="21"/>
        </w:rPr>
        <w:t>装修没有电梯的房屋时工人常用滑轮组提升沙石等材料。如图所示，用滑轮组匀速提起质量为</w:t>
      </w:r>
      <w:r>
        <w:rPr>
          <w:rFonts w:eastAsia="Times New Roman" w:hAnsi="Times New Roman"/>
          <w:kern w:val="0"/>
          <w:szCs w:val="21"/>
        </w:rPr>
        <w:t>120</w:t>
      </w:r>
      <w:r>
        <w:rPr>
          <w:rFonts w:eastAsia="Times New Roman" w:hAnsi="Times New Roman"/>
          <w:i/>
          <w:iCs/>
          <w:kern w:val="0"/>
          <w:szCs w:val="21"/>
        </w:rPr>
        <w:t>kg</w:t>
      </w:r>
      <w:r>
        <w:rPr>
          <w:rFonts w:ascii="宋体" w:cs="宋体"/>
          <w:kern w:val="0"/>
          <w:szCs w:val="21"/>
        </w:rPr>
        <w:t>的材料，拉力大小为</w:t>
      </w:r>
      <w:r>
        <w:rPr>
          <w:rFonts w:eastAsia="Times New Roman" w:hAnsi="Times New Roman"/>
          <w:kern w:val="0"/>
          <w:szCs w:val="21"/>
        </w:rPr>
        <w:t>500</w:t>
      </w:r>
      <w:r>
        <w:rPr>
          <w:rFonts w:eastAsia="Times New Roman" w:hAnsi="Times New Roman"/>
          <w:i/>
          <w:iCs/>
          <w:kern w:val="0"/>
          <w:szCs w:val="21"/>
        </w:rPr>
        <w:t>N</w:t>
      </w:r>
      <w:r>
        <w:rPr>
          <w:rFonts w:ascii="宋体" w:cs="宋体"/>
          <w:kern w:val="0"/>
          <w:szCs w:val="21"/>
        </w:rPr>
        <w:t>，材料在</w:t>
      </w:r>
      <w:r>
        <w:rPr>
          <w:rFonts w:eastAsia="Times New Roman" w:hAnsi="Times New Roman"/>
          <w:kern w:val="0"/>
          <w:szCs w:val="21"/>
        </w:rPr>
        <w:t>20</w:t>
      </w:r>
      <w:r>
        <w:rPr>
          <w:rFonts w:eastAsia="Times New Roman" w:hAnsi="Times New Roman"/>
          <w:i/>
          <w:iCs/>
          <w:kern w:val="0"/>
          <w:szCs w:val="21"/>
        </w:rPr>
        <w:t>s</w:t>
      </w:r>
      <w:r>
        <w:rPr>
          <w:rFonts w:ascii="宋体" w:cs="宋体"/>
          <w:kern w:val="0"/>
          <w:szCs w:val="21"/>
        </w:rPr>
        <w:t>内向上移动了</w:t>
      </w:r>
      <w:r>
        <w:rPr>
          <w:rFonts w:eastAsia="Times New Roman" w:hAnsi="Times New Roman"/>
          <w:kern w:val="0"/>
          <w:szCs w:val="21"/>
        </w:rPr>
        <w:t>8</w:t>
      </w:r>
      <w:r>
        <w:rPr>
          <w:rFonts w:eastAsia="Times New Roman" w:hAnsi="Times New Roman"/>
          <w:i/>
          <w:iCs/>
          <w:kern w:val="0"/>
          <w:szCs w:val="21"/>
        </w:rPr>
        <w:t>m</w:t>
      </w:r>
      <w:r>
        <w:rPr>
          <w:rFonts w:ascii="宋体" w:cs="宋体"/>
          <w:kern w:val="0"/>
          <w:szCs w:val="21"/>
        </w:rPr>
        <w:t>，工人的质量为</w:t>
      </w:r>
      <w:r>
        <w:rPr>
          <w:rFonts w:eastAsia="Times New Roman" w:hAnsi="Times New Roman"/>
          <w:kern w:val="0"/>
          <w:szCs w:val="21"/>
        </w:rPr>
        <w:t>80</w:t>
      </w:r>
      <w:r>
        <w:rPr>
          <w:rFonts w:eastAsia="Times New Roman" w:hAnsi="Times New Roman"/>
          <w:i/>
          <w:iCs/>
          <w:kern w:val="0"/>
          <w:szCs w:val="21"/>
        </w:rPr>
        <w:t>kg</w:t>
      </w:r>
      <w:r>
        <w:rPr>
          <w:rFonts w:ascii="宋体" w:cs="宋体"/>
          <w:kern w:val="0"/>
          <w:szCs w:val="21"/>
        </w:rPr>
        <w:t>，不计绳重和摩擦，</w:t>
      </w:r>
      <w:r>
        <w:rPr>
          <w:rFonts w:eastAsia="Times New Roman" w:hAnsi="Times New Roman"/>
          <w:i/>
          <w:iCs/>
          <w:kern w:val="0"/>
          <w:szCs w:val="21"/>
        </w:rPr>
        <w:t>g</w:t>
      </w:r>
      <w:r>
        <w:rPr>
          <w:rFonts w:ascii="宋体" w:cs="宋体"/>
          <w:kern w:val="0"/>
          <w:szCs w:val="21"/>
        </w:rPr>
        <w:t>取</w:t>
      </w:r>
      <m:oMath>
        <m:r>
          <w:rPr>
            <w:rFonts w:ascii="Cambria Math" w:hAnsi="Cambria Math"/>
          </w:rPr>
          <m:t>10N/kg</m:t>
        </m:r>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这个过程中，拉力的功率是多大？</w:t>
      </w:r>
      <w:r>
        <w:rPr>
          <w:rFonts w:ascii="宋体" w:cs="宋体"/>
          <w:kern w:val="0"/>
          <w:szCs w:val="21"/>
        </w:rPr>
        <w:br/>
      </w:r>
      <m:oMath>
        <m:r>
          <w:rPr>
            <w:rFonts w:ascii="Cambria Math" w:hAnsi="Cambria Math"/>
          </w:rPr>
          <m:t>(2)</m:t>
        </m:r>
      </m:oMath>
      <w:r>
        <w:rPr>
          <w:rFonts w:ascii="宋体" w:cs="宋体"/>
          <w:kern w:val="0"/>
          <w:szCs w:val="21"/>
        </w:rPr>
        <w:t>此时滑轮组的机械效率为多少？</w:t>
      </w:r>
      <w:r>
        <w:rPr>
          <w:rFonts w:ascii="宋体" w:cs="宋体"/>
          <w:kern w:val="0"/>
          <w:szCs w:val="21"/>
        </w:rPr>
        <w:br/>
      </w:r>
      <m:oMath>
        <m:r>
          <w:rPr>
            <w:rFonts w:ascii="Cambria Math" w:hAnsi="Cambria Math"/>
          </w:rPr>
          <m:t>(3)</m:t>
        </m:r>
      </m:oMath>
      <w:r>
        <w:rPr>
          <w:rFonts w:ascii="宋体" w:cs="宋体"/>
          <w:kern w:val="0"/>
          <w:szCs w:val="21"/>
        </w:rPr>
        <w:t>利用这个滑轮组来提升物体时，滑轮组的最大机械效率为多少？</w:t>
      </w:r>
      <w:bookmarkEnd w:id="24"/>
    </w:p>
    <w:p w14:paraId="06BAB25F" w14:textId="77777777" w:rsidR="00D64BEA" w:rsidRDefault="00000000">
      <w:pPr>
        <w:spacing w:line="360" w:lineRule="auto"/>
        <w:textAlignment w:val="center"/>
        <w:rPr>
          <w:rFonts w:hint="eastAsia"/>
        </w:rPr>
      </w:pPr>
      <w:r>
        <w:br w:type="textWrapping" w:clear="all"/>
      </w:r>
    </w:p>
    <w:p w14:paraId="435991D2" w14:textId="77777777" w:rsidR="00D64BEA" w:rsidRDefault="00D64BEA">
      <w:pPr>
        <w:spacing w:line="360" w:lineRule="auto"/>
        <w:rPr>
          <w:rFonts w:ascii="宋体" w:cs="宋体" w:hint="eastAsia"/>
          <w:kern w:val="0"/>
          <w:szCs w:val="21"/>
        </w:rPr>
      </w:pPr>
    </w:p>
    <w:p w14:paraId="5E3BFEAD" w14:textId="77777777" w:rsidR="00D64BEA" w:rsidRDefault="00D64BEA">
      <w:pPr>
        <w:spacing w:line="360" w:lineRule="auto"/>
        <w:rPr>
          <w:rFonts w:ascii="宋体" w:cs="宋体" w:hint="eastAsia"/>
          <w:kern w:val="0"/>
          <w:szCs w:val="21"/>
        </w:rPr>
      </w:pPr>
    </w:p>
    <w:p w14:paraId="3EA62770" w14:textId="77777777" w:rsidR="00D64BEA" w:rsidRDefault="00000000">
      <w:pPr>
        <w:spacing w:line="360" w:lineRule="auto"/>
        <w:rPr>
          <w:rFonts w:ascii="宋体" w:cs="宋体" w:hint="eastAsia"/>
          <w:kern w:val="0"/>
          <w:szCs w:val="21"/>
        </w:rPr>
      </w:pPr>
      <w:r>
        <w:rPr>
          <w:rFonts w:ascii="黑体" w:eastAsia="黑体" w:hAnsi="黑体" w:cs="黑体"/>
        </w:rPr>
        <w:t>七、综合题：本大题共</w:t>
      </w:r>
      <w:r>
        <w:rPr>
          <w:rFonts w:eastAsia="Times New Roman" w:hAnsi="Times New Roman"/>
          <w:b/>
        </w:rPr>
        <w:t>1</w:t>
      </w:r>
      <w:r>
        <w:rPr>
          <w:rFonts w:ascii="黑体" w:eastAsia="黑体" w:hAnsi="黑体" w:cs="黑体"/>
        </w:rPr>
        <w:t>小题，共</w:t>
      </w:r>
      <w:r>
        <w:rPr>
          <w:rFonts w:eastAsia="Times New Roman" w:hAnsi="Times New Roman"/>
          <w:b/>
        </w:rPr>
        <w:t>6</w:t>
      </w:r>
      <w:r>
        <w:rPr>
          <w:rFonts w:ascii="黑体" w:eastAsia="黑体" w:hAnsi="黑体" w:cs="黑体"/>
        </w:rPr>
        <w:t>分。</w:t>
      </w:r>
    </w:p>
    <w:p w14:paraId="0743BF72" w14:textId="77777777" w:rsidR="00D64BEA" w:rsidRDefault="00000000">
      <w:pPr>
        <w:spacing w:line="360" w:lineRule="auto"/>
        <w:rPr>
          <w:rFonts w:ascii="宋体" w:cs="宋体" w:hint="eastAsia"/>
          <w:kern w:val="0"/>
          <w:szCs w:val="21"/>
        </w:rPr>
      </w:pPr>
      <w:r>
        <w:rPr>
          <w:rFonts w:eastAsia="Times New Roman" w:hAnsi="Times New Roman"/>
          <w:kern w:val="0"/>
          <w:szCs w:val="21"/>
        </w:rPr>
        <w:t>26</w:t>
      </w:r>
      <w:r>
        <w:rPr>
          <w:rFonts w:ascii="宋体" w:cs="宋体"/>
          <w:kern w:val="0"/>
          <w:szCs w:val="21"/>
        </w:rPr>
        <w:t>.</w:t>
      </w:r>
      <w:bookmarkStart w:id="25" w:name="f4ef6fd3-6c61-4a1d-a24f-0894a2a96c9e"/>
      <w:r>
        <w:rPr>
          <w:rFonts w:ascii="宋体" w:cs="宋体"/>
          <w:kern w:val="0"/>
          <w:szCs w:val="21"/>
        </w:rPr>
        <w:t>阅读短文，回答问题。</w:t>
      </w:r>
      <w:r>
        <w:rPr>
          <w:rFonts w:ascii="宋体" w:cs="宋体"/>
          <w:kern w:val="0"/>
          <w:szCs w:val="21"/>
        </w:rPr>
        <w:br/>
        <w:t>水火箭在可乐瓶中装入适量的水，用带有打气管的瓶塞将瓶口塞住，配置上火箭顶端的导流罩就完成了水火箭的制作，其结构示意如图甲所示。如图乙所示，将水火箭置于地面，利用打气筒通过打气管向瓶内打气，当瓶内压强足够大时，瓶塞脱落。瓶内的水向后喷出，水火箭迅速飞起。</w:t>
      </w:r>
      <w:r>
        <w:rPr>
          <w:rFonts w:ascii="宋体" w:cs="宋体"/>
          <w:kern w:val="0"/>
          <w:szCs w:val="21"/>
        </w:rPr>
        <w:br/>
        <w:t>实践小组在探究水火箭水平方向飞行距离的影响因素的活动中，猜想可能与发射的角度有关</w:t>
      </w:r>
      <m:oMath>
        <m:r>
          <w:rPr>
            <w:rFonts w:ascii="Cambria Math" w:hAnsi="Cambria Math"/>
          </w:rPr>
          <m:t>(</m:t>
        </m:r>
      </m:oMath>
      <w:r>
        <w:rPr>
          <w:rFonts w:ascii="宋体" w:cs="宋体"/>
          <w:kern w:val="0"/>
          <w:szCs w:val="21"/>
        </w:rPr>
        <w:t>“发射角度”指水火箭与水平面的夹角大小</w:t>
      </w:r>
      <m:oMath>
        <m:r>
          <w:rPr>
            <w:rFonts w:ascii="Cambria Math" w:hAnsi="Cambria Math"/>
          </w:rPr>
          <m:t>)</m:t>
        </m:r>
      </m:oMath>
      <w:r>
        <w:rPr>
          <w:rFonts w:ascii="宋体" w:cs="宋体"/>
          <w:kern w:val="0"/>
          <w:szCs w:val="21"/>
        </w:rPr>
        <w:t>。他们选用同一支水火箭，控制瓶内水量和气压一定，依次改变其发射角度为</w:t>
      </w:r>
      <m:oMath>
        <m:sSup>
          <m:sSupPr>
            <m:ctrlPr>
              <w:rPr>
                <w:rFonts w:ascii="Cambria Math" w:hAnsi="Cambria Math"/>
              </w:rPr>
            </m:ctrlPr>
          </m:sSupPr>
          <m:e>
            <m:r>
              <w:rPr>
                <w:rFonts w:ascii="Cambria Math" w:hAnsi="Cambria Math"/>
              </w:rPr>
              <m:t>25</m:t>
            </m:r>
          </m:e>
          <m:sup>
            <m:r>
              <w:rPr>
                <w:rFonts w:ascii="Cambria Math" w:hAnsi="Cambria Math"/>
              </w:rPr>
              <m:t>∘</m:t>
            </m:r>
          </m:sup>
        </m:sSup>
      </m:oMath>
      <w:r>
        <w:rPr>
          <w:rFonts w:ascii="宋体" w:cs="宋体"/>
          <w:kern w:val="0"/>
          <w:szCs w:val="21"/>
        </w:rPr>
        <w:t>、</w:t>
      </w:r>
      <m:oMath>
        <m:sSup>
          <m:sSupPr>
            <m:ctrlPr>
              <w:rPr>
                <w:rFonts w:ascii="Cambria Math" w:hAnsi="Cambria Math"/>
              </w:rPr>
            </m:ctrlPr>
          </m:sSupPr>
          <m:e>
            <m:r>
              <w:rPr>
                <w:rFonts w:ascii="Cambria Math" w:hAnsi="Cambria Math"/>
              </w:rPr>
              <m:t>35</m:t>
            </m:r>
          </m:e>
          <m:sup>
            <m:r>
              <w:rPr>
                <w:rFonts w:ascii="Cambria Math" w:hAnsi="Cambria Math"/>
              </w:rPr>
              <m:t>∘</m:t>
            </m:r>
          </m:sup>
        </m:sSup>
      </m:oMath>
      <w:r>
        <w:rPr>
          <w:rFonts w:ascii="宋体" w:cs="宋体"/>
          <w:kern w:val="0"/>
          <w:szCs w:val="21"/>
        </w:rPr>
        <w:t>、</w:t>
      </w:r>
      <m:oMath>
        <m:sSup>
          <m:sSupPr>
            <m:ctrlPr>
              <w:rPr>
                <w:rFonts w:ascii="Cambria Math" w:hAnsi="Cambria Math"/>
              </w:rPr>
            </m:ctrlPr>
          </m:sSupPr>
          <m:e>
            <m:r>
              <w:rPr>
                <w:rFonts w:ascii="Cambria Math" w:hAnsi="Cambria Math"/>
              </w:rPr>
              <m:t>45</m:t>
            </m:r>
          </m:e>
          <m:sup>
            <m:r>
              <w:rPr>
                <w:rFonts w:ascii="Cambria Math" w:hAnsi="Cambria Math"/>
              </w:rPr>
              <m:t>∘</m:t>
            </m:r>
          </m:sup>
        </m:sSup>
      </m:oMath>
      <w:r>
        <w:rPr>
          <w:rFonts w:ascii="宋体" w:cs="宋体"/>
          <w:kern w:val="0"/>
          <w:szCs w:val="21"/>
        </w:rPr>
        <w:t>、</w:t>
      </w:r>
      <m:oMath>
        <m:sSup>
          <m:sSupPr>
            <m:ctrlPr>
              <w:rPr>
                <w:rFonts w:ascii="Cambria Math" w:hAnsi="Cambria Math"/>
              </w:rPr>
            </m:ctrlPr>
          </m:sSupPr>
          <m:e>
            <m:r>
              <w:rPr>
                <w:rFonts w:ascii="Cambria Math" w:hAnsi="Cambria Math"/>
              </w:rPr>
              <m:t>55</m:t>
            </m:r>
          </m:e>
          <m:sup>
            <m:r>
              <w:rPr>
                <w:rFonts w:ascii="Cambria Math" w:hAnsi="Cambria Math"/>
              </w:rPr>
              <m:t>∘</m:t>
            </m:r>
          </m:sup>
        </m:sSup>
      </m:oMath>
      <w:r>
        <w:rPr>
          <w:rFonts w:ascii="宋体" w:cs="宋体"/>
          <w:kern w:val="0"/>
          <w:szCs w:val="21"/>
        </w:rPr>
        <w:t>、</w:t>
      </w:r>
      <m:oMath>
        <m:sSup>
          <m:sSupPr>
            <m:ctrlPr>
              <w:rPr>
                <w:rFonts w:ascii="Cambria Math" w:hAnsi="Cambria Math"/>
              </w:rPr>
            </m:ctrlPr>
          </m:sSupPr>
          <m:e>
            <m:r>
              <w:rPr>
                <w:rFonts w:ascii="Cambria Math" w:hAnsi="Cambria Math"/>
              </w:rPr>
              <m:t>65</m:t>
            </m:r>
          </m:e>
          <m:sup>
            <m:r>
              <w:rPr>
                <w:rFonts w:ascii="Cambria Math" w:hAnsi="Cambria Math"/>
              </w:rPr>
              <m:t>∘</m:t>
            </m:r>
          </m:sup>
        </m:sSup>
      </m:oMath>
      <w:r>
        <w:rPr>
          <w:rFonts w:ascii="宋体" w:cs="宋体"/>
          <w:kern w:val="0"/>
          <w:szCs w:val="21"/>
        </w:rPr>
        <w:t>，记录水火箭水平方向飞行距离如下表。</w:t>
      </w:r>
    </w:p>
    <w:tbl>
      <w:tblPr>
        <w:tblStyle w:val="edittable"/>
        <w:tblW w:w="4750" w:type="pct"/>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2605"/>
        <w:gridCol w:w="1314"/>
        <w:gridCol w:w="1314"/>
        <w:gridCol w:w="1344"/>
        <w:gridCol w:w="1344"/>
        <w:gridCol w:w="1317"/>
      </w:tblGrid>
      <w:tr w:rsidR="00D64BEA" w14:paraId="21E9B4F0" w14:textId="77777777">
        <w:trPr>
          <w:cantSplit/>
        </w:trPr>
        <w:tc>
          <w:tcPr>
            <w:tcW w:w="2548" w:type="dxa"/>
            <w:tcBorders>
              <w:bottom w:val="inset" w:sz="4" w:space="0" w:color="000000"/>
              <w:right w:val="inset" w:sz="4" w:space="0" w:color="000000"/>
            </w:tcBorders>
            <w:tcMar>
              <w:top w:w="22" w:type="dxa"/>
              <w:left w:w="22" w:type="dxa"/>
              <w:bottom w:w="20" w:type="dxa"/>
              <w:right w:w="20" w:type="dxa"/>
            </w:tcMar>
            <w:vAlign w:val="center"/>
            <w:hideMark/>
          </w:tcPr>
          <w:p w14:paraId="4D141E07" w14:textId="77777777" w:rsidR="00D64BEA"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发射角度</w:t>
            </w:r>
            <m:oMath>
              <m:r>
                <w:rPr>
                  <w:rFonts w:ascii="Cambria Math" w:hAnsi="Cambria Math"/>
                </w:rPr>
                <m:t>(</m:t>
              </m:r>
            </m:oMath>
            <w:r>
              <w:rPr>
                <w:rFonts w:ascii="宋体" w:cs="宋体"/>
                <w:color w:val="000000"/>
                <w:kern w:val="0"/>
                <w:szCs w:val="21"/>
              </w:rPr>
              <w:t>度</w:t>
            </w:r>
            <m:oMath>
              <m:r>
                <w:rPr>
                  <w:rFonts w:ascii="Cambria Math" w:hAnsi="Cambria Math"/>
                </w:rPr>
                <m:t>)</m:t>
              </m:r>
            </m:oMath>
          </w:p>
        </w:tc>
        <w:tc>
          <w:tcPr>
            <w:tcW w:w="128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7D0D36E" w14:textId="77777777" w:rsidR="00D64BEA"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25</w:t>
            </w:r>
          </w:p>
        </w:tc>
        <w:tc>
          <w:tcPr>
            <w:tcW w:w="128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14BD11E" w14:textId="77777777" w:rsidR="00D64BEA"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35</w:t>
            </w:r>
          </w:p>
        </w:tc>
        <w:tc>
          <w:tcPr>
            <w:tcW w:w="131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4A2418B" w14:textId="77777777" w:rsidR="00D64BEA"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45</w:t>
            </w:r>
          </w:p>
        </w:tc>
        <w:tc>
          <w:tcPr>
            <w:tcW w:w="131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FB93C93" w14:textId="77777777" w:rsidR="00D64BEA"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55</w:t>
            </w:r>
          </w:p>
        </w:tc>
        <w:tc>
          <w:tcPr>
            <w:tcW w:w="1288" w:type="dxa"/>
            <w:tcBorders>
              <w:left w:val="inset" w:sz="4" w:space="0" w:color="000000"/>
              <w:bottom w:val="inset" w:sz="4" w:space="0" w:color="000000"/>
            </w:tcBorders>
            <w:tcMar>
              <w:top w:w="22" w:type="dxa"/>
              <w:left w:w="20" w:type="dxa"/>
              <w:bottom w:w="20" w:type="dxa"/>
              <w:right w:w="22" w:type="dxa"/>
            </w:tcMar>
            <w:vAlign w:val="center"/>
            <w:hideMark/>
          </w:tcPr>
          <w:p w14:paraId="7055AD63" w14:textId="77777777" w:rsidR="00D64BEA"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65</w:t>
            </w:r>
          </w:p>
        </w:tc>
      </w:tr>
      <w:tr w:rsidR="00D64BEA" w14:paraId="4B60D403"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1DCF2C56" w14:textId="77777777" w:rsidR="00D64BEA" w:rsidRDefault="00000000">
            <w:pPr>
              <w:spacing w:line="360" w:lineRule="auto"/>
              <w:jc w:val="center"/>
              <w:rPr>
                <w:rFonts w:eastAsia="Times New Roman" w:hAnsi="Times New Roman"/>
                <w:color w:val="000000"/>
                <w:kern w:val="0"/>
                <w:sz w:val="24"/>
                <w:szCs w:val="24"/>
              </w:rPr>
            </w:pPr>
            <w:r>
              <w:rPr>
                <w:rFonts w:ascii="宋体" w:cs="宋体"/>
                <w:color w:val="000000"/>
                <w:kern w:val="0"/>
                <w:szCs w:val="21"/>
              </w:rPr>
              <w:t>水平距离</w:t>
            </w:r>
            <m:oMath>
              <m:r>
                <w:rPr>
                  <w:rFonts w:ascii="Cambria Math" w:hAnsi="Cambria Math"/>
                </w:rPr>
                <m:t>(m)</m:t>
              </m:r>
            </m:oMath>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FE4AE38" w14:textId="77777777" w:rsidR="00D64BEA" w:rsidRDefault="00000000">
            <w:pPr>
              <w:spacing w:line="360" w:lineRule="auto"/>
              <w:jc w:val="center"/>
              <w:rPr>
                <w:rFonts w:eastAsia="Times New Roman" w:hAnsi="Times New Roman"/>
                <w:color w:val="000000"/>
                <w:kern w:val="0"/>
                <w:sz w:val="24"/>
                <w:szCs w:val="24"/>
              </w:rPr>
            </w:pPr>
            <m:oMathPara>
              <m:oMath>
                <m:r>
                  <w:rPr>
                    <w:rFonts w:ascii="Cambria Math" w:hAnsi="Cambria Math"/>
                  </w:rPr>
                  <m:t>31.32</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2FC5F0D" w14:textId="77777777" w:rsidR="00D64BEA" w:rsidRDefault="00000000">
            <w:pPr>
              <w:spacing w:line="360" w:lineRule="auto"/>
              <w:jc w:val="center"/>
              <w:rPr>
                <w:rFonts w:eastAsia="Times New Roman" w:hAnsi="Times New Roman"/>
                <w:color w:val="000000"/>
                <w:kern w:val="0"/>
                <w:sz w:val="24"/>
                <w:szCs w:val="24"/>
              </w:rPr>
            </w:pPr>
            <m:oMathPara>
              <m:oMath>
                <m:r>
                  <w:rPr>
                    <w:rFonts w:ascii="Cambria Math" w:hAnsi="Cambria Math"/>
                  </w:rPr>
                  <m:t>43.60</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6D76537" w14:textId="77777777" w:rsidR="00D64BEA" w:rsidRDefault="00000000">
            <w:pPr>
              <w:spacing w:line="360" w:lineRule="auto"/>
              <w:jc w:val="center"/>
              <w:rPr>
                <w:rFonts w:eastAsia="Times New Roman" w:hAnsi="Times New Roman"/>
                <w:color w:val="000000"/>
                <w:kern w:val="0"/>
                <w:sz w:val="24"/>
                <w:szCs w:val="24"/>
              </w:rPr>
            </w:pPr>
            <m:oMathPara>
              <m:oMath>
                <m:r>
                  <w:rPr>
                    <w:rFonts w:ascii="Cambria Math" w:hAnsi="Cambria Math"/>
                  </w:rPr>
                  <m:t>53.07</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052D39D" w14:textId="77777777" w:rsidR="00D64BEA" w:rsidRDefault="00000000">
            <w:pPr>
              <w:spacing w:line="360" w:lineRule="auto"/>
              <w:jc w:val="center"/>
              <w:rPr>
                <w:rFonts w:eastAsia="Times New Roman" w:hAnsi="Times New Roman"/>
                <w:color w:val="000000"/>
                <w:kern w:val="0"/>
                <w:sz w:val="24"/>
                <w:szCs w:val="24"/>
              </w:rPr>
            </w:pPr>
            <m:oMathPara>
              <m:oMath>
                <m:r>
                  <w:rPr>
                    <w:rFonts w:ascii="Cambria Math" w:hAnsi="Cambria Math"/>
                  </w:rPr>
                  <m:t>49.82</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248CDF57" w14:textId="77777777" w:rsidR="00D64BEA" w:rsidRDefault="00000000">
            <w:pPr>
              <w:spacing w:line="360" w:lineRule="auto"/>
              <w:jc w:val="center"/>
              <w:rPr>
                <w:rFonts w:eastAsia="Times New Roman" w:hAnsi="Times New Roman"/>
                <w:color w:val="000000"/>
                <w:kern w:val="0"/>
                <w:sz w:val="24"/>
                <w:szCs w:val="24"/>
              </w:rPr>
            </w:pPr>
            <m:oMathPara>
              <m:oMath>
                <m:r>
                  <w:rPr>
                    <w:rFonts w:ascii="Cambria Math" w:hAnsi="Cambria Math"/>
                  </w:rPr>
                  <m:t>35.42</m:t>
                </m:r>
              </m:oMath>
            </m:oMathPara>
          </w:p>
        </w:tc>
      </w:tr>
    </w:tbl>
    <w:p w14:paraId="5CB254E6" w14:textId="77777777" w:rsidR="00D64BEA" w:rsidRDefault="00000000">
      <w:pPr>
        <w:spacing w:line="360" w:lineRule="auto"/>
        <w:rPr>
          <w:rFonts w:eastAsia="Times New Roman" w:hAnsi="Times New Roman"/>
          <w:kern w:val="0"/>
          <w:sz w:val="24"/>
          <w:szCs w:val="24"/>
        </w:rPr>
      </w:pPr>
      <m:oMath>
        <m:r>
          <w:rPr>
            <w:rFonts w:ascii="Cambria Math" w:hAnsi="Cambria Math"/>
          </w:rPr>
          <m:t>(1)</m:t>
        </m:r>
      </m:oMath>
      <w:r>
        <w:rPr>
          <w:rFonts w:ascii="宋体" w:cs="宋体"/>
          <w:kern w:val="0"/>
          <w:szCs w:val="21"/>
        </w:rPr>
        <w:t>当瓶内压强足够大瓶塞脱落时，瓶内的水向下喷出而水火箭向上运动，出现这个现象的原因什么？水火箭向上运动的过程中，能量是怎样转化的？</w:t>
      </w:r>
      <w:r>
        <w:rPr>
          <w:rFonts w:ascii="宋体" w:cs="宋体"/>
          <w:kern w:val="0"/>
          <w:szCs w:val="21"/>
        </w:rPr>
        <w:br/>
      </w:r>
      <m:oMath>
        <m:r>
          <w:rPr>
            <w:rFonts w:ascii="Cambria Math" w:hAnsi="Cambria Math"/>
          </w:rPr>
          <m:t>(2)</m:t>
        </m:r>
      </m:oMath>
      <w:r>
        <w:rPr>
          <w:rFonts w:ascii="宋体" w:cs="宋体"/>
          <w:kern w:val="0"/>
          <w:szCs w:val="21"/>
        </w:rPr>
        <w:t>通过实践活动记录可以发现，在其他条件相同的情况下，水火箭在水平方向飞行距离与发射角度的关系有哪些？你会将实践探究结论应用到什么体育运动中？</w:t>
      </w:r>
      <w:r>
        <w:rPr>
          <w:rFonts w:ascii="宋体" w:cs="宋体"/>
          <w:kern w:val="0"/>
          <w:szCs w:val="21"/>
        </w:rPr>
        <w:br/>
      </w:r>
      <m:oMath>
        <m:r>
          <w:rPr>
            <w:rFonts w:ascii="Cambria Math" w:hAnsi="Cambria Math"/>
          </w:rPr>
          <m:t>(3)</m:t>
        </m:r>
      </m:oMath>
      <w:r>
        <w:rPr>
          <w:rFonts w:ascii="宋体" w:cs="宋体"/>
          <w:kern w:val="0"/>
          <w:szCs w:val="21"/>
        </w:rPr>
        <w:t>你对影响水火箭水平方向飞行距离的因素还有什么猜想？</w:t>
      </w:r>
      <w:bookmarkEnd w:id="25"/>
    </w:p>
    <w:tbl>
      <w:tblPr>
        <w:tblW w:w="0" w:type="auto"/>
        <w:jc w:val="center"/>
        <w:tblLook w:val="04A0" w:firstRow="1" w:lastRow="0" w:firstColumn="1" w:lastColumn="0" w:noHBand="0" w:noVBand="1"/>
      </w:tblPr>
      <w:tblGrid>
        <w:gridCol w:w="3462"/>
      </w:tblGrid>
      <w:tr w:rsidR="00D64BEA" w14:paraId="1FBBB9F3" w14:textId="77777777">
        <w:trPr>
          <w:cantSplit/>
          <w:trHeight w:val="2250"/>
          <w:jc w:val="center"/>
        </w:trPr>
        <w:tc>
          <w:tcPr>
            <w:tcW w:w="3420" w:type="dxa"/>
            <w:tcMar>
              <w:top w:w="20" w:type="dxa"/>
              <w:left w:w="20" w:type="dxa"/>
              <w:bottom w:w="22" w:type="dxa"/>
              <w:right w:w="22" w:type="dxa"/>
            </w:tcMar>
            <w:vAlign w:val="center"/>
            <w:hideMark/>
          </w:tcPr>
          <w:p w14:paraId="406FE547" w14:textId="77777777" w:rsidR="00D64BEA" w:rsidRDefault="00000000">
            <w:pPr>
              <w:spacing w:line="360" w:lineRule="auto"/>
              <w:textAlignment w:val="center"/>
              <w:rPr>
                <w:rFonts w:ascii="宋体" w:cs="宋体" w:hint="eastAsia"/>
                <w:kern w:val="0"/>
                <w:szCs w:val="21"/>
              </w:rPr>
            </w:pPr>
            <w:r>
              <w:rPr>
                <w:rFonts w:eastAsia="Times New Roman" w:hAnsi="Times New Roman"/>
                <w:noProof/>
                <w:kern w:val="0"/>
                <w:sz w:val="24"/>
                <w:szCs w:val="24"/>
              </w:rPr>
              <w:lastRenderedPageBreak/>
              <w:drawing>
                <wp:anchor distT="0" distB="0" distL="114300" distR="114300" simplePos="0" relativeHeight="251672576" behindDoc="0" locked="0" layoutInCell="1" allowOverlap="0" wp14:anchorId="5DC7393F" wp14:editId="3EEC14C8">
                  <wp:simplePos x="0" y="0"/>
                  <wp:positionH relativeFrom="column">
                    <wp:align>center</wp:align>
                  </wp:positionH>
                  <wp:positionV relativeFrom="line">
                    <wp:posOffset>0</wp:posOffset>
                  </wp:positionV>
                  <wp:extent cx="2171700" cy="1428750"/>
                  <wp:effectExtent l="0" t="0" r="0" b="0"/>
                  <wp:wrapTopAndBottom/>
                  <wp:docPr id="1052" name="Imag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Image 1052"/>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a:xfrm>
                            <a:off x="0" y="0"/>
                            <a:ext cx="2171700" cy="1428750"/>
                          </a:xfrm>
                          <a:prstGeom prst="rect">
                            <a:avLst/>
                          </a:prstGeom>
                          <a:noFill/>
                          <a:ln>
                            <a:noFill/>
                          </a:ln>
                        </pic:spPr>
                      </pic:pic>
                    </a:graphicData>
                  </a:graphic>
                </wp:anchor>
              </w:drawing>
            </w:r>
          </w:p>
        </w:tc>
      </w:tr>
    </w:tbl>
    <w:p w14:paraId="7FD95AFE" w14:textId="77777777" w:rsidR="00D64BEA" w:rsidRDefault="00000000">
      <w:pPr>
        <w:spacing w:line="360" w:lineRule="auto"/>
        <w:rPr>
          <w:rFonts w:ascii="宋体" w:cs="宋体" w:hint="eastAsia"/>
          <w:kern w:val="0"/>
          <w:szCs w:val="21"/>
        </w:rPr>
      </w:pPr>
      <w:r>
        <w:rPr>
          <w:rFonts w:ascii="宋体" w:cs="宋体"/>
          <w:kern w:val="0"/>
          <w:szCs w:val="21"/>
        </w:rPr>
        <w:br w:type="page"/>
      </w:r>
    </w:p>
    <w:p w14:paraId="5084B98F" w14:textId="77777777" w:rsidR="00D64BEA" w:rsidRDefault="00000000">
      <w:pPr>
        <w:spacing w:line="360" w:lineRule="auto"/>
        <w:jc w:val="center"/>
        <w:rPr>
          <w:rFonts w:ascii="宋体" w:cs="宋体" w:hint="eastAsia"/>
          <w:kern w:val="0"/>
          <w:szCs w:val="21"/>
        </w:rPr>
      </w:pPr>
      <w:r>
        <w:rPr>
          <w:rFonts w:ascii="宋体" w:cs="宋体"/>
          <w:b/>
          <w:sz w:val="32"/>
        </w:rPr>
        <w:lastRenderedPageBreak/>
        <w:t>答案和解析</w:t>
      </w:r>
    </w:p>
    <w:p w14:paraId="0ECF8363" w14:textId="77777777" w:rsidR="00D64BEA" w:rsidRDefault="00D64BEA">
      <w:pPr>
        <w:spacing w:line="360" w:lineRule="auto"/>
        <w:rPr>
          <w:rFonts w:ascii="宋体" w:cs="宋体" w:hint="eastAsia"/>
          <w:kern w:val="0"/>
          <w:szCs w:val="21"/>
        </w:rPr>
      </w:pPr>
    </w:p>
    <w:p w14:paraId="49F017AC" w14:textId="77777777" w:rsidR="00D64BEA" w:rsidRDefault="00000000">
      <w:pPr>
        <w:spacing w:line="360" w:lineRule="auto"/>
        <w:rPr>
          <w:rFonts w:ascii="宋体" w:cs="宋体" w:hint="eastAsia"/>
          <w:kern w:val="0"/>
          <w:szCs w:val="21"/>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1AC90FDB" w14:textId="77777777" w:rsidR="00D64BEA"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解：重为</w:t>
      </w:r>
      <w:r>
        <w:rPr>
          <w:rFonts w:eastAsia="Times New Roman" w:hAnsi="Times New Roman"/>
          <w:kern w:val="0"/>
          <w:szCs w:val="21"/>
        </w:rPr>
        <w:t>2</w:t>
      </w:r>
      <w:r>
        <w:rPr>
          <w:rFonts w:eastAsia="Times New Roman" w:hAnsi="Times New Roman"/>
          <w:i/>
          <w:iCs/>
          <w:kern w:val="0"/>
          <w:szCs w:val="21"/>
        </w:rPr>
        <w:t>N</w:t>
      </w:r>
      <w:r>
        <w:rPr>
          <w:rFonts w:ascii="宋体" w:cs="宋体"/>
          <w:kern w:val="0"/>
          <w:szCs w:val="21"/>
        </w:rPr>
        <w:t>的物体的质量</w:t>
      </w:r>
      <m:oMath>
        <m:r>
          <w:rPr>
            <w:rFonts w:ascii="Cambria Math" w:hAnsi="Cambria Math"/>
          </w:rPr>
          <m:t>m=</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g</m:t>
            </m:r>
          </m:den>
        </m:f>
        <m:r>
          <w:rPr>
            <w:rFonts w:ascii="Cambria Math" w:hAnsi="Cambria Math"/>
          </w:rPr>
          <m:t>=</m:t>
        </m:r>
        <m:f>
          <m:fPr>
            <m:ctrlPr>
              <w:rPr>
                <w:rFonts w:ascii="Cambria Math" w:hAnsi="Cambria Math"/>
              </w:rPr>
            </m:ctrlPr>
          </m:fPr>
          <m:num>
            <m:r>
              <w:rPr>
                <w:rFonts w:ascii="Cambria Math" w:hAnsi="Cambria Math"/>
                <w:sz w:val="24"/>
                <w:szCs w:val="24"/>
              </w:rPr>
              <m:t>2N</m:t>
            </m:r>
          </m:num>
          <m:den>
            <m:r>
              <w:rPr>
                <w:rFonts w:ascii="Cambria Math" w:hAnsi="Cambria Math"/>
                <w:sz w:val="24"/>
                <w:szCs w:val="24"/>
              </w:rPr>
              <m:t>10N/kg</m:t>
            </m:r>
          </m:den>
        </m:f>
        <m:r>
          <w:rPr>
            <w:rFonts w:ascii="Cambria Math" w:hAnsi="Cambria Math"/>
          </w:rPr>
          <m:t>=0.2kg=200g</m:t>
        </m:r>
      </m:oMath>
      <w:r>
        <w:rPr>
          <w:rFonts w:ascii="宋体" w:cs="宋体"/>
          <w:kern w:val="0"/>
          <w:szCs w:val="21"/>
        </w:rPr>
        <w:t>，</w:t>
      </w:r>
      <w:r>
        <w:rPr>
          <w:rFonts w:ascii="宋体" w:cs="宋体"/>
          <w:kern w:val="0"/>
          <w:szCs w:val="21"/>
        </w:rPr>
        <w:br/>
      </w:r>
      <w:r>
        <w:rPr>
          <w:rFonts w:eastAsia="Times New Roman" w:hAnsi="Times New Roman"/>
          <w:i/>
          <w:iCs/>
          <w:kern w:val="0"/>
          <w:szCs w:val="21"/>
        </w:rPr>
        <w:t>A</w:t>
      </w:r>
      <w:r>
        <w:rPr>
          <w:rFonts w:ascii="宋体" w:cs="宋体"/>
          <w:kern w:val="0"/>
          <w:szCs w:val="21"/>
        </w:rPr>
        <w:t>、一个苹果的质量约为</w:t>
      </w:r>
      <w:r>
        <w:rPr>
          <w:rFonts w:eastAsia="Times New Roman" w:hAnsi="Times New Roman"/>
          <w:kern w:val="0"/>
          <w:szCs w:val="21"/>
        </w:rPr>
        <w:t>200</w:t>
      </w:r>
      <w:r>
        <w:rPr>
          <w:rFonts w:eastAsia="Times New Roman" w:hAnsi="Times New Roman"/>
          <w:i/>
          <w:iCs/>
          <w:kern w:val="0"/>
          <w:szCs w:val="21"/>
        </w:rPr>
        <w:t>g</w:t>
      </w:r>
      <w:r>
        <w:rPr>
          <w:rFonts w:ascii="宋体" w:cs="宋体"/>
          <w:kern w:val="0"/>
          <w:szCs w:val="21"/>
        </w:rPr>
        <w:t>，故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、一个鸡蛋的质量约为</w:t>
      </w:r>
      <w:r>
        <w:rPr>
          <w:rFonts w:eastAsia="Times New Roman" w:hAnsi="Times New Roman"/>
          <w:kern w:val="0"/>
          <w:szCs w:val="21"/>
        </w:rPr>
        <w:t>50</w:t>
      </w:r>
      <w:r>
        <w:rPr>
          <w:rFonts w:eastAsia="Times New Roman" w:hAnsi="Times New Roman"/>
          <w:i/>
          <w:iCs/>
          <w:kern w:val="0"/>
          <w:szCs w:val="21"/>
        </w:rPr>
        <w:t>g</w:t>
      </w:r>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、一个樱桃的质量约为</w:t>
      </w:r>
      <w:r>
        <w:rPr>
          <w:rFonts w:eastAsia="Times New Roman" w:hAnsi="Times New Roman"/>
          <w:kern w:val="0"/>
          <w:szCs w:val="21"/>
        </w:rPr>
        <w:t>5</w:t>
      </w:r>
      <w:r>
        <w:rPr>
          <w:rFonts w:eastAsia="Times New Roman" w:hAnsi="Times New Roman"/>
          <w:i/>
          <w:iCs/>
          <w:kern w:val="0"/>
          <w:szCs w:val="21"/>
        </w:rPr>
        <w:t>g</w:t>
      </w:r>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、一个西瓜的质量约为</w:t>
      </w:r>
      <w:r>
        <w:rPr>
          <w:rFonts w:eastAsia="Times New Roman" w:hAnsi="Times New Roman"/>
          <w:kern w:val="0"/>
          <w:szCs w:val="21"/>
        </w:rPr>
        <w:t>4</w:t>
      </w:r>
      <w:r>
        <w:rPr>
          <w:rFonts w:eastAsia="Times New Roman" w:hAnsi="Times New Roman"/>
          <w:i/>
          <w:iCs/>
          <w:kern w:val="0"/>
          <w:szCs w:val="21"/>
        </w:rPr>
        <w:t>kg</w:t>
      </w:r>
      <w:r>
        <w:rPr>
          <w:rFonts w:ascii="宋体" w:cs="宋体"/>
          <w:kern w:val="0"/>
          <w:szCs w:val="21"/>
        </w:rPr>
        <w:t>，故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重力已知，由</w:t>
      </w:r>
      <m:oMath>
        <m:r>
          <w:rPr>
            <w:rFonts w:ascii="Cambria Math" w:hAnsi="Cambria Math"/>
          </w:rPr>
          <m:t>G=mg</m:t>
        </m:r>
      </m:oMath>
      <w:r>
        <w:rPr>
          <w:rFonts w:ascii="宋体" w:cs="宋体"/>
          <w:kern w:val="0"/>
          <w:szCs w:val="21"/>
        </w:rPr>
        <w:t>得到物体的质量，再根据对各选项物体质量的估测进行分析正误。</w:t>
      </w:r>
      <w:r>
        <w:rPr>
          <w:rFonts w:ascii="宋体" w:cs="宋体"/>
          <w:kern w:val="0"/>
          <w:szCs w:val="21"/>
        </w:rPr>
        <w:br/>
      </w:r>
      <w:r>
        <w:rPr>
          <w:rFonts w:ascii="宋体" w:cs="宋体"/>
          <w:kern w:val="0"/>
          <w:szCs w:val="21"/>
        </w:rPr>
        <w:t>本题考查重力的简单计算，通常由重力公式得到物体的质量，然后对物体的质量进行估测。</w:t>
      </w:r>
    </w:p>
    <w:p w14:paraId="2E720D64" w14:textId="77777777" w:rsidR="00D64BEA" w:rsidRDefault="00000000">
      <w:pPr>
        <w:spacing w:line="360" w:lineRule="auto"/>
        <w:rPr>
          <w:rFonts w:ascii="宋体" w:cs="宋体" w:hint="eastAsia"/>
          <w:kern w:val="0"/>
          <w:szCs w:val="21"/>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68787E15" w14:textId="77777777" w:rsidR="00D64BEA"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、击球时，球拍对球的力既改变了球的运动状态，也改变了球的形状，故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、击球时，球拍对球的力与球对球拍的力作用在不同的物体上，不是一对平衡力，故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、击出的乒乓球会继续向前运动是因为乒乓球具有惯性，但不能说受到惯性的作用，故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、用力击球后乒乓球会快速飞出，说明力可以改变物体的运动状态，故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力可以改变物体的运动状态，也可以改变物体的形状；</w:t>
      </w:r>
      <w:r>
        <w:rPr>
          <w:rFonts w:ascii="宋体" w:cs="宋体"/>
          <w:kern w:val="0"/>
          <w:szCs w:val="21"/>
        </w:rPr>
        <w:br/>
      </w:r>
      <m:oMath>
        <m:r>
          <w:rPr>
            <w:rFonts w:ascii="Cambria Math" w:hAnsi="Cambria Math"/>
          </w:rPr>
          <m:t>(2)</m:t>
        </m:r>
      </m:oMath>
      <w:r>
        <w:rPr>
          <w:rFonts w:ascii="宋体" w:cs="宋体"/>
          <w:kern w:val="0"/>
          <w:szCs w:val="21"/>
        </w:rPr>
        <w:t>二力平衡的条件是：大小相等、方向相反、作用在同一直线上、作用在同一物体上；</w:t>
      </w:r>
      <w:r>
        <w:rPr>
          <w:rFonts w:ascii="宋体" w:cs="宋体"/>
          <w:kern w:val="0"/>
          <w:szCs w:val="21"/>
        </w:rPr>
        <w:br/>
      </w:r>
      <m:oMath>
        <m:r>
          <w:rPr>
            <w:rFonts w:ascii="Cambria Math" w:hAnsi="Cambria Math"/>
          </w:rPr>
          <m:t>(3)</m:t>
        </m:r>
      </m:oMath>
      <w:r>
        <w:rPr>
          <w:rFonts w:ascii="宋体" w:cs="宋体"/>
          <w:kern w:val="0"/>
          <w:szCs w:val="21"/>
        </w:rPr>
        <w:t>一切物体都有保持原来运动状态不变的性质，叫惯性。</w:t>
      </w:r>
      <w:r>
        <w:rPr>
          <w:rFonts w:ascii="宋体" w:cs="宋体"/>
          <w:kern w:val="0"/>
          <w:szCs w:val="21"/>
        </w:rPr>
        <w:br/>
      </w:r>
      <w:r>
        <w:rPr>
          <w:rFonts w:ascii="宋体" w:cs="宋体"/>
          <w:kern w:val="0"/>
          <w:szCs w:val="21"/>
        </w:rPr>
        <w:t>本题考查了力的作用效果、平衡力的辨别、惯性的理解与应用等，属力学基础题。</w:t>
      </w:r>
    </w:p>
    <w:p w14:paraId="7189D3C7" w14:textId="77777777" w:rsidR="00D64BEA" w:rsidRDefault="00000000">
      <w:pPr>
        <w:spacing w:line="360" w:lineRule="auto"/>
        <w:rPr>
          <w:rFonts w:ascii="宋体" w:cs="宋体" w:hint="eastAsia"/>
          <w:kern w:val="0"/>
          <w:szCs w:val="21"/>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4F8E6590" w14:textId="77777777" w:rsidR="00D64BEA"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、帕斯卡裂桶实验，证明液体压强随深度的增加而增大，故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、马德堡半球实验是历史上第一个证明大气压强存在的实验，故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、阿基米德原理说明物体所受浮力大小等于排开液体所受的重力，而不是等于液体的重力，故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、一标准大气压的数值等于高度差为</w:t>
      </w:r>
      <w:r>
        <w:rPr>
          <w:rFonts w:eastAsia="Times New Roman" w:hAnsi="Times New Roman"/>
          <w:kern w:val="0"/>
          <w:szCs w:val="21"/>
        </w:rPr>
        <w:t>760</w:t>
      </w:r>
      <w:r>
        <w:rPr>
          <w:rFonts w:eastAsia="Times New Roman" w:hAnsi="Times New Roman"/>
          <w:i/>
          <w:iCs/>
          <w:kern w:val="0"/>
          <w:szCs w:val="21"/>
        </w:rPr>
        <w:t>mm</w:t>
      </w:r>
      <w:r>
        <w:rPr>
          <w:rFonts w:ascii="宋体" w:cs="宋体"/>
          <w:kern w:val="0"/>
          <w:szCs w:val="21"/>
        </w:rPr>
        <w:t>水银柱产生的压强，故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w:r>
        <w:rPr>
          <w:rFonts w:eastAsia="Times New Roman" w:hAnsi="Times New Roman"/>
          <w:i/>
          <w:iCs/>
          <w:kern w:val="0"/>
          <w:szCs w:val="21"/>
        </w:rPr>
        <w:t>A</w:t>
      </w:r>
      <w:r>
        <w:rPr>
          <w:rFonts w:ascii="宋体" w:cs="宋体"/>
          <w:kern w:val="0"/>
          <w:szCs w:val="21"/>
        </w:rPr>
        <w:t>、帕斯卡裂桶实验，证明液体压强与深度的关系；</w:t>
      </w:r>
      <w:r>
        <w:rPr>
          <w:rFonts w:ascii="宋体" w:cs="宋体"/>
          <w:kern w:val="0"/>
          <w:szCs w:val="21"/>
        </w:rPr>
        <w:br/>
      </w:r>
      <w:r>
        <w:rPr>
          <w:rFonts w:eastAsia="Times New Roman" w:hAnsi="Times New Roman"/>
          <w:i/>
          <w:iCs/>
          <w:kern w:val="0"/>
          <w:szCs w:val="21"/>
        </w:rPr>
        <w:t>B</w:t>
      </w:r>
      <w:r>
        <w:rPr>
          <w:rFonts w:ascii="宋体" w:cs="宋体"/>
          <w:kern w:val="0"/>
          <w:szCs w:val="21"/>
        </w:rPr>
        <w:t>、马德堡半球实验是历史上第一个证明大气压强存在的实验；</w:t>
      </w:r>
      <w:r>
        <w:rPr>
          <w:rFonts w:ascii="宋体" w:cs="宋体"/>
          <w:kern w:val="0"/>
          <w:szCs w:val="21"/>
        </w:rPr>
        <w:br/>
      </w:r>
      <w:r>
        <w:rPr>
          <w:rFonts w:eastAsia="Times New Roman" w:hAnsi="Times New Roman"/>
          <w:i/>
          <w:iCs/>
          <w:kern w:val="0"/>
          <w:szCs w:val="21"/>
        </w:rPr>
        <w:lastRenderedPageBreak/>
        <w:t>C</w:t>
      </w:r>
      <w:r>
        <w:rPr>
          <w:rFonts w:ascii="宋体" w:cs="宋体"/>
          <w:kern w:val="0"/>
          <w:szCs w:val="21"/>
        </w:rPr>
        <w:t>、物体受到的浮力和自身的重力相等时漂浮或悬浮，物体受到的浮力大于自身的重力时上浮，物体受到的浮力小于自身的重力时下沉；</w:t>
      </w:r>
      <w:r>
        <w:rPr>
          <w:rFonts w:ascii="宋体" w:cs="宋体"/>
          <w:kern w:val="0"/>
          <w:szCs w:val="21"/>
        </w:rPr>
        <w:br/>
      </w:r>
      <w:r>
        <w:rPr>
          <w:rFonts w:eastAsia="Times New Roman" w:hAnsi="Times New Roman"/>
          <w:i/>
          <w:iCs/>
          <w:kern w:val="0"/>
          <w:szCs w:val="21"/>
        </w:rPr>
        <w:t>D</w:t>
      </w:r>
      <w:r>
        <w:rPr>
          <w:rFonts w:ascii="宋体" w:cs="宋体"/>
          <w:kern w:val="0"/>
          <w:szCs w:val="21"/>
        </w:rPr>
        <w:t>、</w:t>
      </w:r>
      <w:r>
        <w:rPr>
          <w:rFonts w:eastAsia="Times New Roman" w:hAnsi="Times New Roman"/>
          <w:kern w:val="0"/>
          <w:szCs w:val="21"/>
        </w:rPr>
        <w:t>1</w:t>
      </w:r>
      <w:r>
        <w:rPr>
          <w:rFonts w:ascii="宋体" w:cs="宋体"/>
          <w:kern w:val="0"/>
          <w:szCs w:val="21"/>
        </w:rPr>
        <w:t>标准大气压的数值相当于</w:t>
      </w:r>
      <w:r>
        <w:rPr>
          <w:rFonts w:eastAsia="Times New Roman" w:hAnsi="Times New Roman"/>
          <w:kern w:val="0"/>
          <w:szCs w:val="21"/>
        </w:rPr>
        <w:t>760</w:t>
      </w:r>
      <w:r>
        <w:rPr>
          <w:rFonts w:eastAsia="Times New Roman" w:hAnsi="Times New Roman"/>
          <w:i/>
          <w:iCs/>
          <w:kern w:val="0"/>
          <w:szCs w:val="21"/>
        </w:rPr>
        <w:t>mm</w:t>
      </w:r>
      <w:r>
        <w:rPr>
          <w:rFonts w:ascii="宋体" w:cs="宋体"/>
          <w:kern w:val="0"/>
          <w:szCs w:val="21"/>
        </w:rPr>
        <w:t>水银柱产生的压强。</w:t>
      </w:r>
      <w:r>
        <w:rPr>
          <w:rFonts w:ascii="宋体" w:cs="宋体"/>
          <w:kern w:val="0"/>
          <w:szCs w:val="21"/>
        </w:rPr>
        <w:br/>
        <w:t>本题考查物理学史，是常识性问题，对于物理学上重大发现、发明、著名理论要加强记忆，这也是考试内容。</w:t>
      </w:r>
    </w:p>
    <w:p w14:paraId="24DB3149" w14:textId="77777777" w:rsidR="00D64BEA" w:rsidRDefault="00000000">
      <w:pPr>
        <w:spacing w:line="360" w:lineRule="auto"/>
        <w:rPr>
          <w:rFonts w:ascii="宋体" w:cs="宋体" w:hint="eastAsia"/>
          <w:kern w:val="0"/>
          <w:szCs w:val="21"/>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07FE8D8C" w14:textId="77777777" w:rsidR="00D64BEA"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、第二次橡皮膜的深度大于第一次，所以第二次橡皮膜比第一次橡皮膜受到的液体压强大，不能说明橡皮膜处向上的压强大于向下的压强，故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、通过橡皮膜形变显示压强大小，故第二次橡皮膜比第一次橡皮膜受到的液体压强大，故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CD</w:t>
      </w:r>
      <w:r>
        <w:rPr>
          <w:rFonts w:ascii="宋体" w:cs="宋体"/>
          <w:kern w:val="0"/>
          <w:szCs w:val="21"/>
        </w:rPr>
        <w:t>、第二次橡皮膜凹进得更多，排开液体的体积较小，故第二次受到的浮力较小，故</w:t>
      </w:r>
      <w:r>
        <w:rPr>
          <w:rFonts w:eastAsia="Times New Roman" w:hAnsi="Times New Roman"/>
          <w:i/>
          <w:iCs/>
          <w:kern w:val="0"/>
          <w:szCs w:val="21"/>
        </w:rPr>
        <w:t>CD</w:t>
      </w:r>
      <w:r>
        <w:rPr>
          <w:rFonts w:ascii="宋体" w:cs="宋体"/>
          <w:kern w:val="0"/>
          <w:szCs w:val="21"/>
        </w:rPr>
        <w:t>错误。故选：</w:t>
      </w:r>
      <w:r>
        <w:rPr>
          <w:rFonts w:eastAsia="Times New Roman" w:hAnsi="Times New Roman"/>
          <w:i/>
          <w:iCs/>
          <w:kern w:val="0"/>
          <w:szCs w:val="21"/>
        </w:rPr>
        <w:t>B</w:t>
      </w:r>
      <w:r>
        <w:rPr>
          <w:rFonts w:ascii="宋体" w:cs="宋体"/>
          <w:kern w:val="0"/>
          <w:szCs w:val="21"/>
        </w:rPr>
        <w:t>。</w:t>
      </w:r>
      <w:r>
        <w:rPr>
          <w:rFonts w:ascii="宋体" w:cs="宋体"/>
          <w:kern w:val="0"/>
          <w:szCs w:val="21"/>
        </w:rPr>
        <w:br/>
        <w:t>液体压强的特点：①液体内部朝各个方向都有压强，在同一深度，液体向各个方向的压强相等；</w:t>
      </w:r>
      <w:r>
        <w:rPr>
          <w:rFonts w:ascii="宋体" w:cs="宋体"/>
          <w:kern w:val="0"/>
          <w:szCs w:val="21"/>
        </w:rPr>
        <w:br/>
        <w:t>②液体的压强随深度的增加而增大；</w:t>
      </w:r>
      <w:r>
        <w:rPr>
          <w:rFonts w:ascii="宋体" w:cs="宋体"/>
          <w:kern w:val="0"/>
          <w:szCs w:val="21"/>
        </w:rPr>
        <w:br/>
        <w:t>③不同液体的压强还跟密度有关，深度一定时，液体的密度越大，压强越大。</w:t>
      </w:r>
      <w:r>
        <w:rPr>
          <w:rFonts w:ascii="宋体" w:cs="宋体"/>
          <w:kern w:val="0"/>
          <w:szCs w:val="21"/>
        </w:rPr>
        <w:br/>
        <w:t>根据阿基米德原理分析浮力大小。</w:t>
      </w:r>
      <w:r>
        <w:rPr>
          <w:rFonts w:ascii="宋体" w:cs="宋体"/>
          <w:kern w:val="0"/>
          <w:szCs w:val="21"/>
        </w:rPr>
        <w:br/>
        <w:t>本题考查压强和浮力的分析，属于中档题。</w:t>
      </w:r>
    </w:p>
    <w:p w14:paraId="4B88E709" w14:textId="77777777" w:rsidR="00D64BEA" w:rsidRDefault="00000000">
      <w:pPr>
        <w:spacing w:line="360" w:lineRule="auto"/>
        <w:rPr>
          <w:rFonts w:ascii="宋体" w:cs="宋体" w:hint="eastAsia"/>
          <w:kern w:val="0"/>
          <w:szCs w:val="21"/>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5E14206E" w14:textId="77777777" w:rsidR="00D64BEA"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鱼要上浮时，浮力大于鱼的重力时，由于鱼受到的重力不变，则根据</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可知应增大鱼排开水的体积，所以应让鱼鳔膨胀，故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、当鱼鳔收缩时，鱼排开水的体积减小，根据</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可知鱼受到浮力变小，故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CD</w:t>
      </w:r>
      <w:r>
        <w:rPr>
          <w:rFonts w:ascii="宋体" w:cs="宋体"/>
          <w:kern w:val="0"/>
          <w:szCs w:val="21"/>
        </w:rPr>
        <w:t>、当鳔膨胀时，鱼排开水的体积增大，根据</w:t>
      </w:r>
      <m:oMath>
        <m:sSub>
          <m:sSubPr>
            <m:ctrlPr>
              <w:rPr>
                <w:rFonts w:ascii="Cambria Math" w:hAnsi="Cambria Math"/>
              </w:rPr>
            </m:ctrlPr>
          </m:sSubPr>
          <m:e>
            <m:r>
              <w:rPr>
                <w:rFonts w:ascii="Cambria Math" w:hAnsi="Cambria Math"/>
              </w:rPr>
              <m:t>G</m:t>
            </m:r>
          </m:e>
          <m:sub>
            <m:r>
              <w:rPr>
                <w:rFonts w:ascii="Cambria Math" w:hAnsi="Cambria Math"/>
              </w:rPr>
              <m:t>排</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可知，鱼排开水的重力变大，根据阿基米德原理可知，浮力变大，由于鱼受到的重力不变，当浮力大于鱼的重力时，鱼会上浮，故</w:t>
      </w:r>
      <w:r>
        <w:rPr>
          <w:rFonts w:eastAsia="Times New Roman" w:hAnsi="Times New Roman"/>
          <w:i/>
          <w:iCs/>
          <w:kern w:val="0"/>
          <w:szCs w:val="21"/>
        </w:rPr>
        <w:t>C</w:t>
      </w:r>
      <w:r>
        <w:rPr>
          <w:rFonts w:ascii="宋体" w:cs="宋体"/>
          <w:kern w:val="0"/>
          <w:szCs w:val="21"/>
        </w:rPr>
        <w:t>错误，</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t>由题意可知鱼的重力不变，当鳔膨胀或收缩时，鱼排开水的体积增大或减小，根据</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判断出浮力大小改变，结合浮沉条件可知鱼所处的状态。</w:t>
      </w:r>
      <w:r>
        <w:rPr>
          <w:rFonts w:ascii="宋体" w:cs="宋体"/>
          <w:kern w:val="0"/>
          <w:szCs w:val="21"/>
        </w:rPr>
        <w:br/>
      </w:r>
      <w:r>
        <w:rPr>
          <w:rFonts w:ascii="宋体" w:cs="宋体"/>
          <w:kern w:val="0"/>
          <w:szCs w:val="21"/>
        </w:rPr>
        <w:t>本题考查了浮沉条件和阿基米德原理的应用，综合性较强。</w:t>
      </w:r>
    </w:p>
    <w:p w14:paraId="452D05D6" w14:textId="77777777" w:rsidR="00D64BEA" w:rsidRDefault="00000000">
      <w:pPr>
        <w:spacing w:line="360" w:lineRule="auto"/>
        <w:rPr>
          <w:rFonts w:ascii="宋体" w:cs="宋体" w:hint="eastAsia"/>
          <w:kern w:val="0"/>
          <w:szCs w:val="21"/>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6B45AF77" w14:textId="77777777" w:rsidR="00D64BEA" w:rsidRDefault="00000000">
      <w:pPr>
        <w:spacing w:line="360" w:lineRule="auto"/>
        <w:rPr>
          <w:rFonts w:ascii="宋体" w:cs="宋体" w:hint="eastAsia"/>
          <w:kern w:val="0"/>
          <w:szCs w:val="21"/>
        </w:rPr>
      </w:pPr>
      <w:r>
        <w:rPr>
          <w:rFonts w:ascii="宋体" w:cs="宋体"/>
          <w:color w:val="3333FF"/>
          <w:kern w:val="0"/>
          <w:szCs w:val="21"/>
        </w:rPr>
        <w:lastRenderedPageBreak/>
        <w:t>【解析】</w:t>
      </w:r>
      <w:r>
        <w:rPr>
          <w:rFonts w:ascii="宋体" w:cs="宋体"/>
          <w:kern w:val="0"/>
          <w:szCs w:val="21"/>
        </w:rPr>
        <w:t>解：</w:t>
      </w:r>
      <w:r>
        <w:rPr>
          <w:rFonts w:eastAsia="Times New Roman" w:hAnsi="Times New Roman"/>
          <w:i/>
          <w:iCs/>
          <w:kern w:val="0"/>
          <w:szCs w:val="21"/>
        </w:rPr>
        <w:t>A</w:t>
      </w:r>
      <w:r>
        <w:rPr>
          <w:rFonts w:ascii="宋体" w:cs="宋体"/>
          <w:kern w:val="0"/>
          <w:szCs w:val="21"/>
        </w:rPr>
        <w:t>、食品夹在使用过程中，动力臂小于阻力臂，是费力杠杆，故</w:t>
      </w:r>
      <w:r>
        <w:rPr>
          <w:rFonts w:eastAsia="Times New Roman" w:hAnsi="Times New Roman"/>
          <w:i/>
          <w:iCs/>
          <w:kern w:val="0"/>
          <w:szCs w:val="21"/>
        </w:rPr>
        <w:t>A</w:t>
      </w:r>
      <w:r>
        <w:rPr>
          <w:rFonts w:ascii="宋体" w:cs="宋体"/>
          <w:kern w:val="0"/>
          <w:szCs w:val="21"/>
        </w:rPr>
        <w:t>不符合题意；</w:t>
      </w:r>
      <w:r>
        <w:rPr>
          <w:rFonts w:ascii="宋体" w:cs="宋体"/>
          <w:kern w:val="0"/>
          <w:szCs w:val="21"/>
        </w:rPr>
        <w:br/>
      </w:r>
      <w:r>
        <w:rPr>
          <w:rFonts w:eastAsia="Times New Roman" w:hAnsi="Times New Roman"/>
          <w:i/>
          <w:iCs/>
          <w:kern w:val="0"/>
          <w:szCs w:val="21"/>
        </w:rPr>
        <w:t>B</w:t>
      </w:r>
      <w:r>
        <w:rPr>
          <w:rFonts w:ascii="宋体" w:cs="宋体"/>
          <w:kern w:val="0"/>
          <w:szCs w:val="21"/>
        </w:rPr>
        <w:t>、羊角锤在使用过程中，动力臂大于阻力臂，是省力杠杆，故</w:t>
      </w:r>
      <w:r>
        <w:rPr>
          <w:rFonts w:eastAsia="Times New Roman" w:hAnsi="Times New Roman"/>
          <w:i/>
          <w:iCs/>
          <w:kern w:val="0"/>
          <w:szCs w:val="21"/>
        </w:rPr>
        <w:t>B</w:t>
      </w:r>
      <w:r>
        <w:rPr>
          <w:rFonts w:ascii="宋体" w:cs="宋体"/>
          <w:kern w:val="0"/>
          <w:szCs w:val="21"/>
        </w:rPr>
        <w:t>符合题意；</w:t>
      </w:r>
      <w:r>
        <w:rPr>
          <w:rFonts w:ascii="宋体" w:cs="宋体"/>
          <w:kern w:val="0"/>
          <w:szCs w:val="21"/>
        </w:rPr>
        <w:br/>
      </w:r>
      <w:r>
        <w:rPr>
          <w:rFonts w:eastAsia="Times New Roman" w:hAnsi="Times New Roman"/>
          <w:i/>
          <w:iCs/>
          <w:kern w:val="0"/>
          <w:szCs w:val="21"/>
        </w:rPr>
        <w:t>C</w:t>
      </w:r>
      <w:r>
        <w:rPr>
          <w:rFonts w:ascii="宋体" w:cs="宋体"/>
          <w:kern w:val="0"/>
          <w:szCs w:val="21"/>
        </w:rPr>
        <w:t>、天平在使用过程中，动力臂等于阻力臂，是等臂杠杆，故</w:t>
      </w:r>
      <w:r>
        <w:rPr>
          <w:rFonts w:eastAsia="Times New Roman" w:hAnsi="Times New Roman"/>
          <w:i/>
          <w:iCs/>
          <w:kern w:val="0"/>
          <w:szCs w:val="21"/>
        </w:rPr>
        <w:t>C</w:t>
      </w:r>
      <w:r>
        <w:rPr>
          <w:rFonts w:ascii="宋体" w:cs="宋体"/>
          <w:kern w:val="0"/>
          <w:szCs w:val="21"/>
        </w:rPr>
        <w:t>不符合题意；</w:t>
      </w:r>
      <w:r>
        <w:rPr>
          <w:rFonts w:ascii="宋体" w:cs="宋体"/>
          <w:kern w:val="0"/>
          <w:szCs w:val="21"/>
        </w:rPr>
        <w:br/>
      </w:r>
      <w:r>
        <w:rPr>
          <w:rFonts w:eastAsia="Times New Roman" w:hAnsi="Times New Roman"/>
          <w:i/>
          <w:iCs/>
          <w:kern w:val="0"/>
          <w:szCs w:val="21"/>
        </w:rPr>
        <w:t>D</w:t>
      </w:r>
      <w:r>
        <w:rPr>
          <w:rFonts w:ascii="宋体" w:cs="宋体"/>
          <w:kern w:val="0"/>
          <w:szCs w:val="21"/>
        </w:rPr>
        <w:t>、筷子在使用过程中，动力臂小于阻力臂，是费力杠杆，故</w:t>
      </w:r>
      <w:r>
        <w:rPr>
          <w:rFonts w:eastAsia="Times New Roman" w:hAnsi="Times New Roman"/>
          <w:i/>
          <w:iCs/>
          <w:kern w:val="0"/>
          <w:szCs w:val="21"/>
        </w:rPr>
        <w:t>D</w:t>
      </w:r>
      <w:r>
        <w:rPr>
          <w:rFonts w:ascii="宋体" w:cs="宋体"/>
          <w:kern w:val="0"/>
          <w:szCs w:val="21"/>
        </w:rPr>
        <w:t>不符合题意。</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结合图片和生活经验，先判断杠杆在使用过程中，动力臂和阻力臂的大小关系，再判断它是属于哪种类型的杠杆。</w:t>
      </w:r>
      <w:r>
        <w:rPr>
          <w:rFonts w:ascii="宋体" w:cs="宋体"/>
          <w:kern w:val="0"/>
          <w:szCs w:val="21"/>
        </w:rPr>
        <w:br/>
        <w:t>此题考查的是杠杆的分类，主要包括以下几种：①省力杠杆，动力臂大于阻力臂；②费力杠杆，动力臂小于阻力臂；③等臂杠杆，动力臂等于阻力臂。</w:t>
      </w:r>
    </w:p>
    <w:p w14:paraId="6B69686E" w14:textId="77777777" w:rsidR="00D64BEA" w:rsidRDefault="00000000">
      <w:pPr>
        <w:spacing w:line="360" w:lineRule="auto"/>
        <w:rPr>
          <w:rFonts w:ascii="宋体" w:cs="宋体" w:hint="eastAsia"/>
          <w:kern w:val="0"/>
          <w:szCs w:val="21"/>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45D83C12" w14:textId="77777777" w:rsidR="00D64BEA"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、使用“锥形石头”是减小受力面积增大压强，故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BC</w:t>
      </w:r>
      <w:r>
        <w:rPr>
          <w:rFonts w:ascii="宋体" w:cs="宋体"/>
          <w:kern w:val="0"/>
          <w:szCs w:val="21"/>
        </w:rPr>
        <w:t>、用脚踏碓舂米过程中，动力臂小于阻力臂，属于费力杠杆，故</w:t>
      </w:r>
      <w:r>
        <w:rPr>
          <w:rFonts w:eastAsia="Times New Roman" w:hAnsi="Times New Roman"/>
          <w:i/>
          <w:iCs/>
          <w:kern w:val="0"/>
          <w:szCs w:val="21"/>
        </w:rPr>
        <w:t>B</w:t>
      </w:r>
      <w:r>
        <w:rPr>
          <w:rFonts w:ascii="宋体" w:cs="宋体"/>
          <w:kern w:val="0"/>
          <w:szCs w:val="21"/>
        </w:rPr>
        <w:t>错误、</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、用脚踏碓在使用的过程中，动力臂小于阻力臂，是费力杠杆，但省距离，故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结合图片和生活经验，先判断杠杆在使用过程中，动力臂和阻力臂的大小关系，再判断它是属于哪种类型的杠杆；</w:t>
      </w:r>
      <w:r>
        <w:rPr>
          <w:rFonts w:ascii="宋体" w:cs="宋体"/>
          <w:kern w:val="0"/>
          <w:szCs w:val="21"/>
        </w:rPr>
        <w:br/>
      </w:r>
      <m:oMath>
        <m:r>
          <w:rPr>
            <w:rFonts w:ascii="Cambria Math" w:hAnsi="Cambria Math"/>
          </w:rPr>
          <m:t>(2)</m:t>
        </m:r>
      </m:oMath>
      <w:r>
        <w:rPr>
          <w:rFonts w:ascii="宋体" w:cs="宋体"/>
          <w:kern w:val="0"/>
          <w:szCs w:val="21"/>
        </w:rPr>
        <w:t>费力杠杆省距离，省力杠杆费距离；</w:t>
      </w:r>
      <w:r>
        <w:rPr>
          <w:rFonts w:ascii="宋体" w:cs="宋体"/>
          <w:kern w:val="0"/>
          <w:szCs w:val="21"/>
        </w:rPr>
        <w:br/>
      </w:r>
      <m:oMath>
        <m:r>
          <w:rPr>
            <w:rFonts w:ascii="Cambria Math" w:hAnsi="Cambria Math"/>
          </w:rPr>
          <m:t>(3)</m:t>
        </m:r>
      </m:oMath>
      <w:r>
        <w:rPr>
          <w:rFonts w:ascii="宋体" w:cs="宋体"/>
          <w:kern w:val="0"/>
          <w:szCs w:val="21"/>
        </w:rPr>
        <w:t>增大压强的方法：在受力面积一定时，增大压力；在压力一定时，减小受力面积。</w:t>
      </w:r>
      <w:r>
        <w:rPr>
          <w:rFonts w:ascii="宋体" w:cs="宋体"/>
          <w:kern w:val="0"/>
          <w:szCs w:val="21"/>
        </w:rPr>
        <w:br/>
      </w:r>
      <w:r>
        <w:rPr>
          <w:rFonts w:ascii="宋体" w:cs="宋体"/>
          <w:kern w:val="0"/>
          <w:szCs w:val="21"/>
        </w:rPr>
        <w:t>本题考查了功的原理和杠杆的分类，比较简单。</w:t>
      </w:r>
    </w:p>
    <w:p w14:paraId="13855EFA" w14:textId="77777777" w:rsidR="00D64BEA" w:rsidRDefault="00000000">
      <w:pPr>
        <w:spacing w:line="360" w:lineRule="auto"/>
        <w:rPr>
          <w:rFonts w:ascii="宋体" w:cs="宋体" w:hint="eastAsia"/>
          <w:kern w:val="0"/>
          <w:szCs w:val="21"/>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7E994787" w14:textId="77777777" w:rsidR="00D64BEA"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、功率是表示做功快慢的物理量，做功慢的功率小，故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、功率的大小等于做功多少与所用时间的比值，做功多的功率不一定大，故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、使用机械可以省力，可以省距离，可以改变力的方向，省距离的不省力，利用使用筷子时费力但省距离，故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、机械效率是指有用功与总功的比值，做有用功越少的机械效率不一定越低，故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功是指力与距离的乘积；功率是单位时间内做功的多少，是表示做功快慢的物理量，功率的大小与做功多少和所用时间都有关系；</w:t>
      </w:r>
      <w:r>
        <w:rPr>
          <w:rFonts w:ascii="宋体" w:cs="宋体"/>
          <w:kern w:val="0"/>
          <w:szCs w:val="21"/>
        </w:rPr>
        <w:br/>
      </w:r>
      <m:oMath>
        <m:r>
          <w:rPr>
            <w:rFonts w:ascii="Cambria Math" w:hAnsi="Cambria Math"/>
          </w:rPr>
          <m:t>(2)</m:t>
        </m:r>
      </m:oMath>
      <w:r>
        <w:rPr>
          <w:rFonts w:ascii="宋体" w:cs="宋体"/>
          <w:kern w:val="0"/>
          <w:szCs w:val="21"/>
        </w:rPr>
        <w:t>使用机械可以省力，可以省距离，可以改变力的方向；</w:t>
      </w:r>
      <w:r>
        <w:rPr>
          <w:rFonts w:ascii="宋体" w:cs="宋体"/>
          <w:kern w:val="0"/>
          <w:szCs w:val="21"/>
        </w:rPr>
        <w:br/>
      </w:r>
      <m:oMath>
        <m:r>
          <w:rPr>
            <w:rFonts w:ascii="Cambria Math" w:hAnsi="Cambria Math"/>
          </w:rPr>
          <w:lastRenderedPageBreak/>
          <m:t>(3)</m:t>
        </m:r>
      </m:oMath>
      <w:r>
        <w:rPr>
          <w:rFonts w:ascii="宋体" w:cs="宋体"/>
          <w:kern w:val="0"/>
          <w:szCs w:val="21"/>
        </w:rPr>
        <w:t>机械效率是指有用功与总功的比值。</w:t>
      </w:r>
      <w:r>
        <w:rPr>
          <w:rFonts w:ascii="宋体" w:cs="宋体"/>
          <w:kern w:val="0"/>
          <w:szCs w:val="21"/>
        </w:rPr>
        <w:br/>
      </w:r>
      <w:r>
        <w:rPr>
          <w:rFonts w:ascii="宋体" w:cs="宋体"/>
          <w:kern w:val="0"/>
          <w:szCs w:val="21"/>
        </w:rPr>
        <w:t>功、功率、机械效率是三个相近的物理量，三者之间有一定的区别与联系，经常同时出现，我们应重点理解，能准确辨析。</w:t>
      </w:r>
    </w:p>
    <w:p w14:paraId="5959F469" w14:textId="77777777" w:rsidR="00D64BEA" w:rsidRDefault="00000000">
      <w:pPr>
        <w:spacing w:line="360" w:lineRule="auto"/>
        <w:rPr>
          <w:rFonts w:ascii="宋体" w:cs="宋体" w:hint="eastAsia"/>
          <w:kern w:val="0"/>
          <w:szCs w:val="21"/>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6B024F69" w14:textId="77777777" w:rsidR="00D64BEA"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、由图可知，甲、乙动滑轮上绳子股数</w:t>
      </w:r>
      <w:r>
        <w:rPr>
          <w:rFonts w:eastAsia="Times New Roman" w:hAnsi="Times New Roman"/>
          <w:i/>
          <w:iCs/>
          <w:kern w:val="0"/>
          <w:szCs w:val="21"/>
        </w:rPr>
        <w:t>n</w:t>
      </w:r>
      <w:r>
        <w:rPr>
          <w:rFonts w:ascii="宋体" w:cs="宋体"/>
          <w:kern w:val="0"/>
          <w:szCs w:val="21"/>
        </w:rPr>
        <w:t>分别为</w:t>
      </w:r>
      <w:r>
        <w:rPr>
          <w:rFonts w:eastAsia="Times New Roman" w:hAnsi="Times New Roman"/>
          <w:kern w:val="0"/>
          <w:szCs w:val="21"/>
        </w:rPr>
        <w:t>3</w:t>
      </w:r>
      <w:r>
        <w:rPr>
          <w:rFonts w:ascii="宋体" w:cs="宋体"/>
          <w:kern w:val="0"/>
          <w:szCs w:val="21"/>
        </w:rPr>
        <w:t>和</w:t>
      </w:r>
      <w:r>
        <w:rPr>
          <w:rFonts w:eastAsia="Times New Roman" w:hAnsi="Times New Roman"/>
          <w:kern w:val="0"/>
          <w:szCs w:val="21"/>
        </w:rPr>
        <w:t>2</w:t>
      </w:r>
      <w:r>
        <w:rPr>
          <w:rFonts w:ascii="宋体" w:cs="宋体"/>
          <w:kern w:val="0"/>
          <w:szCs w:val="21"/>
        </w:rPr>
        <w:t>，且物重</w:t>
      </w:r>
      <m:oMath>
        <m:sSub>
          <m:sSubPr>
            <m:ctrlPr>
              <w:rPr>
                <w:rFonts w:ascii="Cambria Math" w:hAnsi="Cambria Math"/>
              </w:rPr>
            </m:ctrlPr>
          </m:sSubPr>
          <m:e>
            <m:r>
              <w:rPr>
                <w:rFonts w:ascii="Cambria Math" w:hAnsi="Cambria Math"/>
              </w:rPr>
              <m:t>G</m:t>
            </m:r>
          </m:e>
          <m:sub>
            <m:r>
              <w:rPr>
                <w:rFonts w:ascii="Cambria Math" w:hAnsi="Cambria Math"/>
              </w:rPr>
              <m:t>1</m:t>
            </m:r>
          </m:sub>
        </m:sSub>
        <m:r>
          <w:rPr>
            <w:rFonts w:ascii="Cambria Math" w:hAnsi="Cambria Math"/>
          </w:rPr>
          <m:t>&gt;</m:t>
        </m:r>
        <m:sSub>
          <m:sSubPr>
            <m:ctrlPr>
              <w:rPr>
                <w:rFonts w:ascii="Cambria Math" w:hAnsi="Cambria Math"/>
              </w:rPr>
            </m:ctrlPr>
          </m:sSubPr>
          <m:e>
            <m:r>
              <w:rPr>
                <w:rFonts w:ascii="Cambria Math" w:hAnsi="Cambria Math"/>
              </w:rPr>
              <m:t>G</m:t>
            </m:r>
          </m:e>
          <m:sub>
            <m:r>
              <w:rPr>
                <w:rFonts w:ascii="Cambria Math" w:hAnsi="Cambria Math"/>
              </w:rPr>
              <m:t>2</m:t>
            </m:r>
          </m:sub>
        </m:sSub>
      </m:oMath>
      <w:r>
        <w:rPr>
          <w:rFonts w:ascii="宋体" w:cs="宋体"/>
          <w:kern w:val="0"/>
          <w:szCs w:val="21"/>
        </w:rPr>
        <w:t>，动滑轮重</w:t>
      </w:r>
      <m:oMath>
        <m:sSub>
          <m:sSubPr>
            <m:ctrlPr>
              <w:rPr>
                <w:rFonts w:ascii="Cambria Math" w:hAnsi="Cambria Math"/>
              </w:rPr>
            </m:ctrlPr>
          </m:sSubPr>
          <m:e>
            <m:r>
              <w:rPr>
                <w:rFonts w:ascii="Cambria Math" w:hAnsi="Cambria Math"/>
              </w:rPr>
              <m:t>G</m:t>
            </m:r>
          </m:e>
          <m:sub>
            <m:r>
              <w:rPr>
                <w:rFonts w:ascii="Cambria Math" w:hAnsi="Cambria Math"/>
              </w:rPr>
              <m:t>动</m:t>
            </m:r>
          </m:sub>
        </m:sSub>
      </m:oMath>
      <w:r>
        <w:rPr>
          <w:rFonts w:ascii="宋体" w:cs="宋体"/>
          <w:kern w:val="0"/>
          <w:szCs w:val="21"/>
        </w:rPr>
        <w:t>相同，由公式：</w:t>
      </w:r>
      <m:oMath>
        <m:r>
          <w:rPr>
            <w:rFonts w:ascii="Cambria Math" w:hAnsi="Cambria Math"/>
          </w:rPr>
          <m:t>F=</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n</m:t>
            </m:r>
          </m:den>
        </m:f>
        <m:r>
          <w:rPr>
            <w:rFonts w:ascii="Cambria Math" w:hAnsi="Cambria Math"/>
          </w:rPr>
          <m:t>(G+</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m:t>
        </m:r>
      </m:oMath>
      <w:r>
        <w:rPr>
          <w:rFonts w:ascii="宋体" w:cs="宋体"/>
          <w:kern w:val="0"/>
          <w:szCs w:val="21"/>
        </w:rPr>
        <w:t>可知：</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的大小关系不能确定，故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BD</w:t>
      </w:r>
      <w:r>
        <w:rPr>
          <w:rFonts w:ascii="宋体" w:cs="宋体"/>
          <w:kern w:val="0"/>
          <w:szCs w:val="21"/>
        </w:rPr>
        <w:t>、已知物体上升的高度</w:t>
      </w:r>
      <w:r>
        <w:rPr>
          <w:rFonts w:eastAsia="Times New Roman" w:hAnsi="Times New Roman"/>
          <w:i/>
          <w:iCs/>
          <w:kern w:val="0"/>
          <w:szCs w:val="21"/>
        </w:rPr>
        <w:t>h</w:t>
      </w:r>
      <w:r>
        <w:rPr>
          <w:rFonts w:ascii="宋体" w:cs="宋体"/>
          <w:kern w:val="0"/>
          <w:szCs w:val="21"/>
        </w:rPr>
        <w:t>相同，且物重</w:t>
      </w:r>
      <m:oMath>
        <m:sSub>
          <m:sSubPr>
            <m:ctrlPr>
              <w:rPr>
                <w:rFonts w:ascii="Cambria Math" w:hAnsi="Cambria Math"/>
              </w:rPr>
            </m:ctrlPr>
          </m:sSubPr>
          <m:e>
            <m:r>
              <w:rPr>
                <w:rFonts w:ascii="Cambria Math" w:hAnsi="Cambria Math"/>
              </w:rPr>
              <m:t>G</m:t>
            </m:r>
          </m:e>
          <m:sub>
            <m:r>
              <w:rPr>
                <w:rFonts w:ascii="Cambria Math" w:hAnsi="Cambria Math"/>
              </w:rPr>
              <m:t>1</m:t>
            </m:r>
          </m:sub>
        </m:sSub>
        <m:r>
          <w:rPr>
            <w:rFonts w:ascii="Cambria Math" w:hAnsi="Cambria Math"/>
          </w:rPr>
          <m:t>&gt;</m:t>
        </m:r>
        <m:sSub>
          <m:sSubPr>
            <m:ctrlPr>
              <w:rPr>
                <w:rFonts w:ascii="Cambria Math" w:hAnsi="Cambria Math"/>
              </w:rPr>
            </m:ctrlPr>
          </m:sSubPr>
          <m:e>
            <m:r>
              <w:rPr>
                <w:rFonts w:ascii="Cambria Math" w:hAnsi="Cambria Math"/>
              </w:rPr>
              <m:t>G</m:t>
            </m:r>
          </m:e>
          <m:sub>
            <m:r>
              <w:rPr>
                <w:rFonts w:ascii="Cambria Math" w:hAnsi="Cambria Math"/>
              </w:rPr>
              <m:t>2</m:t>
            </m:r>
          </m:sub>
        </m:sSub>
      </m:oMath>
      <w:r>
        <w:rPr>
          <w:rFonts w:ascii="宋体" w:cs="宋体"/>
          <w:kern w:val="0"/>
          <w:szCs w:val="21"/>
        </w:rPr>
        <w:t>，动滑轮重</w:t>
      </w:r>
      <m:oMath>
        <m:sSub>
          <m:sSubPr>
            <m:ctrlPr>
              <w:rPr>
                <w:rFonts w:ascii="Cambria Math" w:hAnsi="Cambria Math"/>
              </w:rPr>
            </m:ctrlPr>
          </m:sSubPr>
          <m:e>
            <m:r>
              <w:rPr>
                <w:rFonts w:ascii="Cambria Math" w:hAnsi="Cambria Math"/>
              </w:rPr>
              <m:t>G</m:t>
            </m:r>
          </m:e>
          <m:sub>
            <m:r>
              <w:rPr>
                <w:rFonts w:ascii="Cambria Math" w:hAnsi="Cambria Math"/>
              </w:rPr>
              <m:t>动</m:t>
            </m:r>
          </m:sub>
        </m:sSub>
      </m:oMath>
      <w:r>
        <w:rPr>
          <w:rFonts w:ascii="宋体" w:cs="宋体"/>
          <w:kern w:val="0"/>
          <w:szCs w:val="21"/>
        </w:rPr>
        <w:t>相同，由公式：</w:t>
      </w:r>
      <m:oMath>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=Gh</m:t>
        </m:r>
      </m:oMath>
      <w:r>
        <w:rPr>
          <w:rFonts w:ascii="宋体" w:cs="宋体"/>
          <w:kern w:val="0"/>
          <w:szCs w:val="21"/>
        </w:rPr>
        <w:t>、</w:t>
      </w:r>
      <m:oMath>
        <m:sSub>
          <m:sSubPr>
            <m:ctrlPr>
              <w:rPr>
                <w:rFonts w:ascii="Cambria Math" w:hAnsi="Cambria Math"/>
              </w:rPr>
            </m:ctrlPr>
          </m:sSubPr>
          <m:e>
            <m:r>
              <w:rPr>
                <w:rFonts w:ascii="Cambria Math" w:hAnsi="Cambria Math"/>
              </w:rPr>
              <m:t>W</m:t>
            </m:r>
          </m:e>
          <m:sub>
            <m:r>
              <w:rPr>
                <w:rFonts w:ascii="Cambria Math" w:hAnsi="Cambria Math"/>
              </w:rPr>
              <m:t>额</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h</m:t>
        </m:r>
      </m:oMath>
      <w:r>
        <w:rPr>
          <w:rFonts w:ascii="宋体" w:cs="宋体"/>
          <w:kern w:val="0"/>
          <w:szCs w:val="21"/>
        </w:rPr>
        <w:t>可知：甲的有用功大于乙的有用功，两者的额外功相同，故</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D</w:t>
      </w:r>
      <w:r>
        <w:rPr>
          <w:rFonts w:ascii="宋体" w:cs="宋体"/>
          <w:kern w:val="0"/>
          <w:szCs w:val="21"/>
        </w:rPr>
        <w:t>均错误；</w:t>
      </w:r>
      <w:r>
        <w:rPr>
          <w:rFonts w:ascii="宋体" w:cs="宋体"/>
          <w:kern w:val="0"/>
          <w:szCs w:val="21"/>
        </w:rPr>
        <w:br/>
      </w:r>
      <w:r>
        <w:rPr>
          <w:rFonts w:eastAsia="Times New Roman" w:hAnsi="Times New Roman"/>
          <w:i/>
          <w:iCs/>
          <w:kern w:val="0"/>
          <w:szCs w:val="21"/>
        </w:rPr>
        <w:t>C</w:t>
      </w:r>
      <w:r>
        <w:rPr>
          <w:rFonts w:ascii="宋体" w:cs="宋体"/>
          <w:kern w:val="0"/>
          <w:szCs w:val="21"/>
        </w:rPr>
        <w:t>、由公式：</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额</m:t>
                </m:r>
              </m:sub>
            </m:sSub>
          </m:den>
        </m:f>
      </m:oMath>
      <w:r>
        <w:rPr>
          <w:rFonts w:ascii="宋体" w:cs="宋体"/>
          <w:kern w:val="0"/>
          <w:szCs w:val="21"/>
        </w:rPr>
        <w:t>可知：在额外功相同时，甲的有用功大，其效率就高，故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t>在不计摩擦和绳重时，用相同的滑轮组装不同的滑轮组：</w:t>
      </w:r>
      <w:r>
        <w:rPr>
          <w:rFonts w:ascii="宋体" w:cs="宋体"/>
          <w:kern w:val="0"/>
          <w:szCs w:val="21"/>
        </w:rPr>
        <w:br/>
      </w:r>
      <m:oMath>
        <m:r>
          <w:rPr>
            <w:rFonts w:ascii="Cambria Math" w:hAnsi="Cambria Math"/>
          </w:rPr>
          <m:t>(1)</m:t>
        </m:r>
      </m:oMath>
      <w:r>
        <w:rPr>
          <w:rFonts w:ascii="宋体" w:cs="宋体"/>
          <w:kern w:val="0"/>
          <w:szCs w:val="21"/>
        </w:rPr>
        <w:t>已知物重</w:t>
      </w:r>
      <w:r>
        <w:rPr>
          <w:rFonts w:eastAsia="Times New Roman" w:hAnsi="Times New Roman"/>
          <w:i/>
          <w:iCs/>
          <w:kern w:val="0"/>
          <w:szCs w:val="21"/>
        </w:rPr>
        <w:t>G</w:t>
      </w:r>
      <w:r>
        <w:rPr>
          <w:rFonts w:ascii="宋体" w:cs="宋体"/>
          <w:kern w:val="0"/>
          <w:szCs w:val="21"/>
        </w:rPr>
        <w:t>、动滑轮重</w:t>
      </w:r>
      <m:oMath>
        <m:sSub>
          <m:sSubPr>
            <m:ctrlPr>
              <w:rPr>
                <w:rFonts w:ascii="Cambria Math" w:hAnsi="Cambria Math"/>
              </w:rPr>
            </m:ctrlPr>
          </m:sSubPr>
          <m:e>
            <m:r>
              <w:rPr>
                <w:rFonts w:ascii="Cambria Math" w:hAnsi="Cambria Math"/>
              </w:rPr>
              <m:t>G</m:t>
            </m:r>
          </m:e>
          <m:sub>
            <m:r>
              <w:rPr>
                <w:rFonts w:ascii="Cambria Math" w:hAnsi="Cambria Math"/>
              </w:rPr>
              <m:t>动</m:t>
            </m:r>
          </m:sub>
        </m:sSub>
      </m:oMath>
      <w:r>
        <w:rPr>
          <w:rFonts w:ascii="宋体" w:cs="宋体"/>
          <w:kern w:val="0"/>
          <w:szCs w:val="21"/>
        </w:rPr>
        <w:t>以及动滑轮上绳子股数</w:t>
      </w:r>
      <w:r>
        <w:rPr>
          <w:rFonts w:eastAsia="Times New Roman" w:hAnsi="Times New Roman"/>
          <w:i/>
          <w:iCs/>
          <w:kern w:val="0"/>
          <w:szCs w:val="21"/>
        </w:rPr>
        <w:t>n</w:t>
      </w:r>
      <w:r>
        <w:rPr>
          <w:rFonts w:ascii="宋体" w:cs="宋体"/>
          <w:kern w:val="0"/>
          <w:szCs w:val="21"/>
        </w:rPr>
        <w:t>的大小关系，可利用公式：</w:t>
      </w:r>
      <m:oMath>
        <m:r>
          <w:rPr>
            <w:rFonts w:ascii="Cambria Math" w:hAnsi="Cambria Math"/>
          </w:rPr>
          <m:t>F=</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n</m:t>
            </m:r>
          </m:den>
        </m:f>
        <m:r>
          <w:rPr>
            <w:rFonts w:ascii="Cambria Math" w:hAnsi="Cambria Math"/>
          </w:rPr>
          <m:t>(G+</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m:t>
        </m:r>
      </m:oMath>
      <w:r>
        <w:rPr>
          <w:rFonts w:ascii="宋体" w:cs="宋体"/>
          <w:kern w:val="0"/>
          <w:szCs w:val="21"/>
        </w:rPr>
        <w:t>得到绳端拉力</w:t>
      </w:r>
      <w:r>
        <w:rPr>
          <w:rFonts w:eastAsia="Times New Roman" w:hAnsi="Times New Roman"/>
          <w:i/>
          <w:iCs/>
          <w:kern w:val="0"/>
          <w:szCs w:val="21"/>
        </w:rPr>
        <w:t>F</w:t>
      </w:r>
      <w:r>
        <w:rPr>
          <w:rFonts w:ascii="宋体" w:cs="宋体"/>
          <w:kern w:val="0"/>
          <w:szCs w:val="21"/>
        </w:rPr>
        <w:t>的大小关系；</w:t>
      </w:r>
      <w:r>
        <w:rPr>
          <w:rFonts w:ascii="宋体" w:cs="宋体"/>
          <w:kern w:val="0"/>
          <w:szCs w:val="21"/>
        </w:rPr>
        <w:br/>
      </w:r>
      <m:oMath>
        <m:r>
          <w:rPr>
            <w:rFonts w:ascii="Cambria Math" w:hAnsi="Cambria Math"/>
          </w:rPr>
          <m:t>(2)</m:t>
        </m:r>
      </m:oMath>
      <w:r>
        <w:rPr>
          <w:rFonts w:ascii="宋体" w:cs="宋体"/>
          <w:kern w:val="0"/>
          <w:szCs w:val="21"/>
        </w:rPr>
        <w:t>已知物重</w:t>
      </w:r>
      <w:r>
        <w:rPr>
          <w:rFonts w:eastAsia="Times New Roman" w:hAnsi="Times New Roman"/>
          <w:i/>
          <w:iCs/>
          <w:kern w:val="0"/>
          <w:szCs w:val="21"/>
        </w:rPr>
        <w:t>G</w:t>
      </w:r>
      <w:r>
        <w:rPr>
          <w:rFonts w:ascii="宋体" w:cs="宋体"/>
          <w:kern w:val="0"/>
          <w:szCs w:val="21"/>
        </w:rPr>
        <w:t>、物体上升高度</w:t>
      </w:r>
      <w:r>
        <w:rPr>
          <w:rFonts w:eastAsia="Times New Roman" w:hAnsi="Times New Roman"/>
          <w:i/>
          <w:iCs/>
          <w:kern w:val="0"/>
          <w:szCs w:val="21"/>
        </w:rPr>
        <w:t>h</w:t>
      </w:r>
      <w:r>
        <w:rPr>
          <w:rFonts w:ascii="宋体" w:cs="宋体"/>
          <w:kern w:val="0"/>
          <w:szCs w:val="21"/>
        </w:rPr>
        <w:t>的大小关系，可利用公式</w:t>
      </w:r>
      <m:oMath>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=Gh</m:t>
        </m:r>
      </m:oMath>
      <w:r>
        <w:rPr>
          <w:rFonts w:ascii="宋体" w:cs="宋体"/>
          <w:kern w:val="0"/>
          <w:szCs w:val="21"/>
        </w:rPr>
        <w:t>得到有用功的大小关系；</w:t>
      </w:r>
      <w:r>
        <w:rPr>
          <w:rFonts w:ascii="宋体" w:cs="宋体"/>
          <w:kern w:val="0"/>
          <w:szCs w:val="21"/>
        </w:rPr>
        <w:br/>
      </w:r>
      <w:r>
        <w:rPr>
          <w:rFonts w:ascii="宋体" w:cs="宋体"/>
          <w:kern w:val="0"/>
          <w:szCs w:val="21"/>
        </w:rPr>
        <w:t>已知动滑轮重</w:t>
      </w:r>
      <m:oMath>
        <m:sSub>
          <m:sSubPr>
            <m:ctrlPr>
              <w:rPr>
                <w:rFonts w:ascii="Cambria Math" w:hAnsi="Cambria Math"/>
              </w:rPr>
            </m:ctrlPr>
          </m:sSubPr>
          <m:e>
            <m:r>
              <w:rPr>
                <w:rFonts w:ascii="Cambria Math" w:hAnsi="Cambria Math"/>
              </w:rPr>
              <m:t>G</m:t>
            </m:r>
          </m:e>
          <m:sub>
            <m:r>
              <w:rPr>
                <w:rFonts w:ascii="Cambria Math" w:hAnsi="Cambria Math"/>
              </w:rPr>
              <m:t>动</m:t>
            </m:r>
          </m:sub>
        </m:sSub>
      </m:oMath>
      <w:r>
        <w:rPr>
          <w:rFonts w:ascii="宋体" w:cs="宋体"/>
          <w:kern w:val="0"/>
          <w:szCs w:val="21"/>
        </w:rPr>
        <w:t>、物体上升高度</w:t>
      </w:r>
      <w:r>
        <w:rPr>
          <w:rFonts w:eastAsia="Times New Roman" w:hAnsi="Times New Roman"/>
          <w:i/>
          <w:iCs/>
          <w:kern w:val="0"/>
          <w:szCs w:val="21"/>
        </w:rPr>
        <w:t>h</w:t>
      </w:r>
      <w:r>
        <w:rPr>
          <w:rFonts w:ascii="宋体" w:cs="宋体"/>
          <w:kern w:val="0"/>
          <w:szCs w:val="21"/>
        </w:rPr>
        <w:t>的大小关系，可利用公式</w:t>
      </w:r>
      <m:oMath>
        <m:sSub>
          <m:sSubPr>
            <m:ctrlPr>
              <w:rPr>
                <w:rFonts w:ascii="Cambria Math" w:hAnsi="Cambria Math"/>
              </w:rPr>
            </m:ctrlPr>
          </m:sSubPr>
          <m:e>
            <m:r>
              <w:rPr>
                <w:rFonts w:ascii="Cambria Math" w:hAnsi="Cambria Math"/>
              </w:rPr>
              <m:t>W</m:t>
            </m:r>
          </m:e>
          <m:sub>
            <m:r>
              <w:rPr>
                <w:rFonts w:ascii="Cambria Math" w:hAnsi="Cambria Math"/>
              </w:rPr>
              <m:t>额</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h</m:t>
        </m:r>
      </m:oMath>
      <w:r>
        <w:rPr>
          <w:rFonts w:ascii="宋体" w:cs="宋体"/>
          <w:kern w:val="0"/>
          <w:szCs w:val="21"/>
        </w:rPr>
        <w:t>得到额外功的关系；</w:t>
      </w:r>
      <w:r>
        <w:rPr>
          <w:rFonts w:ascii="宋体" w:cs="宋体"/>
          <w:kern w:val="0"/>
          <w:szCs w:val="21"/>
        </w:rPr>
        <w:br/>
      </w:r>
      <m:oMath>
        <m:r>
          <w:rPr>
            <w:rFonts w:ascii="Cambria Math" w:hAnsi="Cambria Math"/>
          </w:rPr>
          <m:t>(3)</m:t>
        </m:r>
      </m:oMath>
      <w:r>
        <w:rPr>
          <w:rFonts w:ascii="宋体" w:cs="宋体"/>
          <w:kern w:val="0"/>
          <w:szCs w:val="21"/>
        </w:rPr>
        <w:t>根据公式：</w:t>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额</m:t>
            </m:r>
          </m:sub>
        </m:sSub>
      </m:oMath>
      <w:r>
        <w:rPr>
          <w:rFonts w:ascii="宋体" w:cs="宋体"/>
          <w:kern w:val="0"/>
          <w:szCs w:val="21"/>
        </w:rPr>
        <w:t>和效率公式：</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额</m:t>
                </m:r>
              </m:sub>
            </m:sSub>
          </m:den>
        </m:f>
      </m:oMath>
      <w:r>
        <w:rPr>
          <w:rFonts w:ascii="宋体" w:cs="宋体"/>
          <w:kern w:val="0"/>
          <w:szCs w:val="21"/>
        </w:rPr>
        <w:t>确定机械效率的大小。</w:t>
      </w:r>
      <w:r>
        <w:rPr>
          <w:rFonts w:ascii="宋体" w:cs="宋体"/>
          <w:kern w:val="0"/>
          <w:szCs w:val="21"/>
        </w:rPr>
        <w:br/>
      </w:r>
      <w:r>
        <w:rPr>
          <w:rFonts w:ascii="宋体" w:cs="宋体"/>
          <w:kern w:val="0"/>
          <w:szCs w:val="21"/>
        </w:rPr>
        <w:t>本题考查滑轮组中拉力、有用功、额外功、效率等公式的应用，有一定综合性，难度适中。</w:t>
      </w:r>
    </w:p>
    <w:p w14:paraId="52AD653B" w14:textId="77777777" w:rsidR="00D64BEA" w:rsidRDefault="00000000">
      <w:pPr>
        <w:spacing w:line="360" w:lineRule="auto"/>
        <w:rPr>
          <w:rFonts w:ascii="宋体" w:cs="宋体" w:hint="eastAsia"/>
          <w:kern w:val="0"/>
          <w:szCs w:val="21"/>
        </w:rPr>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61116C76" w14:textId="77777777" w:rsidR="00D64BEA"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、摆动过程中，橡皮的高度变化，所以重力势能变化，故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、摆动回来后，由于机械能不会增加，所以高度不会超过释放时候的高度，无需躲闪，故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、因为有空气阻力做功，机械能减小，摆动回来后距离鼻子会越来越远，故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、摆动过程中，因为有空气阻力做功，机械能减小，故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机械能包括动能与势能，其中动能的影响因素是质量与速度，重力势能的影响因素是质量与高度，弹性势能的影响因素是弹性形变量。</w:t>
      </w:r>
      <w:r>
        <w:rPr>
          <w:rFonts w:ascii="宋体" w:cs="宋体"/>
          <w:kern w:val="0"/>
          <w:szCs w:val="21"/>
        </w:rPr>
        <w:br/>
      </w:r>
      <m:oMath>
        <m:r>
          <w:rPr>
            <w:rFonts w:ascii="Cambria Math" w:hAnsi="Cambria Math"/>
          </w:rPr>
          <m:t>(2)</m:t>
        </m:r>
      </m:oMath>
      <w:r>
        <w:rPr>
          <w:rFonts w:ascii="宋体" w:cs="宋体"/>
          <w:kern w:val="0"/>
          <w:szCs w:val="21"/>
        </w:rPr>
        <w:t>不考虑空气阻力，动能和势能相互转化，机械能保持不变；考虑空气阻力做功时，机械能减小。</w:t>
      </w:r>
      <w:r>
        <w:rPr>
          <w:rFonts w:ascii="宋体" w:cs="宋体"/>
          <w:kern w:val="0"/>
          <w:szCs w:val="21"/>
        </w:rPr>
        <w:br/>
      </w:r>
      <w:r>
        <w:rPr>
          <w:rFonts w:ascii="宋体" w:cs="宋体"/>
          <w:kern w:val="0"/>
          <w:szCs w:val="21"/>
        </w:rPr>
        <w:t>本题考查机械能，是一道基础题。</w:t>
      </w:r>
    </w:p>
    <w:p w14:paraId="747AD783" w14:textId="77777777" w:rsidR="00D64BEA" w:rsidRDefault="00000000">
      <w:pPr>
        <w:spacing w:line="360" w:lineRule="auto"/>
        <w:rPr>
          <w:rFonts w:ascii="宋体" w:cs="宋体" w:hint="eastAsia"/>
          <w:kern w:val="0"/>
          <w:szCs w:val="21"/>
        </w:rPr>
      </w:pPr>
      <w:r>
        <w:rPr>
          <w:rFonts w:eastAsia="Times New Roman" w:hAnsi="Times New Roman"/>
          <w:color w:val="3333FF"/>
          <w:kern w:val="0"/>
          <w:szCs w:val="21"/>
        </w:rPr>
        <w:lastRenderedPageBreak/>
        <w:t>11.</w:t>
      </w:r>
      <w:r>
        <w:rPr>
          <w:rFonts w:ascii="宋体" w:cs="宋体"/>
          <w:color w:val="3333FF"/>
          <w:kern w:val="0"/>
          <w:szCs w:val="21"/>
        </w:rPr>
        <w:t>【答案】</w:t>
      </w:r>
      <w:r>
        <w:rPr>
          <w:rFonts w:eastAsia="Times New Roman" w:hAnsi="Times New Roman"/>
          <w:i/>
          <w:iCs/>
          <w:kern w:val="0"/>
          <w:szCs w:val="21"/>
        </w:rPr>
        <w:t>BD</w:t>
      </w:r>
      <w:r>
        <w:rPr>
          <w:rFonts w:eastAsia="Times New Roman" w:hAnsi="Times New Roman"/>
          <w:kern w:val="0"/>
          <w:sz w:val="24"/>
          <w:szCs w:val="24"/>
        </w:rPr>
        <w:t> </w:t>
      </w:r>
    </w:p>
    <w:p w14:paraId="27AAA4F7" w14:textId="77777777" w:rsidR="00D64BEA"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、骆驼的脚掌很大是利用增大受力面积来减小压强，故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、乌贼遇到危险时墨囊会喷出墨汁，借助墨汁的反冲推力迅速逃生，故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、鸟类的翅膀是弧线形的，飞行过程中，翅膀上方空气流速快，压强小，翅膀下方空气流速慢，压强大，翅膀受到上下表面的压力差，不用抖动翅膀也能翱翔天空，故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、蚊子尖尖的口器可以轻松插入皮肤吸吮血液，是通过减小受力面积来增大压强的，故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BD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增大压强的方法：在压力一定时，减小受力面积来增大压强；在受力面积一定时，增大压力来增大压强。</w:t>
      </w:r>
      <w:r>
        <w:rPr>
          <w:rFonts w:ascii="宋体" w:cs="宋体"/>
          <w:kern w:val="0"/>
          <w:szCs w:val="21"/>
        </w:rPr>
        <w:br/>
      </w:r>
      <m:oMath>
        <m:r>
          <w:rPr>
            <w:rFonts w:ascii="Cambria Math" w:hAnsi="Cambria Math"/>
          </w:rPr>
          <m:t>(2)</m:t>
        </m:r>
      </m:oMath>
      <w:r>
        <w:rPr>
          <w:rFonts w:ascii="宋体" w:cs="宋体"/>
          <w:kern w:val="0"/>
          <w:szCs w:val="21"/>
        </w:rPr>
        <w:t>力是物体对物体的作用，物体间力的作用是相互的；</w:t>
      </w:r>
      <w:r>
        <w:rPr>
          <w:rFonts w:ascii="宋体" w:cs="宋体"/>
          <w:kern w:val="0"/>
          <w:szCs w:val="21"/>
        </w:rPr>
        <w:br/>
      </w:r>
      <m:oMath>
        <m:r>
          <w:rPr>
            <w:rFonts w:ascii="Cambria Math" w:hAnsi="Cambria Math"/>
          </w:rPr>
          <m:t>(3)</m:t>
        </m:r>
      </m:oMath>
      <w:r>
        <w:rPr>
          <w:rFonts w:ascii="宋体" w:cs="宋体"/>
          <w:kern w:val="0"/>
          <w:szCs w:val="21"/>
        </w:rPr>
        <w:t>流体的压强跟流速有关，流速越大，压强越小。</w:t>
      </w:r>
      <w:r>
        <w:rPr>
          <w:rFonts w:ascii="宋体" w:cs="宋体"/>
          <w:kern w:val="0"/>
          <w:szCs w:val="21"/>
        </w:rPr>
        <w:br/>
      </w:r>
      <w:r>
        <w:rPr>
          <w:rFonts w:ascii="宋体" w:cs="宋体"/>
          <w:kern w:val="0"/>
          <w:szCs w:val="21"/>
        </w:rPr>
        <w:t>本题考查了减小压强的方法、力的相互性、流体压强与流速的关系等知识点，难度较小，属于基础性题目。</w:t>
      </w:r>
    </w:p>
    <w:p w14:paraId="5887729E" w14:textId="77777777" w:rsidR="00D64BEA" w:rsidRDefault="00000000">
      <w:pPr>
        <w:spacing w:line="360" w:lineRule="auto"/>
        <w:rPr>
          <w:rFonts w:ascii="宋体" w:cs="宋体" w:hint="eastAsia"/>
          <w:kern w:val="0"/>
          <w:szCs w:val="21"/>
        </w:rPr>
      </w:pPr>
      <w:r>
        <w:rPr>
          <w:rFonts w:eastAsia="Times New Roman" w:hAnsi="Times New Roman"/>
          <w:color w:val="3333FF"/>
          <w:kern w:val="0"/>
          <w:szCs w:val="21"/>
        </w:rPr>
        <w:t>12.</w:t>
      </w:r>
      <w:r>
        <w:rPr>
          <w:rFonts w:ascii="宋体" w:cs="宋体"/>
          <w:color w:val="3333FF"/>
          <w:kern w:val="0"/>
          <w:szCs w:val="21"/>
        </w:rPr>
        <w:t>【答案】</w:t>
      </w:r>
      <w:r>
        <w:rPr>
          <w:rFonts w:eastAsia="Times New Roman" w:hAnsi="Times New Roman"/>
          <w:i/>
          <w:iCs/>
          <w:kern w:val="0"/>
          <w:szCs w:val="21"/>
        </w:rPr>
        <w:t>ABD</w:t>
      </w:r>
      <w:r>
        <w:rPr>
          <w:rFonts w:eastAsia="Times New Roman" w:hAnsi="Times New Roman"/>
          <w:kern w:val="0"/>
          <w:sz w:val="24"/>
          <w:szCs w:val="24"/>
        </w:rPr>
        <w:t> </w:t>
      </w:r>
    </w:p>
    <w:p w14:paraId="5F44FDE6" w14:textId="77777777" w:rsidR="00D64BEA"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解：由题知，</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三个正方体的体积相同；</w:t>
      </w:r>
      <w:r>
        <w:rPr>
          <w:rFonts w:ascii="宋体" w:cs="宋体"/>
          <w:kern w:val="0"/>
          <w:szCs w:val="21"/>
        </w:rPr>
        <w:br/>
      </w:r>
      <w:r>
        <w:rPr>
          <w:rFonts w:eastAsia="Times New Roman" w:hAnsi="Times New Roman"/>
          <w:i/>
          <w:iCs/>
          <w:kern w:val="0"/>
          <w:szCs w:val="21"/>
        </w:rPr>
        <w:t>A</w:t>
      </w:r>
      <w:r>
        <w:rPr>
          <w:rFonts w:ascii="宋体" w:cs="宋体"/>
          <w:kern w:val="0"/>
          <w:szCs w:val="21"/>
        </w:rPr>
        <w:t>、由图可知，</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三个正方体排开水的体积关系为</w:t>
      </w:r>
      <m:oMath>
        <m:sSub>
          <m:sSubPr>
            <m:ctrlPr>
              <w:rPr>
                <w:rFonts w:ascii="Cambria Math" w:hAnsi="Cambria Math"/>
              </w:rPr>
            </m:ctrlPr>
          </m:sSubPr>
          <m:e>
            <m:r>
              <w:rPr>
                <w:rFonts w:ascii="Cambria Math" w:hAnsi="Cambria Math"/>
              </w:rPr>
              <m:t>V</m:t>
            </m:r>
          </m:e>
          <m:sub>
            <m:r>
              <w:rPr>
                <w:rFonts w:ascii="Cambria Math" w:hAnsi="Cambria Math"/>
              </w:rPr>
              <m:t>A</m:t>
            </m:r>
            <m:r>
              <w:rPr>
                <w:rFonts w:ascii="Cambria Math" w:hAnsi="Cambria Math"/>
              </w:rPr>
              <m:t>排</m:t>
            </m:r>
          </m:sub>
        </m:sSub>
        <m:r>
          <w:rPr>
            <w:rFonts w:ascii="Cambria Math" w:hAnsi="Cambria Math"/>
          </w:rPr>
          <m:t>&lt;</m:t>
        </m:r>
        <m:sSub>
          <m:sSubPr>
            <m:ctrlPr>
              <w:rPr>
                <w:rFonts w:ascii="Cambria Math" w:hAnsi="Cambria Math"/>
              </w:rPr>
            </m:ctrlPr>
          </m:sSubPr>
          <m:e>
            <m:r>
              <w:rPr>
                <w:rFonts w:ascii="Cambria Math" w:hAnsi="Cambria Math"/>
              </w:rPr>
              <m:t>V</m:t>
            </m:r>
          </m:e>
          <m:sub>
            <m:r>
              <w:rPr>
                <w:rFonts w:ascii="Cambria Math" w:hAnsi="Cambria Math"/>
              </w:rPr>
              <m:t>B</m:t>
            </m:r>
            <m:r>
              <w:rPr>
                <w:rFonts w:ascii="Cambria Math" w:hAnsi="Cambria Math"/>
              </w:rPr>
              <m:t>排</m:t>
            </m:r>
          </m:sub>
        </m:sSub>
        <m:r>
          <w:rPr>
            <w:rFonts w:ascii="Cambria Math" w:hAnsi="Cambria Math"/>
          </w:rPr>
          <m:t>&lt;</m:t>
        </m:r>
        <m:sSub>
          <m:sSubPr>
            <m:ctrlPr>
              <w:rPr>
                <w:rFonts w:ascii="Cambria Math" w:hAnsi="Cambria Math"/>
              </w:rPr>
            </m:ctrlPr>
          </m:sSubPr>
          <m:e>
            <m:r>
              <w:rPr>
                <w:rFonts w:ascii="Cambria Math" w:hAnsi="Cambria Math"/>
              </w:rPr>
              <m:t>V</m:t>
            </m:r>
          </m:e>
          <m:sub>
            <m:r>
              <w:rPr>
                <w:rFonts w:ascii="Cambria Math" w:hAnsi="Cambria Math"/>
              </w:rPr>
              <m:t>C</m:t>
            </m:r>
            <m:r>
              <w:rPr>
                <w:rFonts w:ascii="Cambria Math" w:hAnsi="Cambria Math"/>
              </w:rPr>
              <m:t>排</m:t>
            </m:r>
          </m:sub>
        </m:sSub>
      </m:oMath>
      <w:r>
        <w:rPr>
          <w:rFonts w:ascii="宋体" w:cs="宋体"/>
          <w:kern w:val="0"/>
          <w:szCs w:val="21"/>
        </w:rPr>
        <w:t>，根据</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液</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可知，浮力的大小关系为：</w:t>
      </w:r>
      <m:oMath>
        <m:sSub>
          <m:sSubPr>
            <m:ctrlPr>
              <w:rPr>
                <w:rFonts w:ascii="Cambria Math" w:hAnsi="Cambria Math"/>
              </w:rPr>
            </m:ctrlPr>
          </m:sSubPr>
          <m:e>
            <m:r>
              <w:rPr>
                <w:rFonts w:ascii="Cambria Math" w:hAnsi="Cambria Math"/>
              </w:rPr>
              <m:t>F</m:t>
            </m:r>
          </m:e>
          <m:sub>
            <m:r>
              <w:rPr>
                <w:rFonts w:ascii="Cambria Math" w:hAnsi="Cambria Math"/>
              </w:rPr>
              <m:t>A</m:t>
            </m:r>
          </m:sub>
        </m:sSub>
        <m:r>
          <w:rPr>
            <w:rFonts w:ascii="Cambria Math" w:hAnsi="Cambria Math"/>
          </w:rPr>
          <m:t>&lt;</m:t>
        </m:r>
        <m:sSub>
          <m:sSubPr>
            <m:ctrlPr>
              <w:rPr>
                <w:rFonts w:ascii="Cambria Math" w:hAnsi="Cambria Math"/>
              </w:rPr>
            </m:ctrlPr>
          </m:sSubPr>
          <m:e>
            <m:r>
              <w:rPr>
                <w:rFonts w:ascii="Cambria Math" w:hAnsi="Cambria Math"/>
              </w:rPr>
              <m:t>F</m:t>
            </m:r>
          </m:e>
          <m:sub>
            <m:r>
              <w:rPr>
                <w:rFonts w:ascii="Cambria Math" w:hAnsi="Cambria Math"/>
              </w:rPr>
              <m:t>B</m:t>
            </m:r>
          </m:sub>
        </m:sSub>
        <m:r>
          <w:rPr>
            <w:rFonts w:ascii="Cambria Math" w:hAnsi="Cambria Math"/>
          </w:rPr>
          <m:t>&lt;</m:t>
        </m:r>
        <m:sSub>
          <m:sSubPr>
            <m:ctrlPr>
              <w:rPr>
                <w:rFonts w:ascii="Cambria Math" w:hAnsi="Cambria Math"/>
              </w:rPr>
            </m:ctrlPr>
          </m:sSubPr>
          <m:e>
            <m:r>
              <w:rPr>
                <w:rFonts w:ascii="Cambria Math" w:hAnsi="Cambria Math"/>
              </w:rPr>
              <m:t>F</m:t>
            </m:r>
          </m:e>
          <m:sub>
            <m:r>
              <w:rPr>
                <w:rFonts w:ascii="Cambria Math" w:hAnsi="Cambria Math"/>
              </w:rPr>
              <m:t>C</m:t>
            </m:r>
          </m:sub>
        </m:sSub>
      </m:oMath>
      <w:r>
        <w:rPr>
          <w:rFonts w:ascii="宋体" w:cs="宋体"/>
          <w:kern w:val="0"/>
          <w:szCs w:val="21"/>
        </w:rPr>
        <w:t>，故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、由图可知，</w:t>
      </w:r>
      <w:r>
        <w:rPr>
          <w:rFonts w:eastAsia="Times New Roman" w:hAnsi="Times New Roman"/>
          <w:i/>
          <w:iCs/>
          <w:kern w:val="0"/>
          <w:szCs w:val="21"/>
        </w:rPr>
        <w:t>A</w:t>
      </w:r>
      <w:r>
        <w:rPr>
          <w:rFonts w:ascii="宋体" w:cs="宋体"/>
          <w:kern w:val="0"/>
          <w:szCs w:val="21"/>
        </w:rPr>
        <w:t>和</w:t>
      </w:r>
      <w:r>
        <w:rPr>
          <w:rFonts w:eastAsia="Times New Roman" w:hAnsi="Times New Roman"/>
          <w:i/>
          <w:iCs/>
          <w:kern w:val="0"/>
          <w:szCs w:val="21"/>
        </w:rPr>
        <w:t>B</w:t>
      </w:r>
      <w:r>
        <w:rPr>
          <w:rFonts w:ascii="宋体" w:cs="宋体"/>
          <w:kern w:val="0"/>
          <w:szCs w:val="21"/>
        </w:rPr>
        <w:t>处于漂浮，</w:t>
      </w:r>
      <w:r>
        <w:rPr>
          <w:rFonts w:eastAsia="Times New Roman" w:hAnsi="Times New Roman"/>
          <w:i/>
          <w:iCs/>
          <w:kern w:val="0"/>
          <w:szCs w:val="21"/>
        </w:rPr>
        <w:t>C</w:t>
      </w:r>
      <w:r>
        <w:rPr>
          <w:rFonts w:ascii="宋体" w:cs="宋体"/>
          <w:kern w:val="0"/>
          <w:szCs w:val="21"/>
        </w:rPr>
        <w:t>处于悬浮，则由浮沉条件可知：</w:t>
      </w:r>
      <m:oMath>
        <m:sSub>
          <m:sSubPr>
            <m:ctrlPr>
              <w:rPr>
                <w:rFonts w:ascii="Cambria Math" w:hAnsi="Cambria Math"/>
              </w:rPr>
            </m:ctrlPr>
          </m:sSubPr>
          <m:e>
            <m:r>
              <w:rPr>
                <w:rFonts w:ascii="Cambria Math" w:hAnsi="Cambria Math"/>
              </w:rPr>
              <m:t>G</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A</m:t>
            </m:r>
          </m:sub>
        </m:sSub>
      </m:oMath>
      <w:r>
        <w:rPr>
          <w:rFonts w:ascii="宋体" w:cs="宋体"/>
          <w:kern w:val="0"/>
          <w:szCs w:val="21"/>
        </w:rPr>
        <w:t>，</w:t>
      </w:r>
      <m:oMath>
        <m:sSub>
          <m:sSubPr>
            <m:ctrlPr>
              <w:rPr>
                <w:rFonts w:ascii="Cambria Math" w:hAnsi="Cambria Math"/>
              </w:rPr>
            </m:ctrlPr>
          </m:sSubPr>
          <m:e>
            <m:r>
              <w:rPr>
                <w:rFonts w:ascii="Cambria Math" w:hAnsi="Cambria Math"/>
              </w:rPr>
              <m:t>G</m:t>
            </m:r>
          </m:e>
          <m:sub>
            <m:r>
              <w:rPr>
                <w:rFonts w:ascii="Cambria Math" w:hAnsi="Cambria Math"/>
              </w:rPr>
              <m:t>B</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B</m:t>
            </m:r>
          </m:sub>
        </m:sSub>
      </m:oMath>
      <w:r>
        <w:rPr>
          <w:rFonts w:ascii="宋体" w:cs="宋体"/>
          <w:kern w:val="0"/>
          <w:szCs w:val="21"/>
        </w:rPr>
        <w:t>，</w:t>
      </w:r>
      <m:oMath>
        <m:sSub>
          <m:sSubPr>
            <m:ctrlPr>
              <w:rPr>
                <w:rFonts w:ascii="Cambria Math" w:hAnsi="Cambria Math"/>
              </w:rPr>
            </m:ctrlPr>
          </m:sSubPr>
          <m:e>
            <m:r>
              <w:rPr>
                <w:rFonts w:ascii="Cambria Math" w:hAnsi="Cambria Math"/>
              </w:rPr>
              <m:t>G</m:t>
            </m:r>
          </m:e>
          <m:sub>
            <m:r>
              <w:rPr>
                <w:rFonts w:ascii="Cambria Math" w:hAnsi="Cambria Math"/>
              </w:rPr>
              <m:t>C</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C</m:t>
            </m:r>
          </m:sub>
        </m:sSub>
      </m:oMath>
      <w:r>
        <w:rPr>
          <w:rFonts w:ascii="宋体" w:cs="宋体"/>
          <w:kern w:val="0"/>
          <w:szCs w:val="21"/>
        </w:rPr>
        <w:t>，由于</w:t>
      </w:r>
      <m:oMath>
        <m:sSub>
          <m:sSubPr>
            <m:ctrlPr>
              <w:rPr>
                <w:rFonts w:ascii="Cambria Math" w:hAnsi="Cambria Math"/>
              </w:rPr>
            </m:ctrlPr>
          </m:sSubPr>
          <m:e>
            <m:r>
              <w:rPr>
                <w:rFonts w:ascii="Cambria Math" w:hAnsi="Cambria Math"/>
              </w:rPr>
              <m:t>F</m:t>
            </m:r>
          </m:e>
          <m:sub>
            <m:r>
              <w:rPr>
                <w:rFonts w:ascii="Cambria Math" w:hAnsi="Cambria Math"/>
              </w:rPr>
              <m:t>A</m:t>
            </m:r>
          </m:sub>
        </m:sSub>
        <m:r>
          <w:rPr>
            <w:rFonts w:ascii="Cambria Math" w:hAnsi="Cambria Math"/>
          </w:rPr>
          <m:t>&lt;</m:t>
        </m:r>
        <m:sSub>
          <m:sSubPr>
            <m:ctrlPr>
              <w:rPr>
                <w:rFonts w:ascii="Cambria Math" w:hAnsi="Cambria Math"/>
              </w:rPr>
            </m:ctrlPr>
          </m:sSubPr>
          <m:e>
            <m:r>
              <w:rPr>
                <w:rFonts w:ascii="Cambria Math" w:hAnsi="Cambria Math"/>
              </w:rPr>
              <m:t>F</m:t>
            </m:r>
          </m:e>
          <m:sub>
            <m:r>
              <w:rPr>
                <w:rFonts w:ascii="Cambria Math" w:hAnsi="Cambria Math"/>
              </w:rPr>
              <m:t>B</m:t>
            </m:r>
          </m:sub>
        </m:sSub>
        <m:r>
          <w:rPr>
            <w:rFonts w:ascii="Cambria Math" w:hAnsi="Cambria Math"/>
          </w:rPr>
          <m:t>&lt;</m:t>
        </m:r>
        <m:sSub>
          <m:sSubPr>
            <m:ctrlPr>
              <w:rPr>
                <w:rFonts w:ascii="Cambria Math" w:hAnsi="Cambria Math"/>
              </w:rPr>
            </m:ctrlPr>
          </m:sSubPr>
          <m:e>
            <m:r>
              <w:rPr>
                <w:rFonts w:ascii="Cambria Math" w:hAnsi="Cambria Math"/>
              </w:rPr>
              <m:t>F</m:t>
            </m:r>
          </m:e>
          <m:sub>
            <m:r>
              <w:rPr>
                <w:rFonts w:ascii="Cambria Math" w:hAnsi="Cambria Math"/>
              </w:rPr>
              <m:t>C</m:t>
            </m:r>
          </m:sub>
        </m:sSub>
      </m:oMath>
      <w:r>
        <w:rPr>
          <w:rFonts w:ascii="宋体" w:cs="宋体"/>
          <w:kern w:val="0"/>
          <w:szCs w:val="21"/>
        </w:rPr>
        <w:t>，所以</w:t>
      </w:r>
      <m:oMath>
        <m:sSub>
          <m:sSubPr>
            <m:ctrlPr>
              <w:rPr>
                <w:rFonts w:ascii="Cambria Math" w:hAnsi="Cambria Math"/>
              </w:rPr>
            </m:ctrlPr>
          </m:sSubPr>
          <m:e>
            <m:r>
              <w:rPr>
                <w:rFonts w:ascii="Cambria Math" w:hAnsi="Cambria Math"/>
              </w:rPr>
              <m:t>G</m:t>
            </m:r>
          </m:e>
          <m:sub>
            <m:r>
              <w:rPr>
                <w:rFonts w:ascii="Cambria Math" w:hAnsi="Cambria Math"/>
              </w:rPr>
              <m:t>A</m:t>
            </m:r>
          </m:sub>
        </m:sSub>
        <m:r>
          <w:rPr>
            <w:rFonts w:ascii="Cambria Math" w:hAnsi="Cambria Math"/>
          </w:rPr>
          <m:t>&lt;</m:t>
        </m:r>
        <m:sSub>
          <m:sSubPr>
            <m:ctrlPr>
              <w:rPr>
                <w:rFonts w:ascii="Cambria Math" w:hAnsi="Cambria Math"/>
              </w:rPr>
            </m:ctrlPr>
          </m:sSubPr>
          <m:e>
            <m:r>
              <w:rPr>
                <w:rFonts w:ascii="Cambria Math" w:hAnsi="Cambria Math"/>
              </w:rPr>
              <m:t>G</m:t>
            </m:r>
          </m:e>
          <m:sub>
            <m:r>
              <w:rPr>
                <w:rFonts w:ascii="Cambria Math" w:hAnsi="Cambria Math"/>
              </w:rPr>
              <m:t>B</m:t>
            </m:r>
          </m:sub>
        </m:sSub>
        <m:r>
          <w:rPr>
            <w:rFonts w:ascii="Cambria Math" w:hAnsi="Cambria Math"/>
          </w:rPr>
          <m:t>&lt;</m:t>
        </m:r>
        <m:sSub>
          <m:sSubPr>
            <m:ctrlPr>
              <w:rPr>
                <w:rFonts w:ascii="Cambria Math" w:hAnsi="Cambria Math"/>
              </w:rPr>
            </m:ctrlPr>
          </m:sSubPr>
          <m:e>
            <m:r>
              <w:rPr>
                <w:rFonts w:ascii="Cambria Math" w:hAnsi="Cambria Math"/>
              </w:rPr>
              <m:t>G</m:t>
            </m:r>
          </m:e>
          <m:sub>
            <m:r>
              <w:rPr>
                <w:rFonts w:ascii="Cambria Math" w:hAnsi="Cambria Math"/>
              </w:rPr>
              <m:t>C</m:t>
            </m:r>
          </m:sub>
        </m:sSub>
      </m:oMath>
      <w:r>
        <w:rPr>
          <w:rFonts w:ascii="宋体" w:cs="宋体"/>
          <w:kern w:val="0"/>
          <w:szCs w:val="21"/>
        </w:rPr>
        <w:t>；由于正方体</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的体积相同，根据</w:t>
      </w:r>
      <m:oMath>
        <m:r>
          <w:rPr>
            <w:rFonts w:ascii="Cambria Math" w:hAnsi="Cambria Math"/>
          </w:rPr>
          <m:t>G=mg=ρVg</m:t>
        </m:r>
      </m:oMath>
      <w:r>
        <w:rPr>
          <w:rFonts w:ascii="宋体" w:cs="宋体"/>
          <w:kern w:val="0"/>
          <w:szCs w:val="21"/>
        </w:rPr>
        <w:t>可知，物体密度的大小关系：</w:t>
      </w:r>
      <m:oMath>
        <m:sSub>
          <m:sSubPr>
            <m:ctrlPr>
              <w:rPr>
                <w:rFonts w:ascii="Cambria Math" w:hAnsi="Cambria Math"/>
              </w:rPr>
            </m:ctrlPr>
          </m:sSubPr>
          <m:e>
            <m:r>
              <w:rPr>
                <w:rFonts w:ascii="Cambria Math" w:hAnsi="Cambria Math"/>
              </w:rPr>
              <m:t>ρ</m:t>
            </m:r>
          </m:e>
          <m:sub>
            <m:r>
              <w:rPr>
                <w:rFonts w:ascii="Cambria Math" w:hAnsi="Cambria Math"/>
              </w:rPr>
              <m:t>A</m:t>
            </m:r>
          </m:sub>
        </m:sSub>
        <m:r>
          <w:rPr>
            <w:rFonts w:ascii="Cambria Math" w:hAnsi="Cambria Math"/>
          </w:rPr>
          <m:t>&lt;</m:t>
        </m:r>
        <m:sSub>
          <m:sSubPr>
            <m:ctrlPr>
              <w:rPr>
                <w:rFonts w:ascii="Cambria Math" w:hAnsi="Cambria Math"/>
              </w:rPr>
            </m:ctrlPr>
          </m:sSubPr>
          <m:e>
            <m:r>
              <w:rPr>
                <w:rFonts w:ascii="Cambria Math" w:hAnsi="Cambria Math"/>
              </w:rPr>
              <m:t>ρ</m:t>
            </m:r>
          </m:e>
          <m:sub>
            <m:r>
              <w:rPr>
                <w:rFonts w:ascii="Cambria Math" w:hAnsi="Cambria Math"/>
              </w:rPr>
              <m:t>B</m:t>
            </m:r>
          </m:sub>
        </m:sSub>
        <m:r>
          <w:rPr>
            <w:rFonts w:ascii="Cambria Math" w:hAnsi="Cambria Math"/>
          </w:rPr>
          <m:t>&lt;</m:t>
        </m:r>
        <m:sSub>
          <m:sSubPr>
            <m:ctrlPr>
              <w:rPr>
                <w:rFonts w:ascii="Cambria Math" w:hAnsi="Cambria Math"/>
              </w:rPr>
            </m:ctrlPr>
          </m:sSubPr>
          <m:e>
            <m:r>
              <w:rPr>
                <w:rFonts w:ascii="Cambria Math" w:hAnsi="Cambria Math"/>
              </w:rPr>
              <m:t>ρ</m:t>
            </m:r>
          </m:e>
          <m:sub>
            <m:r>
              <w:rPr>
                <w:rFonts w:ascii="Cambria Math" w:hAnsi="Cambria Math"/>
              </w:rPr>
              <m:t>C</m:t>
            </m:r>
          </m:sub>
        </m:sSub>
      </m:oMath>
      <w:r>
        <w:rPr>
          <w:rFonts w:ascii="宋体" w:cs="宋体"/>
          <w:kern w:val="0"/>
          <w:szCs w:val="21"/>
        </w:rPr>
        <w:t>，故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、容器中水的深度相同，根据</w:t>
      </w:r>
      <m:oMath>
        <m:r>
          <w:rPr>
            <w:rFonts w:ascii="Cambria Math" w:hAnsi="Cambria Math"/>
          </w:rPr>
          <m:t>p=ρgh</m:t>
        </m:r>
      </m:oMath>
      <w:r>
        <w:rPr>
          <w:rFonts w:ascii="宋体" w:cs="宋体"/>
          <w:kern w:val="0"/>
          <w:szCs w:val="21"/>
        </w:rPr>
        <w:t>可知，容器底受到水的压强大小相等，故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因正方体分别处于漂浮或悬浮状态，则浮力等于自身重力，由阿基米德原理可知，物体受到的浮力等于排开液体的重力，即说明容器中正方体的重力等于正方体排开水的重力，即可以理解为，容器中正方体的重力补充了它排开的水的重力，能看出三个容器内总重力相等；由于容器相同，所以三个容器对桌面的压力关系为</w:t>
      </w:r>
      <m:oMath>
        <m:sSub>
          <m:sSubPr>
            <m:ctrlPr>
              <w:rPr>
                <w:rFonts w:ascii="Cambria Math" w:hAnsi="Cambria Math"/>
              </w:rPr>
            </m:ctrlPr>
          </m:sSubPr>
          <m:e>
            <m:r>
              <w:rPr>
                <w:rFonts w:ascii="Cambria Math" w:hAnsi="Cambria Math"/>
              </w:rPr>
              <m:t>F</m:t>
            </m:r>
          </m:e>
          <m:sub>
            <m:r>
              <w:rPr>
                <w:rFonts w:ascii="Cambria Math" w:hAnsi="Cambria Math"/>
              </w:rPr>
              <m:t>甲</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乙</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丙</m:t>
            </m:r>
          </m:sub>
        </m:sSub>
      </m:oMath>
      <w:r>
        <w:rPr>
          <w:rFonts w:ascii="宋体" w:cs="宋体"/>
          <w:kern w:val="0"/>
          <w:szCs w:val="21"/>
        </w:rPr>
        <w:t>，故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ABD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由图得出</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三个正方体排开水的体积关系，根据阿基米德原理即可判断物体受到的浮力大小关系；</w:t>
      </w:r>
      <w:r>
        <w:rPr>
          <w:rFonts w:ascii="宋体" w:cs="宋体"/>
          <w:kern w:val="0"/>
          <w:szCs w:val="21"/>
        </w:rPr>
        <w:br/>
      </w:r>
      <m:oMath>
        <m:r>
          <w:rPr>
            <w:rFonts w:ascii="Cambria Math" w:hAnsi="Cambria Math"/>
          </w:rPr>
          <m:t>(2)</m:t>
        </m:r>
      </m:oMath>
      <w:r>
        <w:rPr>
          <w:rFonts w:ascii="宋体" w:cs="宋体"/>
          <w:kern w:val="0"/>
          <w:szCs w:val="21"/>
        </w:rPr>
        <w:t>由图</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三个正方体所处的状态，判定其浮力和重力的关系；然后根据三者的浮力大小、利用浮</w:t>
      </w:r>
      <w:r>
        <w:rPr>
          <w:rFonts w:ascii="宋体" w:cs="宋体"/>
          <w:kern w:val="0"/>
          <w:szCs w:val="21"/>
        </w:rPr>
        <w:lastRenderedPageBreak/>
        <w:t>沉条件判断物体密度与水的密度大小关系；</w:t>
      </w:r>
      <w:r>
        <w:rPr>
          <w:rFonts w:ascii="宋体" w:cs="宋体"/>
          <w:kern w:val="0"/>
          <w:szCs w:val="21"/>
        </w:rPr>
        <w:br/>
      </w:r>
      <m:oMath>
        <m:r>
          <w:rPr>
            <w:rFonts w:ascii="Cambria Math" w:hAnsi="Cambria Math"/>
          </w:rPr>
          <m:t>(3)</m:t>
        </m:r>
      </m:oMath>
      <w:r>
        <w:rPr>
          <w:rFonts w:ascii="宋体" w:cs="宋体"/>
          <w:kern w:val="0"/>
          <w:szCs w:val="21"/>
        </w:rPr>
        <w:t>利用</w:t>
      </w:r>
      <m:oMath>
        <m:r>
          <w:rPr>
            <w:rFonts w:ascii="Cambria Math" w:hAnsi="Cambria Math"/>
          </w:rPr>
          <m:t>p=ρgh</m:t>
        </m:r>
      </m:oMath>
      <w:r>
        <w:rPr>
          <w:rFonts w:ascii="宋体" w:cs="宋体"/>
          <w:kern w:val="0"/>
          <w:szCs w:val="21"/>
        </w:rPr>
        <w:t>判断液体的压强；</w:t>
      </w:r>
      <w:r>
        <w:rPr>
          <w:rFonts w:ascii="宋体" w:cs="宋体"/>
          <w:kern w:val="0"/>
          <w:szCs w:val="21"/>
        </w:rPr>
        <w:br/>
      </w:r>
      <m:oMath>
        <m:r>
          <w:rPr>
            <w:rFonts w:ascii="Cambria Math" w:hAnsi="Cambria Math"/>
          </w:rPr>
          <m:t>(4)</m:t>
        </m:r>
      </m:oMath>
      <w:r>
        <w:rPr>
          <w:rFonts w:ascii="宋体" w:cs="宋体"/>
          <w:kern w:val="0"/>
          <w:szCs w:val="21"/>
        </w:rPr>
        <w:t>根据阿基米德原理可知，物体受到的浮力等于物体排开液体的重力，分析出整个装置的压力的大小关系。</w:t>
      </w:r>
      <w:r>
        <w:rPr>
          <w:rFonts w:ascii="宋体" w:cs="宋体"/>
          <w:kern w:val="0"/>
          <w:szCs w:val="21"/>
        </w:rPr>
        <w:br/>
      </w:r>
      <w:r>
        <w:rPr>
          <w:rFonts w:ascii="宋体" w:cs="宋体"/>
          <w:kern w:val="0"/>
          <w:szCs w:val="21"/>
        </w:rPr>
        <w:t>此题考查阿基米德原理、液体压强公式和密度公式的应用等，是一道综合性较强的题目，但难度不是很大。</w:t>
      </w:r>
    </w:p>
    <w:p w14:paraId="74CD4CF9" w14:textId="77777777" w:rsidR="00D64BEA" w:rsidRDefault="00000000">
      <w:pPr>
        <w:spacing w:line="360" w:lineRule="auto"/>
        <w:rPr>
          <w:rFonts w:ascii="宋体" w:cs="宋体" w:hint="eastAsia"/>
          <w:kern w:val="0"/>
          <w:szCs w:val="21"/>
        </w:rPr>
      </w:pPr>
      <w:r>
        <w:rPr>
          <w:rFonts w:eastAsia="Times New Roman" w:hAnsi="Times New Roman"/>
          <w:color w:val="3333FF"/>
          <w:kern w:val="0"/>
          <w:szCs w:val="21"/>
        </w:rPr>
        <w:t>13.</w:t>
      </w:r>
      <w:r>
        <w:rPr>
          <w:rFonts w:ascii="宋体" w:cs="宋体"/>
          <w:color w:val="3333FF"/>
          <w:kern w:val="0"/>
          <w:szCs w:val="21"/>
        </w:rPr>
        <w:t>【答案】</w:t>
      </w:r>
      <w:r>
        <w:rPr>
          <w:rFonts w:eastAsia="Times New Roman" w:hAnsi="Times New Roman"/>
          <w:i/>
          <w:iCs/>
          <w:kern w:val="0"/>
          <w:szCs w:val="21"/>
        </w:rPr>
        <w:t>BC</w:t>
      </w:r>
      <w:r>
        <w:rPr>
          <w:rFonts w:eastAsia="Times New Roman" w:hAnsi="Times New Roman"/>
          <w:kern w:val="0"/>
          <w:sz w:val="24"/>
          <w:szCs w:val="24"/>
        </w:rPr>
        <w:t> </w:t>
      </w:r>
    </w:p>
    <w:p w14:paraId="030EE64B" w14:textId="77777777" w:rsidR="00D64BEA"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、支架下垫有石块是通过增大受力面积方法来减小压强，故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、运送大木料时放置小圆木是通过变滑动为滚动的方法来减小摩擦，故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、提升大木料使用的横杆的动力臂大于阻力臂，是省力杠杆，故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、抬起大木料的过程中使用横杆可以省力，但不能省功，因为任何机械都不能省功，故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通过增大受力面积可以减小压强；</w:t>
      </w:r>
      <w:r>
        <w:rPr>
          <w:rFonts w:ascii="宋体" w:cs="宋体"/>
          <w:kern w:val="0"/>
          <w:szCs w:val="21"/>
        </w:rPr>
        <w:br/>
      </w:r>
      <m:oMath>
        <m:r>
          <w:rPr>
            <w:rFonts w:ascii="Cambria Math" w:hAnsi="Cambria Math"/>
          </w:rPr>
          <m:t>(2)</m:t>
        </m:r>
      </m:oMath>
      <w:r>
        <w:rPr>
          <w:rFonts w:ascii="宋体" w:cs="宋体"/>
          <w:kern w:val="0"/>
          <w:szCs w:val="21"/>
        </w:rPr>
        <w:t>变滑动为滚动可以减小摩擦；</w:t>
      </w:r>
      <w:r>
        <w:rPr>
          <w:rFonts w:ascii="宋体" w:cs="宋体"/>
          <w:kern w:val="0"/>
          <w:szCs w:val="21"/>
        </w:rPr>
        <w:br/>
      </w:r>
      <m:oMath>
        <m:r>
          <w:rPr>
            <w:rFonts w:ascii="Cambria Math" w:hAnsi="Cambria Math"/>
          </w:rPr>
          <m:t>(3)</m:t>
        </m:r>
      </m:oMath>
      <w:r>
        <w:rPr>
          <w:rFonts w:ascii="宋体" w:cs="宋体"/>
          <w:kern w:val="0"/>
          <w:szCs w:val="21"/>
        </w:rPr>
        <w:t>根据动力臂与阻力臂的关系判断属于哪种杠杆；</w:t>
      </w:r>
      <w:r>
        <w:rPr>
          <w:rFonts w:ascii="宋体" w:cs="宋体"/>
          <w:kern w:val="0"/>
          <w:szCs w:val="21"/>
        </w:rPr>
        <w:br/>
      </w:r>
      <m:oMath>
        <m:r>
          <w:rPr>
            <w:rFonts w:ascii="Cambria Math" w:hAnsi="Cambria Math"/>
          </w:rPr>
          <m:t>(4)</m:t>
        </m:r>
      </m:oMath>
      <w:r>
        <w:rPr>
          <w:rFonts w:ascii="宋体" w:cs="宋体"/>
          <w:kern w:val="0"/>
          <w:szCs w:val="21"/>
        </w:rPr>
        <w:t>任何机械都不能省功。</w:t>
      </w:r>
      <w:r>
        <w:rPr>
          <w:rFonts w:ascii="宋体" w:cs="宋体"/>
          <w:kern w:val="0"/>
          <w:szCs w:val="21"/>
        </w:rPr>
        <w:br/>
      </w:r>
      <w:r>
        <w:rPr>
          <w:rFonts w:ascii="宋体" w:cs="宋体"/>
          <w:kern w:val="0"/>
          <w:szCs w:val="21"/>
        </w:rPr>
        <w:t>本题考查了减小压强的方法，减小摩擦的方法及杠杆的分类等基础知识。</w:t>
      </w:r>
    </w:p>
    <w:p w14:paraId="6DA58C35" w14:textId="77777777" w:rsidR="00D64BEA" w:rsidRDefault="00000000">
      <w:pPr>
        <w:spacing w:line="360" w:lineRule="auto"/>
        <w:rPr>
          <w:rFonts w:ascii="宋体" w:cs="宋体" w:hint="eastAsia"/>
          <w:kern w:val="0"/>
          <w:szCs w:val="21"/>
        </w:rPr>
      </w:pPr>
      <w:r>
        <w:rPr>
          <w:rFonts w:eastAsia="Times New Roman" w:hAnsi="Times New Roman"/>
          <w:color w:val="3333FF"/>
          <w:kern w:val="0"/>
          <w:szCs w:val="21"/>
        </w:rPr>
        <w:t>14.</w:t>
      </w:r>
      <w:r>
        <w:rPr>
          <w:rFonts w:ascii="宋体" w:cs="宋体"/>
          <w:color w:val="3333FF"/>
          <w:kern w:val="0"/>
          <w:szCs w:val="21"/>
        </w:rPr>
        <w:t>【答案】</w:t>
      </w:r>
      <w:r>
        <w:rPr>
          <w:rFonts w:eastAsia="Times New Roman" w:hAnsi="Times New Roman"/>
          <w:i/>
          <w:iCs/>
          <w:kern w:val="0"/>
          <w:szCs w:val="21"/>
        </w:rPr>
        <w:t>CD</w:t>
      </w:r>
      <w:r>
        <w:rPr>
          <w:rFonts w:eastAsia="Times New Roman" w:hAnsi="Times New Roman"/>
          <w:kern w:val="0"/>
          <w:sz w:val="24"/>
          <w:szCs w:val="24"/>
        </w:rPr>
        <w:t> </w:t>
      </w:r>
    </w:p>
    <w:p w14:paraId="0300B99B" w14:textId="77777777" w:rsidR="00D64BEA"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、拉力做的有用功为：</w:t>
      </w:r>
      <w:r>
        <w:rPr>
          <w:rFonts w:ascii="宋体" w:cs="宋体"/>
          <w:kern w:val="0"/>
          <w:szCs w:val="21"/>
        </w:rPr>
        <w:br/>
      </w:r>
      <m:oMath>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=Gh=70N×5m=350J</m:t>
        </m:r>
      </m:oMath>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、动滑轮绳子股数</w:t>
      </w:r>
      <m:oMath>
        <m:r>
          <w:rPr>
            <w:rFonts w:ascii="Cambria Math" w:hAnsi="Cambria Math"/>
          </w:rPr>
          <m:t>n=2</m:t>
        </m:r>
      </m:oMath>
      <w:r>
        <w:rPr>
          <w:rFonts w:ascii="宋体" w:cs="宋体"/>
          <w:kern w:val="0"/>
          <w:szCs w:val="21"/>
        </w:rPr>
        <w:t>，不计摩擦及绳重，根据</w:t>
      </w:r>
      <m:oMath>
        <m:r>
          <w:rPr>
            <w:rFonts w:ascii="Cambria Math" w:hAnsi="Cambria Math"/>
          </w:rPr>
          <m:t>F=</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n</m:t>
            </m:r>
          </m:den>
        </m:f>
        <m:r>
          <w:rPr>
            <w:rFonts w:ascii="Cambria Math" w:hAnsi="Cambria Math"/>
          </w:rPr>
          <m:t>(G+</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m:t>
        </m:r>
      </m:oMath>
      <w:r>
        <w:rPr>
          <w:rFonts w:ascii="宋体" w:cs="宋体"/>
          <w:kern w:val="0"/>
          <w:szCs w:val="21"/>
        </w:rPr>
        <w:t>可知，动滑轮的重力为：</w:t>
      </w:r>
      <w:r>
        <w:rPr>
          <w:rFonts w:ascii="宋体" w:cs="宋体"/>
          <w:kern w:val="0"/>
          <w:szCs w:val="21"/>
        </w:rPr>
        <w:br/>
      </w:r>
      <m:oMath>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=nF-G=2×40N-70N=10N</m:t>
        </m:r>
      </m:oMath>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、拉力</w:t>
      </w:r>
      <w:r>
        <w:rPr>
          <w:rFonts w:eastAsia="Times New Roman" w:hAnsi="Times New Roman"/>
          <w:i/>
          <w:iCs/>
          <w:kern w:val="0"/>
          <w:szCs w:val="21"/>
        </w:rPr>
        <w:t>F</w:t>
      </w:r>
      <w:r>
        <w:rPr>
          <w:rFonts w:ascii="宋体" w:cs="宋体"/>
          <w:kern w:val="0"/>
          <w:szCs w:val="21"/>
        </w:rPr>
        <w:t>的功率为：</w:t>
      </w:r>
      <w:r>
        <w:rPr>
          <w:rFonts w:ascii="宋体" w:cs="宋体"/>
          <w:kern w:val="0"/>
          <w:szCs w:val="21"/>
        </w:rPr>
        <w:br/>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Fs</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Fnh</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40N×2×5m</m:t>
            </m:r>
          </m:num>
          <m:den>
            <m:r>
              <w:rPr>
                <w:rFonts w:ascii="Cambria Math" w:hAnsi="Cambria Math"/>
                <w:sz w:val="24"/>
                <w:szCs w:val="24"/>
              </w:rPr>
              <m:t>10s</m:t>
            </m:r>
          </m:den>
        </m:f>
        <m:r>
          <w:rPr>
            <w:rFonts w:ascii="Cambria Math" w:hAnsi="Cambria Math"/>
          </w:rPr>
          <m:t>=40W</m:t>
        </m:r>
      </m:oMath>
      <w:r>
        <w:rPr>
          <w:rFonts w:ascii="宋体" w:cs="宋体"/>
          <w:kern w:val="0"/>
          <w:szCs w:val="21"/>
        </w:rPr>
        <w:t>，故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、滑轮的机械效率为：</w:t>
      </w:r>
      <w:r>
        <w:rPr>
          <w:rFonts w:ascii="宋体" w:cs="宋体"/>
          <w:kern w:val="0"/>
          <w:szCs w:val="21"/>
        </w:rPr>
        <w:br/>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Fs</m:t>
            </m:r>
          </m:den>
        </m:f>
        <m:r>
          <w:rPr>
            <w:rFonts w:ascii="Cambria Math" w:hAnsi="Cambria Math"/>
          </w:rPr>
          <m:t>=</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Fnh</m:t>
            </m:r>
          </m:den>
        </m:f>
        <m:r>
          <w:rPr>
            <w:rFonts w:ascii="Cambria Math" w:hAnsi="Cambria Math"/>
          </w:rPr>
          <m:t>=</m:t>
        </m:r>
        <m:f>
          <m:fPr>
            <m:ctrlPr>
              <w:rPr>
                <w:rFonts w:ascii="Cambria Math" w:hAnsi="Cambria Math"/>
              </w:rPr>
            </m:ctrlPr>
          </m:fPr>
          <m:num>
            <m:r>
              <w:rPr>
                <w:rFonts w:ascii="Cambria Math" w:hAnsi="Cambria Math"/>
                <w:sz w:val="24"/>
                <w:szCs w:val="24"/>
              </w:rPr>
              <m:t>70N</m:t>
            </m:r>
          </m:num>
          <m:den>
            <m:r>
              <w:rPr>
                <w:rFonts w:ascii="Cambria Math" w:hAnsi="Cambria Math"/>
                <w:sz w:val="24"/>
                <w:szCs w:val="24"/>
              </w:rPr>
              <m:t>2×40N</m:t>
            </m:r>
          </m:den>
        </m:f>
        <m:r>
          <w:rPr>
            <w:rFonts w:ascii="Cambria Math" w:hAnsi="Cambria Math"/>
          </w:rPr>
          <m:t>×100%=87.5%</m:t>
        </m:r>
      </m:oMath>
      <w:r>
        <w:rPr>
          <w:rFonts w:ascii="宋体" w:cs="宋体"/>
          <w:kern w:val="0"/>
          <w:szCs w:val="21"/>
        </w:rPr>
        <w:t>，故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CD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w:t>
      </w:r>
      <m:oMath>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=Gh</m:t>
        </m:r>
      </m:oMath>
      <w:r>
        <w:rPr>
          <w:rFonts w:ascii="宋体" w:cs="宋体"/>
          <w:kern w:val="0"/>
          <w:szCs w:val="21"/>
        </w:rPr>
        <w:t>求出拉力做的有用功；</w:t>
      </w:r>
      <w:r>
        <w:rPr>
          <w:rFonts w:ascii="宋体" w:cs="宋体"/>
          <w:kern w:val="0"/>
          <w:szCs w:val="21"/>
        </w:rPr>
        <w:br/>
      </w:r>
      <m:oMath>
        <m:r>
          <w:rPr>
            <w:rFonts w:ascii="Cambria Math" w:hAnsi="Cambria Math"/>
          </w:rPr>
          <w:lastRenderedPageBreak/>
          <m:t>(2)</m:t>
        </m:r>
      </m:oMath>
      <w:r>
        <w:rPr>
          <w:rFonts w:ascii="宋体" w:cs="宋体"/>
          <w:kern w:val="0"/>
          <w:szCs w:val="21"/>
        </w:rPr>
        <w:t>动滑轮绳子股数</w:t>
      </w:r>
      <m:oMath>
        <m:r>
          <w:rPr>
            <w:rFonts w:ascii="Cambria Math" w:hAnsi="Cambria Math"/>
          </w:rPr>
          <m:t>n=2</m:t>
        </m:r>
      </m:oMath>
      <w:r>
        <w:rPr>
          <w:rFonts w:ascii="宋体" w:cs="宋体"/>
          <w:kern w:val="0"/>
          <w:szCs w:val="21"/>
        </w:rPr>
        <w:t>，不计摩擦及绳重，根据</w:t>
      </w:r>
      <m:oMath>
        <m:r>
          <w:rPr>
            <w:rFonts w:ascii="Cambria Math" w:hAnsi="Cambria Math"/>
          </w:rPr>
          <m:t>F=</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n</m:t>
            </m:r>
          </m:den>
        </m:f>
        <m:r>
          <w:rPr>
            <w:rFonts w:ascii="Cambria Math" w:hAnsi="Cambria Math"/>
          </w:rPr>
          <m:t>(G+</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m:t>
        </m:r>
      </m:oMath>
      <w:r>
        <w:rPr>
          <w:rFonts w:ascii="宋体" w:cs="宋体"/>
          <w:kern w:val="0"/>
          <w:szCs w:val="21"/>
        </w:rPr>
        <w:t>求出动滑轮的重力；</w:t>
      </w:r>
      <w:r>
        <w:rPr>
          <w:rFonts w:ascii="宋体" w:cs="宋体"/>
          <w:kern w:val="0"/>
          <w:szCs w:val="21"/>
        </w:rPr>
        <w:br/>
      </w:r>
      <m:oMath>
        <m:r>
          <w:rPr>
            <w:rFonts w:ascii="Cambria Math" w:hAnsi="Cambria Math"/>
          </w:rPr>
          <m:t>(3)</m:t>
        </m:r>
      </m:oMath>
      <w:r>
        <w:rPr>
          <w:rFonts w:ascii="宋体" w:cs="宋体"/>
          <w:kern w:val="0"/>
          <w:szCs w:val="21"/>
        </w:rPr>
        <w:t>根据</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Fs</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Fnh</m:t>
            </m:r>
          </m:num>
          <m:den>
            <m:r>
              <w:rPr>
                <w:rFonts w:ascii="Cambria Math" w:hAnsi="Cambria Math"/>
                <w:sz w:val="24"/>
                <w:szCs w:val="24"/>
              </w:rPr>
              <m:t>t</m:t>
            </m:r>
          </m:den>
        </m:f>
      </m:oMath>
      <w:r>
        <w:rPr>
          <w:rFonts w:ascii="宋体" w:cs="宋体"/>
          <w:kern w:val="0"/>
          <w:szCs w:val="21"/>
        </w:rPr>
        <w:t>求出拉力</w:t>
      </w:r>
      <w:r>
        <w:rPr>
          <w:rFonts w:eastAsia="Times New Roman" w:hAnsi="Times New Roman"/>
          <w:i/>
          <w:iCs/>
          <w:kern w:val="0"/>
          <w:szCs w:val="21"/>
        </w:rPr>
        <w:t>F</w:t>
      </w:r>
      <w:r>
        <w:rPr>
          <w:rFonts w:ascii="宋体" w:cs="宋体"/>
          <w:kern w:val="0"/>
          <w:szCs w:val="21"/>
        </w:rPr>
        <w:t>的功率；</w:t>
      </w:r>
      <w:r>
        <w:rPr>
          <w:rFonts w:ascii="宋体" w:cs="宋体"/>
          <w:kern w:val="0"/>
          <w:szCs w:val="21"/>
        </w:rPr>
        <w:br/>
      </w:r>
      <m:oMath>
        <m:r>
          <w:rPr>
            <w:rFonts w:ascii="Cambria Math" w:hAnsi="Cambria Math"/>
          </w:rPr>
          <m:t>(4)</m:t>
        </m:r>
      </m:oMath>
      <w:r>
        <w:rPr>
          <w:rFonts w:ascii="宋体" w:cs="宋体"/>
          <w:kern w:val="0"/>
          <w:szCs w:val="21"/>
        </w:rPr>
        <w:t>根据</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Fs</m:t>
            </m:r>
          </m:den>
        </m:f>
        <m:r>
          <w:rPr>
            <w:rFonts w:ascii="Cambria Math" w:hAnsi="Cambria Math"/>
          </w:rPr>
          <m:t>=</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Fnh</m:t>
            </m:r>
          </m:den>
        </m:f>
        <m:r>
          <w:rPr>
            <w:rFonts w:ascii="Cambria Math" w:hAnsi="Cambria Math"/>
          </w:rPr>
          <m:t>=</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nF</m:t>
            </m:r>
          </m:den>
        </m:f>
      </m:oMath>
      <w:r>
        <w:rPr>
          <w:rFonts w:ascii="宋体" w:cs="宋体"/>
          <w:kern w:val="0"/>
          <w:szCs w:val="21"/>
        </w:rPr>
        <w:t>求出该滑轮的机械效率。</w:t>
      </w:r>
      <w:r>
        <w:rPr>
          <w:rFonts w:ascii="宋体" w:cs="宋体"/>
          <w:kern w:val="0"/>
          <w:szCs w:val="21"/>
        </w:rPr>
        <w:br/>
      </w:r>
      <w:r>
        <w:rPr>
          <w:rFonts w:ascii="宋体" w:cs="宋体"/>
          <w:kern w:val="0"/>
          <w:szCs w:val="21"/>
        </w:rPr>
        <w:t>本题考查了做功公式、功率公式和滑轮组拉力公式以及滑轮组机械效率公式的应用，明确滑轮组绳子的有效股数是关键。</w:t>
      </w:r>
    </w:p>
    <w:p w14:paraId="4DDD2C86" w14:textId="77777777" w:rsidR="00D64BEA" w:rsidRDefault="00000000">
      <w:pPr>
        <w:spacing w:line="360" w:lineRule="auto"/>
        <w:rPr>
          <w:rFonts w:ascii="宋体" w:cs="宋体" w:hint="eastAsia"/>
          <w:kern w:val="0"/>
          <w:szCs w:val="21"/>
        </w:rPr>
      </w:pPr>
      <w:r>
        <w:rPr>
          <w:rFonts w:eastAsia="Times New Roman" w:hAnsi="Times New Roman"/>
          <w:color w:val="3333FF"/>
          <w:kern w:val="0"/>
          <w:szCs w:val="21"/>
        </w:rPr>
        <w:t>15.</w:t>
      </w:r>
      <w:r>
        <w:rPr>
          <w:rFonts w:ascii="宋体" w:cs="宋体"/>
          <w:color w:val="3333FF"/>
          <w:kern w:val="0"/>
          <w:szCs w:val="21"/>
        </w:rPr>
        <w:t>【答案】</w:t>
      </w:r>
      <w:r>
        <w:rPr>
          <w:rFonts w:ascii="宋体" w:cs="宋体"/>
          <w:kern w:val="0"/>
          <w:szCs w:val="21"/>
        </w:rPr>
        <w:t>粗糙</w:t>
      </w:r>
      <w:r>
        <w:rPr>
          <w:rFonts w:eastAsia="Times New Roman" w:hAnsi="Times New Roman"/>
          <w:kern w:val="0"/>
          <w:szCs w:val="21"/>
        </w:rPr>
        <w:t xml:space="preserve">  </w:t>
      </w:r>
      <w:r>
        <w:rPr>
          <w:rFonts w:ascii="宋体" w:cs="宋体"/>
          <w:kern w:val="0"/>
          <w:szCs w:val="21"/>
        </w:rPr>
        <w:t>增大</w:t>
      </w:r>
      <w:r>
        <w:rPr>
          <w:rFonts w:eastAsia="Times New Roman" w:hAnsi="Times New Roman"/>
          <w:kern w:val="0"/>
          <w:szCs w:val="21"/>
        </w:rPr>
        <w:t>  1000</w:t>
      </w:r>
      <w:r>
        <w:rPr>
          <w:rFonts w:eastAsia="Times New Roman" w:hAnsi="Times New Roman"/>
          <w:kern w:val="0"/>
          <w:sz w:val="24"/>
          <w:szCs w:val="24"/>
        </w:rPr>
        <w:t> </w:t>
      </w:r>
    </w:p>
    <w:p w14:paraId="3901F9E2" w14:textId="77777777" w:rsidR="00D64BEA"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解：借助传送带分捡包裹时，传送带与包裹之间的摩擦是有益摩擦，传送带的表面应该比较粗糙，其目的是增大包裹跟随传送带启动过程中受的摩擦力；</w:t>
      </w:r>
      <w:r>
        <w:rPr>
          <w:rFonts w:ascii="宋体" w:cs="宋体"/>
          <w:kern w:val="0"/>
          <w:szCs w:val="21"/>
        </w:rPr>
        <w:br/>
        <w:t>由重力公式</w:t>
      </w:r>
      <m:oMath>
        <m:r>
          <w:rPr>
            <w:rFonts w:ascii="Cambria Math" w:hAnsi="Cambria Math"/>
          </w:rPr>
          <m:t>G=mg</m:t>
        </m:r>
      </m:oMath>
      <w:r>
        <w:rPr>
          <w:rFonts w:ascii="宋体" w:cs="宋体"/>
          <w:kern w:val="0"/>
          <w:szCs w:val="21"/>
        </w:rPr>
        <w:t>可得：包裹的重力</w:t>
      </w:r>
      <m:oMath>
        <m:r>
          <w:rPr>
            <w:rFonts w:ascii="Cambria Math" w:hAnsi="Cambria Math"/>
          </w:rPr>
          <m:t>G=mg=2kg×10N/kg=20N</m:t>
        </m:r>
      </m:oMath>
      <w:r>
        <w:rPr>
          <w:rFonts w:ascii="宋体" w:cs="宋体"/>
          <w:kern w:val="0"/>
          <w:szCs w:val="21"/>
        </w:rPr>
        <w:t>；包裹平放在水平传送带上对传送带的压力大小等于包裹的重力，即压力</w:t>
      </w:r>
      <m:oMath>
        <m:r>
          <w:rPr>
            <w:rFonts w:ascii="Cambria Math" w:hAnsi="Cambria Math"/>
          </w:rPr>
          <m:t>F=G=20N</m:t>
        </m:r>
      </m:oMath>
      <w:r>
        <w:rPr>
          <w:rFonts w:ascii="宋体" w:cs="宋体"/>
          <w:kern w:val="0"/>
          <w:szCs w:val="21"/>
        </w:rPr>
        <w:t>；</w:t>
      </w:r>
      <w:r>
        <w:rPr>
          <w:rFonts w:ascii="宋体" w:cs="宋体"/>
          <w:kern w:val="0"/>
          <w:szCs w:val="21"/>
        </w:rPr>
        <w:br/>
      </w:r>
      <w:r>
        <w:rPr>
          <w:rFonts w:ascii="宋体" w:cs="宋体"/>
          <w:kern w:val="0"/>
          <w:szCs w:val="21"/>
        </w:rPr>
        <w:t>包裹底面积</w:t>
      </w:r>
      <m:oMath>
        <m:r>
          <w:rPr>
            <w:rFonts w:ascii="Cambria Math" w:hAnsi="Cambria Math"/>
          </w:rPr>
          <m:t>S=20cm×10cm=200c</m:t>
        </m:r>
        <m:sSup>
          <m:sSupPr>
            <m:ctrlPr>
              <w:rPr>
                <w:rFonts w:ascii="Cambria Math" w:hAnsi="Cambria Math"/>
              </w:rPr>
            </m:ctrlPr>
          </m:sSupPr>
          <m:e>
            <m:r>
              <w:rPr>
                <w:rFonts w:ascii="Cambria Math" w:hAnsi="Cambria Math"/>
              </w:rPr>
              <m:t>m</m:t>
            </m:r>
          </m:e>
          <m:sup>
            <m:r>
              <w:rPr>
                <w:rFonts w:ascii="Cambria Math" w:hAnsi="Cambria Math"/>
              </w:rPr>
              <m:t>2</m:t>
            </m:r>
          </m:sup>
        </m:sSup>
        <m:r>
          <w:rPr>
            <w:rFonts w:ascii="Cambria Math" w:hAnsi="Cambria Math"/>
          </w:rPr>
          <m:t>=0.02</m:t>
        </m:r>
        <m:sSup>
          <m:sSupPr>
            <m:ctrlPr>
              <w:rPr>
                <w:rFonts w:ascii="Cambria Math" w:hAnsi="Cambria Math"/>
              </w:rPr>
            </m:ctrlPr>
          </m:sSupPr>
          <m:e>
            <m:r>
              <w:rPr>
                <w:rFonts w:ascii="Cambria Math" w:hAnsi="Cambria Math"/>
              </w:rPr>
              <m:t>m</m:t>
            </m:r>
          </m:e>
          <m:sup>
            <m:r>
              <w:rPr>
                <w:rFonts w:ascii="Cambria Math" w:hAnsi="Cambria Math"/>
              </w:rPr>
              <m:t>2</m:t>
            </m:r>
          </m:sup>
        </m:sSup>
      </m:oMath>
      <w:r>
        <w:rPr>
          <w:rFonts w:ascii="宋体" w:cs="宋体"/>
          <w:kern w:val="0"/>
          <w:szCs w:val="21"/>
        </w:rPr>
        <w:t>；</w:t>
      </w:r>
      <w:r>
        <w:rPr>
          <w:rFonts w:ascii="宋体" w:cs="宋体"/>
          <w:kern w:val="0"/>
          <w:szCs w:val="21"/>
        </w:rPr>
        <w:br/>
      </w:r>
      <w:r>
        <w:rPr>
          <w:rFonts w:ascii="宋体" w:cs="宋体"/>
          <w:kern w:val="0"/>
          <w:szCs w:val="21"/>
        </w:rPr>
        <w:t>由压强公式</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oMath>
      <w:r>
        <w:rPr>
          <w:rFonts w:ascii="宋体" w:cs="宋体"/>
          <w:kern w:val="0"/>
          <w:szCs w:val="21"/>
        </w:rPr>
        <w:t>可得：包裹平放在水平传送带上对传送带的压强为</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r>
          <w:rPr>
            <w:rFonts w:ascii="Cambria Math" w:hAnsi="Cambria Math"/>
          </w:rPr>
          <m:t>=</m:t>
        </m:r>
        <m:f>
          <m:fPr>
            <m:ctrlPr>
              <w:rPr>
                <w:rFonts w:ascii="Cambria Math" w:hAnsi="Cambria Math"/>
              </w:rPr>
            </m:ctrlPr>
          </m:fPr>
          <m:num>
            <m:r>
              <w:rPr>
                <w:rFonts w:ascii="Cambria Math" w:hAnsi="Cambria Math"/>
                <w:sz w:val="24"/>
                <w:szCs w:val="24"/>
              </w:rPr>
              <m:t>20N</m:t>
            </m:r>
          </m:num>
          <m:den>
            <m:r>
              <w:rPr>
                <w:rFonts w:ascii="Cambria Math" w:hAnsi="Cambria Math"/>
                <w:sz w:val="24"/>
                <w:szCs w:val="24"/>
              </w:rPr>
              <m:t>0.02</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2</m:t>
                </m:r>
              </m:sup>
            </m:sSup>
          </m:den>
        </m:f>
        <m:r>
          <w:rPr>
            <w:rFonts w:ascii="Cambria Math" w:hAnsi="Cambria Math"/>
          </w:rPr>
          <m:t>=1000Pa</m:t>
        </m:r>
      </m:oMath>
      <w:r>
        <w:rPr>
          <w:rFonts w:ascii="宋体" w:cs="宋体"/>
          <w:kern w:val="0"/>
          <w:szCs w:val="21"/>
        </w:rPr>
        <w:t>。</w:t>
      </w:r>
      <w:r>
        <w:rPr>
          <w:rFonts w:ascii="宋体" w:cs="宋体"/>
          <w:kern w:val="0"/>
          <w:szCs w:val="21"/>
        </w:rPr>
        <w:br/>
      </w:r>
      <w:r>
        <w:rPr>
          <w:rFonts w:ascii="宋体" w:cs="宋体"/>
          <w:kern w:val="0"/>
          <w:szCs w:val="21"/>
        </w:rPr>
        <w:t>故答案为：粗糙；增大；</w:t>
      </w:r>
      <w:r>
        <w:rPr>
          <w:rFonts w:eastAsia="Times New Roman" w:hAnsi="Times New Roman"/>
          <w:kern w:val="0"/>
          <w:szCs w:val="21"/>
        </w:rPr>
        <w:t>1000</w:t>
      </w:r>
      <w:r>
        <w:rPr>
          <w:rFonts w:ascii="宋体" w:cs="宋体"/>
          <w:kern w:val="0"/>
          <w:szCs w:val="21"/>
        </w:rPr>
        <w:t>。</w:t>
      </w:r>
      <w:r>
        <w:rPr>
          <w:rFonts w:ascii="宋体" w:cs="宋体"/>
          <w:kern w:val="0"/>
          <w:szCs w:val="21"/>
        </w:rPr>
        <w:br/>
        <w:t>借助传送带分捡包裹时，传送带与包裹之间的摩擦是有益摩擦，传送带的表面应该比较粗糙，其目的是通过增大接触面粗糙程度来增大包裹跟随传送带启动过程中受的摩擦力；</w:t>
      </w:r>
      <w:r>
        <w:rPr>
          <w:rFonts w:ascii="宋体" w:cs="宋体"/>
          <w:kern w:val="0"/>
          <w:szCs w:val="21"/>
        </w:rPr>
        <w:br/>
        <w:t>已知质量，由重力公式可求出包裹的重力；包裹平放在水平传送带上对传送带的压力大小等于包裹的重力；</w:t>
      </w:r>
      <w:r>
        <w:rPr>
          <w:rFonts w:ascii="宋体" w:cs="宋体"/>
          <w:kern w:val="0"/>
          <w:szCs w:val="21"/>
        </w:rPr>
        <w:br/>
        <w:t>求出包裹的底面积，由压强公式即可求出包裹平放在水平传送带上对传送带的压强。</w:t>
      </w:r>
      <w:r>
        <w:rPr>
          <w:rFonts w:ascii="宋体" w:cs="宋体"/>
          <w:kern w:val="0"/>
          <w:szCs w:val="21"/>
        </w:rPr>
        <w:br/>
        <w:t>本题考查增大有益摩擦的方法、压强公式的应用。解题关键是掌握摩擦力、压强的基础知识。</w:t>
      </w:r>
    </w:p>
    <w:p w14:paraId="1BDC1E7B" w14:textId="77777777" w:rsidR="00D64BEA" w:rsidRDefault="00000000">
      <w:pPr>
        <w:spacing w:line="360" w:lineRule="auto"/>
        <w:rPr>
          <w:rFonts w:ascii="宋体" w:cs="宋体" w:hint="eastAsia"/>
          <w:kern w:val="0"/>
          <w:szCs w:val="21"/>
        </w:rPr>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受力面积</w:t>
      </w:r>
      <w:r>
        <w:rPr>
          <w:rFonts w:eastAsia="Times New Roman" w:hAnsi="Times New Roman"/>
          <w:kern w:val="0"/>
          <w:szCs w:val="21"/>
        </w:rPr>
        <w:t xml:space="preserve">  </w:t>
      </w:r>
      <w:r>
        <w:rPr>
          <w:rFonts w:ascii="宋体" w:cs="宋体"/>
          <w:kern w:val="0"/>
          <w:szCs w:val="21"/>
        </w:rPr>
        <w:t>大气压</w:t>
      </w:r>
      <w:r>
        <w:rPr>
          <w:rFonts w:eastAsia="Times New Roman" w:hAnsi="Times New Roman"/>
          <w:kern w:val="0"/>
          <w:szCs w:val="21"/>
        </w:rPr>
        <w:t xml:space="preserve">  </w:t>
      </w:r>
      <w:r>
        <w:rPr>
          <w:rFonts w:ascii="宋体" w:cs="宋体"/>
          <w:kern w:val="0"/>
          <w:szCs w:val="21"/>
        </w:rPr>
        <w:t>流体的流速越大的位置，压强越小</w:t>
      </w:r>
      <w:r>
        <w:rPr>
          <w:rFonts w:eastAsia="Times New Roman" w:hAnsi="Times New Roman"/>
          <w:kern w:val="0"/>
          <w:sz w:val="24"/>
          <w:szCs w:val="24"/>
        </w:rPr>
        <w:t> </w:t>
      </w:r>
    </w:p>
    <w:p w14:paraId="668A242E" w14:textId="77777777" w:rsidR="00D64BEA"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铅笔处于静止状态，受到的两手指的压力是一对平衡力。据题可知，右边手指更疼，这说明压力的作用效果与受力面积大小有关；</w:t>
      </w:r>
      <w:r>
        <w:rPr>
          <w:rFonts w:ascii="宋体" w:cs="宋体"/>
          <w:kern w:val="0"/>
          <w:szCs w:val="21"/>
        </w:rPr>
        <w:br/>
      </w:r>
      <m:oMath>
        <m:r>
          <w:rPr>
            <w:rFonts w:ascii="Cambria Math" w:hAnsi="Cambria Math"/>
          </w:rPr>
          <m:t>(2)</m:t>
        </m:r>
      </m:oMath>
      <w:r>
        <w:rPr>
          <w:rFonts w:ascii="宋体" w:cs="宋体"/>
          <w:kern w:val="0"/>
          <w:szCs w:val="21"/>
        </w:rPr>
        <w:t>当用手指堵住上端开口时，上端不再与大气相通，下端受到大气压的作用，所以水不会从下端流出；</w:t>
      </w:r>
      <w:r>
        <w:rPr>
          <w:rFonts w:ascii="宋体" w:cs="宋体"/>
          <w:kern w:val="0"/>
          <w:szCs w:val="21"/>
        </w:rPr>
        <w:br/>
      </w:r>
      <m:oMath>
        <m:r>
          <w:rPr>
            <w:rFonts w:ascii="Cambria Math" w:hAnsi="Cambria Math"/>
          </w:rPr>
          <m:t>(3)</m:t>
        </m:r>
      </m:oMath>
      <w:r>
        <w:rPr>
          <w:rFonts w:ascii="宋体" w:cs="宋体"/>
          <w:kern w:val="0"/>
          <w:szCs w:val="21"/>
        </w:rPr>
        <w:t>从</w:t>
      </w:r>
      <w:r>
        <w:rPr>
          <w:rFonts w:eastAsia="Times New Roman" w:hAnsi="Times New Roman"/>
          <w:i/>
          <w:iCs/>
          <w:kern w:val="0"/>
          <w:szCs w:val="21"/>
        </w:rPr>
        <w:t>B</w:t>
      </w:r>
      <w:r>
        <w:rPr>
          <w:rFonts w:ascii="宋体" w:cs="宋体"/>
          <w:kern w:val="0"/>
          <w:szCs w:val="21"/>
        </w:rPr>
        <w:t>管左侧向右吹气，吸管</w:t>
      </w:r>
      <w:r>
        <w:rPr>
          <w:rFonts w:eastAsia="Times New Roman" w:hAnsi="Times New Roman"/>
          <w:i/>
          <w:iCs/>
          <w:kern w:val="0"/>
          <w:szCs w:val="21"/>
        </w:rPr>
        <w:t>A</w:t>
      </w:r>
      <w:r>
        <w:rPr>
          <w:rFonts w:ascii="宋体" w:cs="宋体"/>
          <w:kern w:val="0"/>
          <w:szCs w:val="21"/>
        </w:rPr>
        <w:t>上方空气的流速增大，压强减小，</w:t>
      </w:r>
      <w:r>
        <w:rPr>
          <w:rFonts w:eastAsia="Times New Roman" w:hAnsi="Times New Roman"/>
          <w:i/>
          <w:iCs/>
          <w:kern w:val="0"/>
          <w:szCs w:val="21"/>
        </w:rPr>
        <w:t>A</w:t>
      </w:r>
      <w:r>
        <w:rPr>
          <w:rFonts w:ascii="宋体" w:cs="宋体"/>
          <w:kern w:val="0"/>
          <w:szCs w:val="21"/>
        </w:rPr>
        <w:t>管中液体受到向上的压强大于向下的压强，液面上升，这是因为流体的流速越大的位置，压强越小。</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受力面积；</w:t>
      </w:r>
      <m:oMath>
        <m:r>
          <w:rPr>
            <w:rFonts w:ascii="Cambria Math" w:hAnsi="Cambria Math"/>
          </w:rPr>
          <m:t>(2)</m:t>
        </m:r>
      </m:oMath>
      <w:r>
        <w:rPr>
          <w:rFonts w:ascii="宋体" w:cs="宋体"/>
          <w:kern w:val="0"/>
          <w:szCs w:val="21"/>
        </w:rPr>
        <w:t>大气压；</w:t>
      </w:r>
      <m:oMath>
        <m:r>
          <w:rPr>
            <w:rFonts w:ascii="Cambria Math" w:hAnsi="Cambria Math"/>
          </w:rPr>
          <m:t>(3)</m:t>
        </m:r>
      </m:oMath>
      <w:r>
        <w:rPr>
          <w:rFonts w:ascii="宋体" w:cs="宋体"/>
          <w:kern w:val="0"/>
          <w:szCs w:val="21"/>
        </w:rPr>
        <w:t>流体的流速越大的位置，压强越小。</w:t>
      </w:r>
      <w:r>
        <w:rPr>
          <w:rFonts w:ascii="宋体" w:cs="宋体"/>
          <w:kern w:val="0"/>
          <w:szCs w:val="21"/>
        </w:rPr>
        <w:br/>
      </w:r>
      <m:oMath>
        <m:r>
          <w:rPr>
            <w:rFonts w:ascii="Cambria Math" w:hAnsi="Cambria Math"/>
          </w:rPr>
          <m:t>(1)</m:t>
        </m:r>
      </m:oMath>
      <w:r>
        <w:rPr>
          <w:rFonts w:ascii="宋体" w:cs="宋体"/>
          <w:kern w:val="0"/>
          <w:szCs w:val="21"/>
        </w:rPr>
        <w:t>压力的作用效果与压力和接触面的面积有关；</w:t>
      </w:r>
      <w:r>
        <w:rPr>
          <w:rFonts w:ascii="宋体" w:cs="宋体"/>
          <w:kern w:val="0"/>
          <w:szCs w:val="21"/>
        </w:rPr>
        <w:br/>
      </w:r>
      <m:oMath>
        <m:r>
          <w:rPr>
            <w:rFonts w:ascii="Cambria Math" w:hAnsi="Cambria Math"/>
          </w:rPr>
          <m:t>(2)</m:t>
        </m:r>
      </m:oMath>
      <w:r>
        <w:rPr>
          <w:rFonts w:ascii="宋体" w:cs="宋体"/>
          <w:kern w:val="0"/>
          <w:szCs w:val="21"/>
        </w:rPr>
        <w:t>两端开口的饮料管插入水中，管内外水面上方受到大气压的作用，所以内外液面将保持相平，用手堵</w:t>
      </w:r>
      <w:r>
        <w:rPr>
          <w:rFonts w:ascii="宋体" w:cs="宋体"/>
          <w:kern w:val="0"/>
          <w:szCs w:val="21"/>
        </w:rPr>
        <w:lastRenderedPageBreak/>
        <w:t>住口的一端，管内水将在外界大气压的作用下不掉下来；</w:t>
      </w:r>
      <w:r>
        <w:rPr>
          <w:rFonts w:ascii="宋体" w:cs="宋体"/>
          <w:kern w:val="0"/>
          <w:szCs w:val="21"/>
        </w:rPr>
        <w:br/>
      </w:r>
      <m:oMath>
        <m:r>
          <w:rPr>
            <w:rFonts w:ascii="Cambria Math" w:hAnsi="Cambria Math"/>
          </w:rPr>
          <m:t>(3)</m:t>
        </m:r>
      </m:oMath>
      <w:r>
        <w:rPr>
          <w:rFonts w:ascii="宋体" w:cs="宋体"/>
          <w:kern w:val="0"/>
          <w:szCs w:val="21"/>
        </w:rPr>
        <w:t>流体流速大的位置压强小。</w:t>
      </w:r>
      <w:r>
        <w:rPr>
          <w:rFonts w:ascii="宋体" w:cs="宋体"/>
          <w:kern w:val="0"/>
          <w:szCs w:val="21"/>
        </w:rPr>
        <w:br/>
      </w:r>
      <w:r>
        <w:rPr>
          <w:rFonts w:ascii="宋体" w:cs="宋体"/>
          <w:kern w:val="0"/>
          <w:szCs w:val="21"/>
        </w:rPr>
        <w:t>本题考查压力作用效果的影响因素，大气压以及流速与压强的关系，是一道综合题。</w:t>
      </w:r>
    </w:p>
    <w:p w14:paraId="5C9AEE32" w14:textId="77777777" w:rsidR="00D64BEA" w:rsidRDefault="00000000">
      <w:pPr>
        <w:spacing w:line="360" w:lineRule="auto"/>
        <w:rPr>
          <w:rFonts w:ascii="宋体" w:cs="宋体" w:hint="eastAsia"/>
          <w:kern w:val="0"/>
          <w:szCs w:val="21"/>
        </w:rPr>
      </w:pPr>
      <w:r>
        <w:rPr>
          <w:rFonts w:eastAsia="Times New Roman" w:hAnsi="Times New Roman"/>
          <w:color w:val="3333FF"/>
          <w:kern w:val="0"/>
          <w:szCs w:val="21"/>
        </w:rPr>
        <w:t>17.</w:t>
      </w:r>
      <w:r>
        <w:rPr>
          <w:rFonts w:ascii="宋体" w:cs="宋体"/>
          <w:color w:val="3333FF"/>
          <w:kern w:val="0"/>
          <w:szCs w:val="21"/>
        </w:rPr>
        <w:t>【答案】</w:t>
      </w:r>
      <m:oMath>
        <m:r>
          <w:rPr>
            <w:rFonts w:ascii="Cambria Math" w:hAnsi="Cambria Math"/>
          </w:rPr>
          <m:t>&lt;==</m:t>
        </m:r>
      </m:oMath>
      <w:r>
        <w:rPr>
          <w:rFonts w:eastAsia="Times New Roman" w:hAnsi="Times New Roman"/>
          <w:kern w:val="0"/>
          <w:sz w:val="24"/>
          <w:szCs w:val="24"/>
        </w:rPr>
        <w:t> </w:t>
      </w:r>
    </w:p>
    <w:p w14:paraId="3EB0ED2C" w14:textId="77777777" w:rsidR="00D64BEA"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解：光滑斜面，不计摩擦，斜面</w:t>
      </w:r>
      <m:oMath>
        <m:r>
          <w:rPr>
            <w:rFonts w:ascii="Cambria Math" w:hAnsi="Cambria Math"/>
          </w:rPr>
          <m:t>AC&gt;BC</m:t>
        </m:r>
      </m:oMath>
      <w:r>
        <w:rPr>
          <w:rFonts w:ascii="宋体" w:cs="宋体"/>
          <w:kern w:val="0"/>
          <w:szCs w:val="21"/>
        </w:rPr>
        <w:t>，所以物体沿</w:t>
      </w:r>
      <w:r>
        <w:rPr>
          <w:rFonts w:eastAsia="Times New Roman" w:hAnsi="Times New Roman"/>
          <w:i/>
          <w:iCs/>
          <w:kern w:val="0"/>
          <w:szCs w:val="21"/>
        </w:rPr>
        <w:t>AC</w:t>
      </w:r>
      <w:r>
        <w:rPr>
          <w:rFonts w:ascii="宋体" w:cs="宋体"/>
          <w:kern w:val="0"/>
          <w:szCs w:val="21"/>
        </w:rPr>
        <w:t>运动时推力较小，即</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&lt;</m:t>
        </m:r>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w:t>
      </w:r>
      <w:r>
        <w:rPr>
          <w:rFonts w:ascii="宋体" w:cs="宋体"/>
          <w:kern w:val="0"/>
          <w:szCs w:val="21"/>
        </w:rPr>
        <w:br/>
      </w:r>
      <w:r>
        <w:rPr>
          <w:rFonts w:ascii="宋体" w:cs="宋体"/>
          <w:kern w:val="0"/>
          <w:szCs w:val="21"/>
        </w:rPr>
        <w:t>使用光滑的斜面没有额外功，推力在两斜面上做功相同，等于克服物体重力所做的功，</w:t>
      </w:r>
      <w:r>
        <w:rPr>
          <w:rFonts w:ascii="宋体" w:cs="宋体"/>
          <w:kern w:val="0"/>
          <w:szCs w:val="21"/>
        </w:rPr>
        <w:br/>
        <w:t>根据</w:t>
      </w:r>
      <m:oMath>
        <m:r>
          <w:rPr>
            <w:rFonts w:ascii="Cambria Math" w:hAnsi="Cambria Math"/>
          </w:rPr>
          <m:t>W=Gh</m:t>
        </m:r>
      </m:oMath>
      <w:r>
        <w:rPr>
          <w:rFonts w:ascii="宋体" w:cs="宋体"/>
          <w:kern w:val="0"/>
          <w:szCs w:val="21"/>
        </w:rPr>
        <w:t>可知，</w:t>
      </w:r>
      <m:oMath>
        <m:sSub>
          <m:sSubPr>
            <m:ctrlPr>
              <w:rPr>
                <w:rFonts w:ascii="Cambria Math" w:hAnsi="Cambria Math"/>
              </w:rPr>
            </m:ctrlPr>
          </m:sSubPr>
          <m:e>
            <m:r>
              <w:rPr>
                <w:rFonts w:ascii="Cambria Math" w:hAnsi="Cambria Math"/>
              </w:rPr>
              <m:t>W</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2</m:t>
            </m:r>
          </m:sub>
        </m:sSub>
      </m:oMath>
      <w:r>
        <w:rPr>
          <w:rFonts w:ascii="宋体" w:cs="宋体"/>
          <w:kern w:val="0"/>
          <w:szCs w:val="21"/>
        </w:rPr>
        <w:t>；</w:t>
      </w:r>
      <w:r>
        <w:rPr>
          <w:rFonts w:ascii="宋体" w:cs="宋体"/>
          <w:kern w:val="0"/>
          <w:szCs w:val="21"/>
        </w:rPr>
        <w:br/>
      </w:r>
      <w:r>
        <w:rPr>
          <w:rFonts w:ascii="宋体" w:cs="宋体"/>
          <w:kern w:val="0"/>
          <w:szCs w:val="21"/>
        </w:rPr>
        <w:t>推力做功相同，所用时间相同，根据</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可知，推力做功的功率相同，即</w:t>
      </w:r>
      <m:oMath>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2</m:t>
            </m:r>
          </m:sub>
        </m:sSub>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&lt;</w:t>
      </w:r>
      <w:r>
        <w:rPr>
          <w:rFonts w:ascii="宋体" w:cs="宋体"/>
          <w:kern w:val="0"/>
          <w:szCs w:val="21"/>
        </w:rPr>
        <w:t>；</w:t>
      </w:r>
      <w:r>
        <w:rPr>
          <w:rFonts w:eastAsia="Times New Roman" w:hAnsi="Times New Roman"/>
          <w:kern w:val="0"/>
          <w:szCs w:val="21"/>
        </w:rPr>
        <w:t>=</w:t>
      </w:r>
      <w:r>
        <w:rPr>
          <w:rFonts w:ascii="宋体" w:cs="宋体"/>
          <w:kern w:val="0"/>
          <w:szCs w:val="21"/>
        </w:rPr>
        <w:t>；</w:t>
      </w:r>
      <w:r>
        <w:rPr>
          <w:rFonts w:eastAsia="Times New Roman" w:hAnsi="Times New Roman"/>
          <w:kern w:val="0"/>
          <w:szCs w:val="21"/>
        </w:rPr>
        <w:t>=</w:t>
      </w:r>
      <w:r>
        <w:rPr>
          <w:rFonts w:ascii="宋体" w:cs="宋体"/>
          <w:kern w:val="0"/>
          <w:szCs w:val="21"/>
        </w:rPr>
        <w:t>。</w:t>
      </w:r>
      <w:r>
        <w:rPr>
          <w:rFonts w:ascii="宋体" w:cs="宋体"/>
          <w:kern w:val="0"/>
          <w:szCs w:val="21"/>
        </w:rPr>
        <w:br/>
        <w:t>斜面倾斜角度越大，越费力，斜面</w:t>
      </w:r>
      <w:r>
        <w:rPr>
          <w:rFonts w:eastAsia="Times New Roman" w:hAnsi="Times New Roman"/>
          <w:i/>
          <w:iCs/>
          <w:kern w:val="0"/>
          <w:szCs w:val="21"/>
        </w:rPr>
        <w:t>AC</w:t>
      </w:r>
      <w:r>
        <w:rPr>
          <w:rFonts w:ascii="宋体" w:cs="宋体"/>
          <w:kern w:val="0"/>
          <w:szCs w:val="21"/>
        </w:rPr>
        <w:t>的倾斜角度小于斜面</w:t>
      </w:r>
      <w:r>
        <w:rPr>
          <w:rFonts w:eastAsia="Times New Roman" w:hAnsi="Times New Roman"/>
          <w:i/>
          <w:iCs/>
          <w:kern w:val="0"/>
          <w:szCs w:val="21"/>
        </w:rPr>
        <w:t>BC</w:t>
      </w:r>
      <w:r>
        <w:rPr>
          <w:rFonts w:ascii="宋体" w:cs="宋体"/>
          <w:kern w:val="0"/>
          <w:szCs w:val="21"/>
        </w:rPr>
        <w:t>，所以斜面</w:t>
      </w:r>
      <w:r>
        <w:rPr>
          <w:rFonts w:eastAsia="Times New Roman" w:hAnsi="Times New Roman"/>
          <w:i/>
          <w:iCs/>
          <w:kern w:val="0"/>
          <w:szCs w:val="21"/>
        </w:rPr>
        <w:t>AC</w:t>
      </w:r>
      <w:r>
        <w:rPr>
          <w:rFonts w:ascii="宋体" w:cs="宋体"/>
          <w:kern w:val="0"/>
          <w:szCs w:val="21"/>
        </w:rPr>
        <w:t>更省力；斜面光滑，使用光滑的斜面没有额外功；根据功率的计算公式</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，结合做功的多少和所用时间的多少分析功率大小。</w:t>
      </w:r>
      <w:r>
        <w:rPr>
          <w:rFonts w:ascii="宋体" w:cs="宋体"/>
          <w:kern w:val="0"/>
          <w:szCs w:val="21"/>
        </w:rPr>
        <w:br/>
      </w:r>
      <w:r>
        <w:rPr>
          <w:rFonts w:ascii="宋体" w:cs="宋体"/>
          <w:kern w:val="0"/>
          <w:szCs w:val="21"/>
        </w:rPr>
        <w:t>本题考查斜面的省力情况、物体做功的大小以及做功功率的大小，属于基础题。</w:t>
      </w:r>
    </w:p>
    <w:p w14:paraId="2487983D" w14:textId="77777777" w:rsidR="00D64BEA" w:rsidRDefault="00000000">
      <w:pPr>
        <w:spacing w:line="360" w:lineRule="auto"/>
        <w:rPr>
          <w:rFonts w:ascii="宋体" w:cs="宋体" w:hint="eastAsia"/>
          <w:kern w:val="0"/>
          <w:szCs w:val="21"/>
        </w:rPr>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重力势</w:t>
      </w:r>
      <w:r>
        <w:rPr>
          <w:rFonts w:eastAsia="Times New Roman" w:hAnsi="Times New Roman"/>
          <w:kern w:val="0"/>
          <w:szCs w:val="21"/>
        </w:rPr>
        <w:t xml:space="preserve">  </w:t>
      </w:r>
      <w:r>
        <w:rPr>
          <w:rFonts w:ascii="宋体" w:cs="宋体"/>
          <w:kern w:val="0"/>
          <w:szCs w:val="21"/>
        </w:rPr>
        <w:t>动</w:t>
      </w:r>
      <w:r>
        <w:rPr>
          <w:rFonts w:eastAsia="Times New Roman" w:hAnsi="Times New Roman"/>
          <w:kern w:val="0"/>
          <w:szCs w:val="21"/>
        </w:rPr>
        <w:t xml:space="preserve">  </w:t>
      </w:r>
      <w:r>
        <w:rPr>
          <w:rFonts w:ascii="宋体" w:cs="宋体"/>
          <w:kern w:val="0"/>
          <w:szCs w:val="21"/>
        </w:rPr>
        <w:t>小于</w:t>
      </w:r>
      <w:r>
        <w:rPr>
          <w:rFonts w:eastAsia="Times New Roman" w:hAnsi="Times New Roman"/>
          <w:kern w:val="0"/>
          <w:sz w:val="24"/>
          <w:szCs w:val="24"/>
        </w:rPr>
        <w:t> </w:t>
      </w:r>
    </w:p>
    <w:p w14:paraId="00E81B2E" w14:textId="77777777" w:rsidR="00D64BEA"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解：运动员从</w:t>
      </w:r>
      <w:r>
        <w:rPr>
          <w:rFonts w:eastAsia="Times New Roman" w:hAnsi="Times New Roman"/>
          <w:i/>
          <w:iCs/>
          <w:kern w:val="0"/>
          <w:szCs w:val="21"/>
        </w:rPr>
        <w:t>A</w:t>
      </w:r>
      <w:r>
        <w:rPr>
          <w:rFonts w:ascii="宋体" w:cs="宋体"/>
          <w:kern w:val="0"/>
          <w:szCs w:val="21"/>
        </w:rPr>
        <w:t>点滑到</w:t>
      </w:r>
      <w:r>
        <w:rPr>
          <w:rFonts w:eastAsia="Times New Roman" w:hAnsi="Times New Roman"/>
          <w:i/>
          <w:iCs/>
          <w:kern w:val="0"/>
          <w:szCs w:val="21"/>
        </w:rPr>
        <w:t>O</w:t>
      </w:r>
      <w:r>
        <w:rPr>
          <w:rFonts w:ascii="宋体" w:cs="宋体"/>
          <w:kern w:val="0"/>
          <w:szCs w:val="21"/>
        </w:rPr>
        <w:t>点的过程中，质量不变，高度变小，重力势能变小，速度变大，动能变大，是重力势能转化为动能；</w:t>
      </w:r>
      <w:r>
        <w:rPr>
          <w:rFonts w:ascii="宋体" w:cs="宋体"/>
          <w:kern w:val="0"/>
          <w:szCs w:val="21"/>
        </w:rPr>
        <w:br/>
        <w:t>运动员在运动过程中需要克服阻力做功，一部分机械能转化为内能，机械能不断减小，所以</w:t>
      </w:r>
      <w:r>
        <w:rPr>
          <w:rFonts w:eastAsia="Times New Roman" w:hAnsi="Times New Roman"/>
          <w:i/>
          <w:iCs/>
          <w:kern w:val="0"/>
          <w:szCs w:val="21"/>
        </w:rPr>
        <w:t>A</w:t>
      </w:r>
      <w:r>
        <w:rPr>
          <w:rFonts w:ascii="宋体" w:cs="宋体"/>
          <w:kern w:val="0"/>
          <w:szCs w:val="21"/>
        </w:rPr>
        <w:t>点的机械能大于</w:t>
      </w:r>
      <w:r>
        <w:rPr>
          <w:rFonts w:eastAsia="Times New Roman" w:hAnsi="Times New Roman"/>
          <w:i/>
          <w:iCs/>
          <w:kern w:val="0"/>
          <w:szCs w:val="21"/>
        </w:rPr>
        <w:t>B</w:t>
      </w:r>
      <w:r>
        <w:rPr>
          <w:rFonts w:ascii="宋体" w:cs="宋体"/>
          <w:kern w:val="0"/>
          <w:szCs w:val="21"/>
        </w:rPr>
        <w:t>点的机械能。</w:t>
      </w:r>
      <w:r>
        <w:rPr>
          <w:rFonts w:ascii="宋体" w:cs="宋体"/>
          <w:kern w:val="0"/>
          <w:szCs w:val="21"/>
        </w:rPr>
        <w:br/>
        <w:t>故答案为：重力势；动；小于。</w:t>
      </w:r>
      <w:r>
        <w:rPr>
          <w:rFonts w:ascii="宋体" w:cs="宋体"/>
          <w:kern w:val="0"/>
          <w:szCs w:val="21"/>
        </w:rPr>
        <w:br/>
        <w:t>影响动能的影响因素是物体的质量和物体运动的速度，影响重力势能的因素是物体的质量和物体的高度；机械能为动能和势能的和；物体克服摩擦做功，机械能转化为内能。</w:t>
      </w:r>
      <w:r>
        <w:rPr>
          <w:rFonts w:ascii="宋体" w:cs="宋体"/>
          <w:kern w:val="0"/>
          <w:szCs w:val="21"/>
        </w:rPr>
        <w:br/>
        <w:t>本题考查了机械能的转化和机械能守恒的条件，属于基础题。</w:t>
      </w:r>
    </w:p>
    <w:p w14:paraId="63675DF8" w14:textId="77777777" w:rsidR="00D64BEA" w:rsidRDefault="00000000">
      <w:pPr>
        <w:spacing w:line="360" w:lineRule="auto"/>
        <w:rPr>
          <w:rFonts w:ascii="宋体" w:cs="宋体" w:hint="eastAsia"/>
          <w:kern w:val="0"/>
          <w:szCs w:val="21"/>
        </w:rPr>
      </w:pPr>
      <w:r>
        <w:rPr>
          <w:rFonts w:eastAsia="Times New Roman" w:hAnsi="Times New Roman"/>
          <w:color w:val="3333FF"/>
          <w:kern w:val="0"/>
          <w:szCs w:val="21"/>
        </w:rPr>
        <w:t>19.</w:t>
      </w:r>
      <w:r>
        <w:rPr>
          <w:rFonts w:ascii="宋体" w:cs="宋体"/>
          <w:color w:val="3333FF"/>
          <w:kern w:val="0"/>
          <w:szCs w:val="21"/>
        </w:rPr>
        <w:t>【答案】</w:t>
      </w:r>
      <m:oMath>
        <m:r>
          <w:rPr>
            <w:rFonts w:ascii="Cambria Math" w:hAnsi="Cambria Math"/>
          </w:rPr>
          <m:t>600093.75%1280</m:t>
        </m:r>
      </m:oMath>
      <w:r>
        <w:rPr>
          <w:rFonts w:eastAsia="Times New Roman" w:hAnsi="Times New Roman"/>
          <w:kern w:val="0"/>
          <w:sz w:val="24"/>
          <w:szCs w:val="24"/>
        </w:rPr>
        <w:t> </w:t>
      </w:r>
    </w:p>
    <w:p w14:paraId="0F8CDE05" w14:textId="77777777" w:rsidR="00D64BEA"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汽车的重力：</w:t>
      </w:r>
      <m:oMath>
        <m:r>
          <w:rPr>
            <w:rFonts w:ascii="Cambria Math" w:hAnsi="Cambria Math"/>
          </w:rPr>
          <m:t>G=mg=1500kg×10N/kg=15000N</m:t>
        </m:r>
      </m:oMath>
      <w:r>
        <w:rPr>
          <w:rFonts w:ascii="宋体" w:cs="宋体"/>
          <w:kern w:val="0"/>
          <w:szCs w:val="21"/>
        </w:rPr>
        <w:t>，</w:t>
      </w:r>
      <w:r>
        <w:rPr>
          <w:rFonts w:ascii="宋体" w:cs="宋体"/>
          <w:kern w:val="0"/>
          <w:szCs w:val="21"/>
        </w:rPr>
        <w:br/>
      </w:r>
      <w:r>
        <w:rPr>
          <w:rFonts w:ascii="宋体" w:cs="宋体"/>
          <w:kern w:val="0"/>
          <w:szCs w:val="21"/>
        </w:rPr>
        <w:t>由汽车所受阻力为自重的</w:t>
      </w:r>
      <m:oMath>
        <m:r>
          <w:rPr>
            <w:rFonts w:ascii="Cambria Math" w:hAnsi="Cambria Math"/>
          </w:rPr>
          <m:t>0.4</m:t>
        </m:r>
      </m:oMath>
      <w:r>
        <w:rPr>
          <w:rFonts w:ascii="宋体" w:cs="宋体"/>
          <w:kern w:val="0"/>
          <w:szCs w:val="21"/>
        </w:rPr>
        <w:t>倍可知，汽车所受阻力：</w:t>
      </w:r>
      <m:oMath>
        <m:r>
          <w:rPr>
            <w:rFonts w:ascii="Cambria Math" w:hAnsi="Cambria Math"/>
          </w:rPr>
          <m:t>f=0.4G=0.4×15000N=6000N</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由图可知</w:t>
      </w:r>
      <m:oMath>
        <m:r>
          <w:rPr>
            <w:rFonts w:ascii="Cambria Math" w:hAnsi="Cambria Math"/>
          </w:rPr>
          <m:t>n=2</m:t>
        </m:r>
      </m:oMath>
      <w:r>
        <w:rPr>
          <w:rFonts w:ascii="宋体" w:cs="宋体"/>
          <w:kern w:val="0"/>
          <w:szCs w:val="21"/>
        </w:rPr>
        <w:t>，滑轮组的机械效率：</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r>
              <w:rPr>
                <w:rFonts w:ascii="Cambria Math" w:hAnsi="Cambria Math"/>
                <w:sz w:val="24"/>
                <w:szCs w:val="24"/>
              </w:rPr>
              <m:t>f</m:t>
            </m:r>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物</m:t>
                </m:r>
              </m:sub>
            </m:sSub>
          </m:num>
          <m:den>
            <m:r>
              <w:rPr>
                <w:rFonts w:ascii="Cambria Math" w:hAnsi="Cambria Math"/>
                <w:sz w:val="24"/>
                <w:szCs w:val="24"/>
              </w:rPr>
              <m:t>Fs</m:t>
            </m:r>
          </m:den>
        </m:f>
        <m:r>
          <w:rPr>
            <w:rFonts w:ascii="Cambria Math" w:hAnsi="Cambria Math"/>
          </w:rPr>
          <m:t>=</m:t>
        </m:r>
        <m:f>
          <m:fPr>
            <m:ctrlPr>
              <w:rPr>
                <w:rFonts w:ascii="Cambria Math" w:hAnsi="Cambria Math"/>
              </w:rPr>
            </m:ctrlPr>
          </m:fPr>
          <m:num>
            <m:r>
              <w:rPr>
                <w:rFonts w:ascii="Cambria Math" w:hAnsi="Cambria Math"/>
                <w:sz w:val="24"/>
                <w:szCs w:val="24"/>
              </w:rPr>
              <m:t>f</m:t>
            </m:r>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物</m:t>
                </m:r>
              </m:sub>
            </m:sSub>
          </m:num>
          <m:den>
            <m:r>
              <w:rPr>
                <w:rFonts w:ascii="Cambria Math" w:hAnsi="Cambria Math"/>
                <w:sz w:val="24"/>
                <w:szCs w:val="24"/>
              </w:rPr>
              <m:t>Fn</m:t>
            </m:r>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物</m:t>
                </m:r>
              </m:sub>
            </m:sSub>
          </m:den>
        </m:f>
        <m:r>
          <w:rPr>
            <w:rFonts w:ascii="Cambria Math" w:hAnsi="Cambria Math"/>
          </w:rPr>
          <m:t>=</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nF</m:t>
            </m:r>
          </m:den>
        </m:f>
        <m:r>
          <w:rPr>
            <w:rFonts w:ascii="Cambria Math" w:hAnsi="Cambria Math"/>
          </w:rPr>
          <m:t>=</m:t>
        </m:r>
        <m:f>
          <m:fPr>
            <m:ctrlPr>
              <w:rPr>
                <w:rFonts w:ascii="Cambria Math" w:hAnsi="Cambria Math"/>
              </w:rPr>
            </m:ctrlPr>
          </m:fPr>
          <m:num>
            <m:r>
              <w:rPr>
                <w:rFonts w:ascii="Cambria Math" w:hAnsi="Cambria Math"/>
                <w:sz w:val="24"/>
                <w:szCs w:val="24"/>
              </w:rPr>
              <m:t>6000N</m:t>
            </m:r>
          </m:num>
          <m:den>
            <m:r>
              <w:rPr>
                <w:rFonts w:ascii="Cambria Math" w:hAnsi="Cambria Math"/>
                <w:sz w:val="24"/>
                <w:szCs w:val="24"/>
              </w:rPr>
              <m:t>2×3200N</m:t>
            </m:r>
          </m:den>
        </m:f>
        <m:r>
          <w:rPr>
            <w:rFonts w:ascii="Cambria Math" w:hAnsi="Cambria Math"/>
          </w:rPr>
          <m:t>×100%=93.75%</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绳子自由端移动的距离：</w:t>
      </w:r>
      <m:oMath>
        <m:r>
          <w:rPr>
            <w:rFonts w:ascii="Cambria Math" w:hAnsi="Cambria Math"/>
          </w:rPr>
          <m:t>s=n</m:t>
        </m:r>
        <m:sSub>
          <m:sSubPr>
            <m:ctrlPr>
              <w:rPr>
                <w:rFonts w:ascii="Cambria Math" w:hAnsi="Cambria Math"/>
              </w:rPr>
            </m:ctrlPr>
          </m:sSubPr>
          <m:e>
            <m:r>
              <w:rPr>
                <w:rFonts w:ascii="Cambria Math" w:hAnsi="Cambria Math"/>
              </w:rPr>
              <m:t>s</m:t>
            </m:r>
          </m:e>
          <m:sub>
            <m:r>
              <w:rPr>
                <w:rFonts w:ascii="Cambria Math" w:hAnsi="Cambria Math"/>
              </w:rPr>
              <m:t>物</m:t>
            </m:r>
          </m:sub>
        </m:sSub>
        <m:r>
          <w:rPr>
            <w:rFonts w:ascii="Cambria Math" w:hAnsi="Cambria Math"/>
          </w:rPr>
          <m:t>=2×6m=12m</m:t>
        </m:r>
      </m:oMath>
      <w:r>
        <w:rPr>
          <w:rFonts w:ascii="宋体" w:cs="宋体"/>
          <w:kern w:val="0"/>
          <w:szCs w:val="21"/>
        </w:rPr>
        <w:t>，</w:t>
      </w:r>
      <w:r>
        <w:rPr>
          <w:rFonts w:ascii="宋体" w:cs="宋体"/>
          <w:kern w:val="0"/>
          <w:szCs w:val="21"/>
        </w:rPr>
        <w:br/>
      </w:r>
      <w:r>
        <w:rPr>
          <w:rFonts w:ascii="宋体" w:cs="宋体"/>
          <w:kern w:val="0"/>
          <w:szCs w:val="21"/>
        </w:rPr>
        <w:t>拉力做的总功：</w:t>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=Fs=3200N×12m=38400J</m:t>
        </m:r>
      </m:oMath>
      <w:r>
        <w:rPr>
          <w:rFonts w:ascii="宋体" w:cs="宋体"/>
          <w:kern w:val="0"/>
          <w:szCs w:val="21"/>
        </w:rPr>
        <w:t>，</w:t>
      </w:r>
      <w:r>
        <w:rPr>
          <w:rFonts w:ascii="宋体" w:cs="宋体"/>
          <w:kern w:val="0"/>
          <w:szCs w:val="21"/>
        </w:rPr>
        <w:br/>
      </w:r>
      <w:r>
        <w:rPr>
          <w:rFonts w:ascii="宋体" w:cs="宋体"/>
          <w:kern w:val="0"/>
          <w:szCs w:val="21"/>
        </w:rPr>
        <w:t>则拉力做功的功率：</w:t>
      </w:r>
      <m:oMath>
        <m:r>
          <w:rPr>
            <w:rFonts w:ascii="Cambria Math" w:hAnsi="Cambria Math"/>
          </w:rPr>
          <m:t>P=</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38400J</m:t>
            </m:r>
          </m:num>
          <m:den>
            <m:r>
              <w:rPr>
                <w:rFonts w:ascii="Cambria Math" w:hAnsi="Cambria Math"/>
                <w:sz w:val="24"/>
                <w:szCs w:val="24"/>
              </w:rPr>
              <m:t>30s</m:t>
            </m:r>
          </m:den>
        </m:f>
        <m:r>
          <w:rPr>
            <w:rFonts w:ascii="Cambria Math" w:hAnsi="Cambria Math"/>
          </w:rPr>
          <m:t>=1280W</m:t>
        </m:r>
      </m:oMath>
      <w:r>
        <w:rPr>
          <w:rFonts w:ascii="宋体" w:cs="宋体"/>
          <w:kern w:val="0"/>
          <w:szCs w:val="21"/>
        </w:rPr>
        <w:t>。</w:t>
      </w:r>
      <w:r>
        <w:rPr>
          <w:rFonts w:ascii="宋体" w:cs="宋体"/>
          <w:kern w:val="0"/>
          <w:szCs w:val="21"/>
        </w:rPr>
        <w:br/>
      </w:r>
      <w:r>
        <w:rPr>
          <w:rFonts w:ascii="宋体" w:cs="宋体"/>
          <w:kern w:val="0"/>
          <w:szCs w:val="21"/>
        </w:rPr>
        <w:lastRenderedPageBreak/>
        <w:t>故答案为：</w:t>
      </w:r>
      <w:r>
        <w:rPr>
          <w:rFonts w:eastAsia="Times New Roman" w:hAnsi="Times New Roman"/>
          <w:kern w:val="0"/>
          <w:szCs w:val="21"/>
        </w:rPr>
        <w:t>6000</w:t>
      </w:r>
      <w:r>
        <w:rPr>
          <w:rFonts w:ascii="宋体" w:cs="宋体"/>
          <w:kern w:val="0"/>
          <w:szCs w:val="21"/>
        </w:rPr>
        <w:t>；</w:t>
      </w:r>
      <m:oMath>
        <m:r>
          <w:rPr>
            <w:rFonts w:ascii="Cambria Math" w:hAnsi="Cambria Math"/>
          </w:rPr>
          <m:t>93.75%</m:t>
        </m:r>
      </m:oMath>
      <w:r>
        <w:rPr>
          <w:rFonts w:ascii="宋体" w:cs="宋体"/>
          <w:kern w:val="0"/>
          <w:szCs w:val="21"/>
        </w:rPr>
        <w:t>；</w:t>
      </w:r>
      <w:r>
        <w:rPr>
          <w:rFonts w:eastAsia="Times New Roman" w:hAnsi="Times New Roman"/>
          <w:kern w:val="0"/>
          <w:szCs w:val="21"/>
        </w:rPr>
        <w:t>1280</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w:t>
      </w:r>
      <m:oMath>
        <m:r>
          <w:rPr>
            <w:rFonts w:ascii="Cambria Math" w:hAnsi="Cambria Math"/>
          </w:rPr>
          <m:t>G=mg</m:t>
        </m:r>
      </m:oMath>
      <w:r>
        <w:rPr>
          <w:rFonts w:ascii="宋体" w:cs="宋体"/>
          <w:kern w:val="0"/>
          <w:szCs w:val="21"/>
        </w:rPr>
        <w:t>求汽车的重力，根据汽车所受阻力为自重的</w:t>
      </w:r>
      <m:oMath>
        <m:r>
          <w:rPr>
            <w:rFonts w:ascii="Cambria Math" w:hAnsi="Cambria Math"/>
          </w:rPr>
          <m:t>0.4</m:t>
        </m:r>
      </m:oMath>
      <w:r>
        <w:rPr>
          <w:rFonts w:ascii="宋体" w:cs="宋体"/>
          <w:kern w:val="0"/>
          <w:szCs w:val="21"/>
        </w:rPr>
        <w:t>倍求出汽车所受阻力；</w:t>
      </w:r>
      <w:r>
        <w:rPr>
          <w:rFonts w:ascii="宋体" w:cs="宋体"/>
          <w:kern w:val="0"/>
          <w:szCs w:val="21"/>
        </w:rPr>
        <w:br/>
      </w:r>
      <m:oMath>
        <m:r>
          <w:rPr>
            <w:rFonts w:ascii="Cambria Math" w:hAnsi="Cambria Math"/>
          </w:rPr>
          <m:t>(2)</m:t>
        </m:r>
      </m:oMath>
      <w:r>
        <w:rPr>
          <w:rFonts w:ascii="宋体" w:cs="宋体"/>
          <w:kern w:val="0"/>
          <w:szCs w:val="21"/>
        </w:rPr>
        <w:t>由图可知</w:t>
      </w:r>
      <m:oMath>
        <m:r>
          <w:rPr>
            <w:rFonts w:ascii="Cambria Math" w:hAnsi="Cambria Math"/>
          </w:rPr>
          <m:t>n=2</m:t>
        </m:r>
      </m:oMath>
      <w:r>
        <w:rPr>
          <w:rFonts w:ascii="宋体" w:cs="宋体"/>
          <w:kern w:val="0"/>
          <w:szCs w:val="21"/>
        </w:rPr>
        <w:t>，利用</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r>
              <w:rPr>
                <w:rFonts w:ascii="Cambria Math" w:hAnsi="Cambria Math"/>
                <w:sz w:val="24"/>
                <w:szCs w:val="24"/>
              </w:rPr>
              <m:t>f</m:t>
            </m:r>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物</m:t>
                </m:r>
              </m:sub>
            </m:sSub>
          </m:num>
          <m:den>
            <m:r>
              <w:rPr>
                <w:rFonts w:ascii="Cambria Math" w:hAnsi="Cambria Math"/>
                <w:sz w:val="24"/>
                <w:szCs w:val="24"/>
              </w:rPr>
              <m:t>Fs</m:t>
            </m:r>
          </m:den>
        </m:f>
        <m:r>
          <w:rPr>
            <w:rFonts w:ascii="Cambria Math" w:hAnsi="Cambria Math"/>
          </w:rPr>
          <m:t>=</m:t>
        </m:r>
        <m:f>
          <m:fPr>
            <m:ctrlPr>
              <w:rPr>
                <w:rFonts w:ascii="Cambria Math" w:hAnsi="Cambria Math"/>
              </w:rPr>
            </m:ctrlPr>
          </m:fPr>
          <m:num>
            <m:r>
              <w:rPr>
                <w:rFonts w:ascii="Cambria Math" w:hAnsi="Cambria Math"/>
                <w:sz w:val="24"/>
                <w:szCs w:val="24"/>
              </w:rPr>
              <m:t>f</m:t>
            </m:r>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物</m:t>
                </m:r>
              </m:sub>
            </m:sSub>
          </m:num>
          <m:den>
            <m:r>
              <w:rPr>
                <w:rFonts w:ascii="Cambria Math" w:hAnsi="Cambria Math"/>
                <w:sz w:val="24"/>
                <w:szCs w:val="24"/>
              </w:rPr>
              <m:t>Fn</m:t>
            </m:r>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物</m:t>
                </m:r>
              </m:sub>
            </m:sSub>
          </m:den>
        </m:f>
        <m:r>
          <w:rPr>
            <w:rFonts w:ascii="Cambria Math" w:hAnsi="Cambria Math"/>
          </w:rPr>
          <m:t>=</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nF</m:t>
            </m:r>
          </m:den>
        </m:f>
      </m:oMath>
      <w:r>
        <w:rPr>
          <w:rFonts w:ascii="宋体" w:cs="宋体"/>
          <w:kern w:val="0"/>
          <w:szCs w:val="21"/>
        </w:rPr>
        <w:t>求滑轮组的机械效率；</w:t>
      </w:r>
      <w:r>
        <w:rPr>
          <w:rFonts w:ascii="宋体" w:cs="宋体"/>
          <w:kern w:val="0"/>
          <w:szCs w:val="21"/>
        </w:rPr>
        <w:br/>
      </w:r>
      <m:oMath>
        <m:r>
          <w:rPr>
            <w:rFonts w:ascii="Cambria Math" w:hAnsi="Cambria Math"/>
          </w:rPr>
          <m:t>(3)</m:t>
        </m:r>
      </m:oMath>
      <w:r>
        <w:rPr>
          <w:rFonts w:ascii="宋体" w:cs="宋体"/>
          <w:kern w:val="0"/>
          <w:szCs w:val="21"/>
        </w:rPr>
        <w:t>绳子自由端移动的距离</w:t>
      </w:r>
      <m:oMath>
        <m:r>
          <w:rPr>
            <w:rFonts w:ascii="Cambria Math" w:hAnsi="Cambria Math"/>
          </w:rPr>
          <m:t>s=nh</m:t>
        </m:r>
      </m:oMath>
      <w:r>
        <w:rPr>
          <w:rFonts w:ascii="宋体" w:cs="宋体"/>
          <w:kern w:val="0"/>
          <w:szCs w:val="21"/>
        </w:rPr>
        <w:t>，利用</w:t>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=Fs</m:t>
        </m:r>
      </m:oMath>
      <w:r>
        <w:rPr>
          <w:rFonts w:ascii="宋体" w:cs="宋体"/>
          <w:kern w:val="0"/>
          <w:szCs w:val="21"/>
        </w:rPr>
        <w:t>求拉力做的总功；利用</w:t>
      </w:r>
      <m:oMath>
        <m:r>
          <w:rPr>
            <w:rFonts w:ascii="Cambria Math" w:hAnsi="Cambria Math"/>
          </w:rPr>
          <m:t>P=</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num>
          <m:den>
            <m:r>
              <w:rPr>
                <w:rFonts w:ascii="Cambria Math" w:hAnsi="Cambria Math"/>
                <w:sz w:val="24"/>
                <w:szCs w:val="24"/>
              </w:rPr>
              <m:t>t</m:t>
            </m:r>
          </m:den>
        </m:f>
      </m:oMath>
      <w:r>
        <w:rPr>
          <w:rFonts w:ascii="宋体" w:cs="宋体"/>
          <w:kern w:val="0"/>
          <w:szCs w:val="21"/>
        </w:rPr>
        <w:t>求拉力做功的功率。</w:t>
      </w:r>
      <w:r>
        <w:rPr>
          <w:rFonts w:ascii="宋体" w:cs="宋体"/>
          <w:kern w:val="0"/>
          <w:szCs w:val="21"/>
        </w:rPr>
        <w:br/>
      </w:r>
      <w:r>
        <w:rPr>
          <w:rFonts w:ascii="宋体" w:cs="宋体"/>
          <w:kern w:val="0"/>
          <w:szCs w:val="21"/>
        </w:rPr>
        <w:t>本题考查了使用滑轮组时功、功率和机械效率公式的应用，关键是从图中得出滑轮组绳子的有效股数。</w:t>
      </w:r>
    </w:p>
    <w:p w14:paraId="2A2E2C7A" w14:textId="77777777" w:rsidR="00D64BEA" w:rsidRDefault="00000000">
      <w:pPr>
        <w:spacing w:line="360" w:lineRule="auto"/>
        <w:textAlignment w:val="center"/>
        <w:rPr>
          <w:rFonts w:ascii="宋体" w:cs="宋体" w:hint="eastAsia"/>
          <w:kern w:val="0"/>
          <w:szCs w:val="21"/>
        </w:rPr>
      </w:pPr>
      <w:r>
        <w:rPr>
          <w:rFonts w:eastAsia="Times New Roman" w:hAnsi="Times New Roman"/>
          <w:color w:val="3333FF"/>
          <w:kern w:val="0"/>
          <w:szCs w:val="21"/>
        </w:rPr>
        <w:t>20.</w:t>
      </w:r>
      <w:r>
        <w:rPr>
          <w:rFonts w:ascii="宋体" w:cs="宋体"/>
          <w:color w:val="3333FF"/>
          <w:kern w:val="0"/>
          <w:szCs w:val="21"/>
        </w:rPr>
        <w:t>【答案】</w:t>
      </w:r>
      <w:r>
        <w:rPr>
          <w:rFonts w:ascii="宋体" w:cs="宋体"/>
          <w:kern w:val="0"/>
          <w:szCs w:val="21"/>
        </w:rPr>
        <w:t>解：根据杠杆的平衡条件，要想找到最小力就要找到最长的力臂，连接支点</w:t>
      </w:r>
      <w:r>
        <w:rPr>
          <w:rFonts w:eastAsia="Times New Roman" w:hAnsi="Times New Roman"/>
          <w:i/>
          <w:iCs/>
          <w:kern w:val="0"/>
          <w:szCs w:val="21"/>
        </w:rPr>
        <w:t>O</w:t>
      </w:r>
      <w:r>
        <w:rPr>
          <w:rFonts w:ascii="宋体" w:cs="宋体"/>
          <w:kern w:val="0"/>
          <w:szCs w:val="21"/>
        </w:rPr>
        <w:t>与作用点</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OA</w:t>
      </w:r>
      <w:r>
        <w:rPr>
          <w:rFonts w:ascii="宋体" w:cs="宋体"/>
          <w:kern w:val="0"/>
          <w:szCs w:val="21"/>
        </w:rPr>
        <w:t>即为最长力臂，力臂始终与力的作用线垂直，从而找到最小力；反向延长阻力</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的作用线，从点</w:t>
      </w:r>
      <w:r>
        <w:rPr>
          <w:rFonts w:eastAsia="Times New Roman" w:hAnsi="Times New Roman"/>
          <w:i/>
          <w:iCs/>
          <w:kern w:val="0"/>
          <w:szCs w:val="21"/>
        </w:rPr>
        <w:t>O</w:t>
      </w:r>
      <w:r>
        <w:rPr>
          <w:rFonts w:ascii="宋体" w:cs="宋体"/>
          <w:kern w:val="0"/>
          <w:szCs w:val="21"/>
        </w:rPr>
        <w:t>向</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的作用线作垂线，垂线段长即为阻力臂</w:t>
      </w:r>
      <w:r>
        <w:rPr>
          <w:rFonts w:eastAsia="Times New Roman" w:hAnsi="Times New Roman"/>
          <w:i/>
          <w:iCs/>
          <w:kern w:val="0"/>
          <w:szCs w:val="21"/>
        </w:rPr>
        <w:t>l</w:t>
      </w:r>
      <w:r>
        <w:rPr>
          <w:rFonts w:ascii="宋体" w:cs="宋体"/>
          <w:kern w:val="0"/>
          <w:szCs w:val="21"/>
        </w:rPr>
        <w:t>，作图如下：</w:t>
      </w:r>
      <w:r>
        <w:rPr>
          <w:rFonts w:ascii="宋体" w:cs="宋体"/>
          <w:kern w:val="0"/>
          <w:szCs w:val="21"/>
        </w:rPr>
        <w:br/>
      </w:r>
      <w:r>
        <w:rPr>
          <w:rFonts w:eastAsia="Times New Roman" w:hAnsi="Times New Roman"/>
          <w:noProof/>
          <w:kern w:val="0"/>
          <w:sz w:val="24"/>
          <w:szCs w:val="24"/>
        </w:rPr>
        <w:drawing>
          <wp:inline distT="0" distB="0" distL="0" distR="0" wp14:anchorId="01E60FE8" wp14:editId="71FCE330">
            <wp:extent cx="1581150" cy="838200"/>
            <wp:effectExtent l="0" t="0" r="0" b="0"/>
            <wp:docPr id="1053" name="Image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 name="Image 1053"/>
                    <pic:cNvPicPr>
                      <a:picLocks noChangeAspect="1" noChangeArrowheads="1"/>
                    </pic:cNvPicPr>
                  </pic:nvPicPr>
                  <pic:blipFill>
                    <a:blip r:embed="rId37">
                      <a:extLst>
                        <a:ext uri="{28A0092B-C50C-407E-A947-70E740481C1C}">
                          <a14:useLocalDpi xmlns:a14="http://schemas.microsoft.com/office/drawing/2010/main" val="0"/>
                        </a:ext>
                      </a:extLst>
                    </a:blip>
                    <a:stretch>
                      <a:fillRect/>
                    </a:stretch>
                  </pic:blipFill>
                  <pic:spPr>
                    <a:xfrm>
                      <a:off x="0" y="0"/>
                      <a:ext cx="1581150" cy="838200"/>
                    </a:xfrm>
                    <a:prstGeom prst="rect">
                      <a:avLst/>
                    </a:prstGeom>
                    <a:noFill/>
                    <a:ln>
                      <a:noFill/>
                    </a:ln>
                  </pic:spPr>
                </pic:pic>
              </a:graphicData>
            </a:graphic>
          </wp:inline>
        </w:drawing>
      </w:r>
      <w:r>
        <w:rPr>
          <w:rFonts w:eastAsia="Times New Roman" w:hAnsi="Times New Roman"/>
          <w:kern w:val="0"/>
          <w:sz w:val="24"/>
          <w:szCs w:val="24"/>
        </w:rPr>
        <w:t> </w:t>
      </w:r>
    </w:p>
    <w:p w14:paraId="486D02CF" w14:textId="77777777" w:rsidR="00D64BEA" w:rsidRDefault="00000000">
      <w:pPr>
        <w:spacing w:line="360" w:lineRule="auto"/>
        <w:rPr>
          <w:rFonts w:ascii="宋体" w:cs="宋体" w:hint="eastAsia"/>
          <w:kern w:val="0"/>
          <w:szCs w:val="21"/>
        </w:rPr>
      </w:pPr>
      <w:r>
        <w:rPr>
          <w:rFonts w:ascii="宋体" w:cs="宋体"/>
          <w:color w:val="3333FF"/>
          <w:kern w:val="0"/>
          <w:szCs w:val="21"/>
        </w:rPr>
        <w:t>【解析】</w:t>
      </w:r>
      <m:oMath>
        <m:r>
          <w:rPr>
            <w:rFonts w:ascii="Cambria Math" w:hAnsi="Cambria Math"/>
          </w:rPr>
          <m:t>(1)</m:t>
        </m:r>
      </m:oMath>
      <w:r>
        <w:rPr>
          <w:rFonts w:ascii="宋体" w:cs="宋体"/>
          <w:kern w:val="0"/>
          <w:szCs w:val="21"/>
        </w:rPr>
        <w:t>力臂的概念：力臂是指从支点到力的作用线的距离；</w:t>
      </w:r>
      <w:r>
        <w:rPr>
          <w:rFonts w:ascii="宋体" w:cs="宋体"/>
          <w:kern w:val="0"/>
          <w:szCs w:val="21"/>
        </w:rPr>
        <w:br/>
      </w:r>
      <m:oMath>
        <m:r>
          <w:rPr>
            <w:rFonts w:ascii="Cambria Math" w:hAnsi="Cambria Math"/>
          </w:rPr>
          <m:t>(2)</m:t>
        </m:r>
      </m:oMath>
      <w:r>
        <w:rPr>
          <w:rFonts w:ascii="宋体" w:cs="宋体"/>
          <w:kern w:val="0"/>
          <w:szCs w:val="21"/>
        </w:rPr>
        <w:t>杠杆平衡条件：动力</w:t>
      </w:r>
      <m:oMath>
        <m:r>
          <w:rPr>
            <w:rFonts w:ascii="Cambria Math" w:hAnsi="Cambria Math"/>
          </w:rPr>
          <m:t>×</m:t>
        </m:r>
      </m:oMath>
      <w:r>
        <w:rPr>
          <w:rFonts w:ascii="宋体" w:cs="宋体"/>
          <w:kern w:val="0"/>
          <w:szCs w:val="21"/>
        </w:rPr>
        <w:t>动力臂</w:t>
      </w:r>
      <w:r>
        <w:rPr>
          <w:rFonts w:eastAsia="Times New Roman" w:hAnsi="Times New Roman"/>
          <w:kern w:val="0"/>
          <w:szCs w:val="21"/>
        </w:rPr>
        <w:t>=</w:t>
      </w:r>
      <w:r>
        <w:rPr>
          <w:rFonts w:ascii="宋体" w:cs="宋体"/>
          <w:kern w:val="0"/>
          <w:szCs w:val="21"/>
        </w:rPr>
        <w:t>阻力</w:t>
      </w:r>
      <m:oMath>
        <m:r>
          <w:rPr>
            <w:rFonts w:ascii="Cambria Math" w:hAnsi="Cambria Math"/>
          </w:rPr>
          <m:t>×</m:t>
        </m:r>
      </m:oMath>
      <w:r>
        <w:rPr>
          <w:rFonts w:ascii="宋体" w:cs="宋体"/>
          <w:kern w:val="0"/>
          <w:szCs w:val="21"/>
        </w:rPr>
        <w:t>阻力臂</w:t>
      </w:r>
      <m:oMath>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1</m:t>
            </m:r>
          </m:sub>
        </m:sSub>
      </m:oMath>
      <w:r>
        <w:rPr>
          <w:rFonts w:eastAsia="Times New Roman" w:hAnsi="Times New Roman"/>
          <w:kern w:val="0"/>
          <w:szCs w:val="21"/>
        </w:rPr>
        <w:t> </w:t>
      </w:r>
      <m:oMath>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oMath>
      <w:r>
        <w:rPr>
          <w:rFonts w:eastAsia="Times New Roman" w:hAnsi="Times New Roman"/>
          <w:kern w:val="0"/>
          <w:szCs w:val="21"/>
        </w:rPr>
        <w:t> </w:t>
      </w:r>
      <m:oMath>
        <m:sSub>
          <m:sSubPr>
            <m:ctrlPr>
              <w:rPr>
                <w:rFonts w:ascii="Cambria Math" w:hAnsi="Cambria Math"/>
              </w:rPr>
            </m:ctrlPr>
          </m:sSubPr>
          <m:e>
            <m:r>
              <w:rPr>
                <w:rFonts w:ascii="Cambria Math" w:hAnsi="Cambria Math"/>
              </w:rPr>
              <m:t>L</m:t>
            </m:r>
          </m:e>
          <m:sub>
            <m:r>
              <w:rPr>
                <w:rFonts w:ascii="Cambria Math" w:hAnsi="Cambria Math"/>
              </w:rPr>
              <m:t>2</m:t>
            </m:r>
          </m:sub>
        </m:sSub>
        <m:r>
          <w:rPr>
            <w:rFonts w:ascii="Cambria Math" w:hAnsi="Cambria Math"/>
          </w:rPr>
          <m:t>)</m:t>
        </m:r>
      </m:oMath>
      <w:r>
        <w:rPr>
          <w:rFonts w:ascii="宋体" w:cs="宋体"/>
          <w:kern w:val="0"/>
          <w:szCs w:val="21"/>
        </w:rPr>
        <w:t>，在阻力跟阻力臂的乘积一定时，动力臂越长，动力越小。</w:t>
      </w:r>
      <w:r>
        <w:rPr>
          <w:rFonts w:ascii="宋体" w:cs="宋体"/>
          <w:kern w:val="0"/>
          <w:szCs w:val="21"/>
        </w:rPr>
        <w:br/>
      </w:r>
      <w:r>
        <w:rPr>
          <w:rFonts w:ascii="宋体" w:cs="宋体"/>
          <w:kern w:val="0"/>
          <w:szCs w:val="21"/>
        </w:rPr>
        <w:t>此题的解题关键是通过杠杆的平衡条件得出：在阻力跟阻力臂的乘积一定时，动力臂越长，动力越小的结论。</w:t>
      </w:r>
    </w:p>
    <w:p w14:paraId="1911ABC6" w14:textId="77777777" w:rsidR="00D64BEA" w:rsidRDefault="00000000">
      <w:pPr>
        <w:spacing w:line="360" w:lineRule="auto"/>
        <w:rPr>
          <w:rFonts w:ascii="宋体" w:cs="宋体" w:hint="eastAsia"/>
          <w:kern w:val="0"/>
          <w:szCs w:val="21"/>
        </w:rPr>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丙、甲、乙、丁</w:t>
      </w:r>
      <w:r>
        <w:rPr>
          <w:rFonts w:eastAsia="Times New Roman" w:hAnsi="Times New Roman"/>
          <w:kern w:val="0"/>
          <w:szCs w:val="21"/>
        </w:rPr>
        <w:t xml:space="preserve">  </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oMath>
      <w:r>
        <w:rPr>
          <w:rFonts w:eastAsia="Times New Roman" w:hAnsi="Times New Roman"/>
          <w:kern w:val="0"/>
          <w:szCs w:val="21"/>
        </w:rPr>
        <w:t xml:space="preserve">  </w:t>
      </w:r>
      <m:oMath>
        <m:sSub>
          <m:sSubPr>
            <m:ctrlPr>
              <w:rPr>
                <w:rFonts w:ascii="Cambria Math" w:hAnsi="Cambria Math"/>
              </w:rPr>
            </m:ctrlPr>
          </m:sSubPr>
          <m:e>
            <m:r>
              <w:rPr>
                <w:rFonts w:ascii="Cambria Math" w:hAnsi="Cambria Math"/>
              </w:rPr>
              <m:t>F</m:t>
            </m:r>
          </m:e>
          <m:sub>
            <m:r>
              <w:rPr>
                <w:rFonts w:ascii="Cambria Math" w:hAnsi="Cambria Math"/>
              </w:rPr>
              <m:t>4</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3</m:t>
            </m:r>
          </m:sub>
        </m:sSub>
      </m:oMath>
      <w:r>
        <w:rPr>
          <w:rFonts w:eastAsia="Times New Roman" w:hAnsi="Times New Roman"/>
          <w:kern w:val="0"/>
          <w:szCs w:val="21"/>
        </w:rPr>
        <w:t xml:space="preserve">  </w:t>
      </w:r>
      <m:oMath>
        <m:r>
          <w:rPr>
            <w:rFonts w:ascii="Cambria Math" w:hAnsi="Cambria Math"/>
          </w:rPr>
          <m:t>=</m:t>
        </m:r>
      </m:oMath>
      <w:r>
        <w:rPr>
          <w:rFonts w:ascii="宋体" w:cs="宋体"/>
          <w:kern w:val="0"/>
          <w:szCs w:val="21"/>
        </w:rPr>
        <w:t>变小</w:t>
      </w:r>
      <w:r>
        <w:rPr>
          <w:rFonts w:eastAsia="Times New Roman" w:hAnsi="Times New Roman"/>
          <w:kern w:val="0"/>
          <w:szCs w:val="21"/>
        </w:rPr>
        <w:t xml:space="preserve">  </w:t>
      </w:r>
      <w:r>
        <w:rPr>
          <w:rFonts w:ascii="宋体" w:cs="宋体"/>
          <w:kern w:val="0"/>
          <w:szCs w:val="21"/>
        </w:rPr>
        <w:t>不变</w:t>
      </w:r>
      <w:r>
        <w:rPr>
          <w:rFonts w:eastAsia="Times New Roman" w:hAnsi="Times New Roman"/>
          <w:kern w:val="0"/>
          <w:szCs w:val="21"/>
        </w:rPr>
        <w:t xml:space="preserve">  </w:t>
      </w:r>
      <w:r>
        <w:rPr>
          <w:rFonts w:ascii="宋体" w:cs="宋体"/>
          <w:kern w:val="0"/>
          <w:szCs w:val="21"/>
        </w:rPr>
        <w:t>偏小</w:t>
      </w:r>
      <w:r>
        <w:rPr>
          <w:rFonts w:eastAsia="Times New Roman" w:hAnsi="Times New Roman"/>
          <w:kern w:val="0"/>
          <w:sz w:val="24"/>
          <w:szCs w:val="24"/>
        </w:rPr>
        <w:t> </w:t>
      </w:r>
    </w:p>
    <w:p w14:paraId="55F785F9" w14:textId="77777777" w:rsidR="00D64BEA"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最合理的实验顺序是：</w:t>
      </w:r>
      <w:r>
        <w:rPr>
          <w:rFonts w:ascii="宋体" w:cs="宋体"/>
          <w:kern w:val="0"/>
          <w:szCs w:val="21"/>
        </w:rPr>
        <w:br/>
      </w:r>
      <w:r>
        <w:rPr>
          <w:rFonts w:ascii="宋体" w:cs="宋体"/>
          <w:kern w:val="0"/>
          <w:szCs w:val="21"/>
        </w:rPr>
        <w:t>丙、用弹簧测力计测出测出空小桶的重力；</w:t>
      </w:r>
      <w:r>
        <w:rPr>
          <w:rFonts w:ascii="宋体" w:cs="宋体"/>
          <w:kern w:val="0"/>
          <w:szCs w:val="21"/>
        </w:rPr>
        <w:br/>
        <w:t>甲、用弹簧测力计测出测出物体所受到的重力；</w:t>
      </w:r>
      <w:r>
        <w:rPr>
          <w:rFonts w:ascii="宋体" w:cs="宋体"/>
          <w:kern w:val="0"/>
          <w:szCs w:val="21"/>
        </w:rPr>
        <w:br/>
        <w:t>乙、将物体浸没在水面恰好与溢口相平的溢水杯中，用空的小桶接从溢水杯里被物体排开的水，读出这时测力计的示数；</w:t>
      </w:r>
      <w:r>
        <w:rPr>
          <w:rFonts w:ascii="宋体" w:cs="宋体"/>
          <w:kern w:val="0"/>
          <w:szCs w:val="21"/>
        </w:rPr>
        <w:br/>
        <w:t>丁、用弹簧测力计测出测出接水后小桶与水所受的总重力；</w:t>
      </w:r>
      <w:r>
        <w:rPr>
          <w:rFonts w:ascii="宋体" w:cs="宋体"/>
          <w:kern w:val="0"/>
          <w:szCs w:val="21"/>
        </w:rPr>
        <w:br/>
        <w:t>即正确顺序为：丙、甲、乙、丁；</w:t>
      </w:r>
      <w:r>
        <w:rPr>
          <w:rFonts w:ascii="宋体" w:cs="宋体"/>
          <w:kern w:val="0"/>
          <w:szCs w:val="21"/>
        </w:rPr>
        <w:br/>
      </w:r>
      <m:oMath>
        <m:r>
          <w:rPr>
            <w:rFonts w:ascii="Cambria Math" w:hAnsi="Cambria Math"/>
          </w:rPr>
          <m:t>(2)</m:t>
        </m:r>
      </m:oMath>
      <w:r>
        <w:rPr>
          <w:rFonts w:ascii="宋体" w:cs="宋体"/>
          <w:kern w:val="0"/>
          <w:szCs w:val="21"/>
        </w:rPr>
        <w:t>小石块受到的浮力为：</w:t>
      </w:r>
      <w:r>
        <w:rPr>
          <w:rFonts w:ascii="宋体" w:cs="宋体"/>
          <w:kern w:val="0"/>
          <w:szCs w:val="21"/>
        </w:rPr>
        <w:br/>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r>
          <w:rPr>
            <w:rFonts w:ascii="Cambria Math" w:hAnsi="Cambria Math"/>
          </w:rPr>
          <m:t>=2N-1N=1N</m:t>
        </m:r>
      </m:oMath>
      <w:r>
        <w:rPr>
          <w:rFonts w:ascii="宋体" w:cs="宋体"/>
          <w:kern w:val="0"/>
          <w:szCs w:val="21"/>
        </w:rPr>
        <w:t>，</w:t>
      </w:r>
      <w:r>
        <w:rPr>
          <w:rFonts w:ascii="宋体" w:cs="宋体"/>
          <w:kern w:val="0"/>
          <w:szCs w:val="21"/>
        </w:rPr>
        <w:br/>
      </w:r>
      <w:r>
        <w:rPr>
          <w:rFonts w:ascii="宋体" w:cs="宋体"/>
          <w:kern w:val="0"/>
          <w:szCs w:val="21"/>
        </w:rPr>
        <w:t>排开的水重力为：</w:t>
      </w:r>
      <w:r>
        <w:rPr>
          <w:rFonts w:ascii="宋体" w:cs="宋体"/>
          <w:kern w:val="0"/>
          <w:szCs w:val="21"/>
        </w:rPr>
        <w:br/>
      </w:r>
      <m:oMath>
        <m:sSub>
          <m:sSubPr>
            <m:ctrlPr>
              <w:rPr>
                <w:rFonts w:ascii="Cambria Math" w:hAnsi="Cambria Math"/>
              </w:rPr>
            </m:ctrlPr>
          </m:sSubPr>
          <m:e>
            <m:r>
              <w:rPr>
                <w:rFonts w:ascii="Cambria Math" w:hAnsi="Cambria Math"/>
              </w:rPr>
              <m:t>G</m:t>
            </m:r>
          </m:e>
          <m:sub>
            <m:r>
              <w:rPr>
                <w:rFonts w:ascii="Cambria Math" w:hAnsi="Cambria Math"/>
              </w:rPr>
              <m:t>排</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4</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3</m:t>
            </m:r>
          </m:sub>
        </m:sSub>
        <m:r>
          <w:rPr>
            <w:rFonts w:ascii="Cambria Math" w:hAnsi="Cambria Math"/>
          </w:rPr>
          <m:t>=2.2N-1.2N=1N</m:t>
        </m:r>
      </m:oMath>
      <w:r>
        <w:rPr>
          <w:rFonts w:ascii="宋体" w:cs="宋体"/>
          <w:kern w:val="0"/>
          <w:szCs w:val="21"/>
        </w:rPr>
        <w:t>；</w:t>
      </w:r>
      <w:r>
        <w:rPr>
          <w:rFonts w:ascii="宋体" w:cs="宋体"/>
          <w:kern w:val="0"/>
          <w:szCs w:val="21"/>
        </w:rPr>
        <w:br/>
      </w:r>
      <w:r>
        <w:rPr>
          <w:rFonts w:ascii="宋体" w:cs="宋体"/>
          <w:kern w:val="0"/>
          <w:szCs w:val="21"/>
        </w:rPr>
        <w:lastRenderedPageBreak/>
        <w:t>由上分析知：浸在水中的物体受到向上的浮力，浮力的大小等于物体排开水所受到的重力；</w:t>
      </w:r>
      <w:r>
        <w:rPr>
          <w:rFonts w:ascii="宋体" w:cs="宋体"/>
          <w:kern w:val="0"/>
          <w:szCs w:val="21"/>
        </w:rPr>
        <w:br/>
      </w:r>
      <m:oMath>
        <m:r>
          <w:rPr>
            <w:rFonts w:ascii="Cambria Math" w:hAnsi="Cambria Math"/>
          </w:rPr>
          <m:t>(3)</m:t>
        </m:r>
      </m:oMath>
      <w:r>
        <w:rPr>
          <w:rFonts w:ascii="宋体" w:cs="宋体"/>
          <w:kern w:val="0"/>
          <w:szCs w:val="21"/>
        </w:rPr>
        <w:t>根据图像知浸没前弹簧测力计的示数减小，浸没后保持不变，根据称重法计算浮力知，浮力保持不变；</w:t>
      </w:r>
      <w:r>
        <w:rPr>
          <w:rFonts w:ascii="宋体" w:cs="宋体"/>
          <w:kern w:val="0"/>
          <w:szCs w:val="21"/>
        </w:rPr>
        <w:br/>
      </w:r>
      <m:oMath>
        <m:r>
          <w:rPr>
            <w:rFonts w:ascii="Cambria Math" w:hAnsi="Cambria Math"/>
          </w:rPr>
          <m:t>(4)</m:t>
        </m:r>
      </m:oMath>
      <w:r>
        <w:rPr>
          <w:rFonts w:ascii="宋体" w:cs="宋体"/>
          <w:kern w:val="0"/>
          <w:szCs w:val="21"/>
        </w:rPr>
        <w:t>在实验前如果未将溢水杯中的水装满，会导致排开的水的体积变小，则测得的“排开液体所受重力”偏小。</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丙、甲、乙、丁；</w:t>
      </w:r>
      <m:oMath>
        <m:r>
          <w:rPr>
            <w:rFonts w:ascii="Cambria Math" w:hAnsi="Cambria Math"/>
          </w:rPr>
          <m:t>(2)</m:t>
        </m:r>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F</m:t>
            </m:r>
          </m:e>
          <m:sub>
            <m:r>
              <w:rPr>
                <w:rFonts w:ascii="Cambria Math" w:hAnsi="Cambria Math"/>
              </w:rPr>
              <m:t>4</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3</m:t>
            </m:r>
          </m:sub>
        </m:sSub>
      </m:oMath>
      <w:r>
        <w:rPr>
          <w:rFonts w:ascii="宋体" w:cs="宋体"/>
          <w:kern w:val="0"/>
          <w:szCs w:val="21"/>
        </w:rPr>
        <w:t>；</w:t>
      </w:r>
      <w:r>
        <w:rPr>
          <w:rFonts w:eastAsia="Times New Roman" w:hAnsi="Times New Roman"/>
          <w:kern w:val="0"/>
          <w:szCs w:val="21"/>
        </w:rPr>
        <w:t>=</w:t>
      </w:r>
      <w:r>
        <w:rPr>
          <w:rFonts w:ascii="宋体" w:cs="宋体"/>
          <w:kern w:val="0"/>
          <w:szCs w:val="21"/>
        </w:rPr>
        <w:t>；</w:t>
      </w:r>
      <m:oMath>
        <m:r>
          <w:rPr>
            <w:rFonts w:ascii="Cambria Math" w:hAnsi="Cambria Math"/>
          </w:rPr>
          <m:t>(3)</m:t>
        </m:r>
      </m:oMath>
      <w:r>
        <w:rPr>
          <w:rFonts w:ascii="宋体" w:cs="宋体"/>
          <w:kern w:val="0"/>
          <w:szCs w:val="21"/>
        </w:rPr>
        <w:t>变大，不变；</w:t>
      </w:r>
      <m:oMath>
        <m:r>
          <w:rPr>
            <w:rFonts w:ascii="Cambria Math" w:hAnsi="Cambria Math"/>
          </w:rPr>
          <m:t>(4)</m:t>
        </m:r>
      </m:oMath>
      <w:r>
        <w:rPr>
          <w:rFonts w:ascii="宋体" w:cs="宋体"/>
          <w:kern w:val="0"/>
          <w:szCs w:val="21"/>
        </w:rPr>
        <w:t>偏小。</w:t>
      </w:r>
      <w:r>
        <w:rPr>
          <w:rFonts w:ascii="宋体" w:cs="宋体"/>
          <w:kern w:val="0"/>
          <w:szCs w:val="21"/>
        </w:rPr>
        <w:br/>
      </w:r>
      <m:oMath>
        <m:r>
          <w:rPr>
            <w:rFonts w:ascii="Cambria Math" w:hAnsi="Cambria Math"/>
          </w:rPr>
          <m:t>(1)</m:t>
        </m:r>
      </m:oMath>
      <w:r>
        <w:rPr>
          <w:rFonts w:ascii="宋体" w:cs="宋体"/>
          <w:kern w:val="0"/>
          <w:szCs w:val="21"/>
        </w:rPr>
        <w:t>根据实际情况，合理的操作顺序为：分别测出空桶的重力、物体的重力、物体浸没水中时弹簧测力计的示数、桶和溢出水的总重力；</w:t>
      </w:r>
      <w:r>
        <w:rPr>
          <w:rFonts w:ascii="宋体" w:cs="宋体"/>
          <w:kern w:val="0"/>
          <w:szCs w:val="21"/>
        </w:rPr>
        <w:br/>
      </w:r>
      <m:oMath>
        <m:r>
          <w:rPr>
            <w:rFonts w:ascii="Cambria Math" w:hAnsi="Cambria Math"/>
          </w:rPr>
          <m:t>(2)</m:t>
        </m:r>
      </m:oMath>
      <w:r>
        <w:rPr>
          <w:rFonts w:ascii="宋体" w:cs="宋体"/>
          <w:kern w:val="0"/>
          <w:szCs w:val="21"/>
        </w:rPr>
        <w:t>根据称重法</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=G-F</m:t>
        </m:r>
      </m:oMath>
      <w:r>
        <w:rPr>
          <w:rFonts w:ascii="宋体" w:cs="宋体"/>
          <w:kern w:val="0"/>
          <w:szCs w:val="21"/>
        </w:rPr>
        <w:t>算出小石块受到的浮力；</w:t>
      </w:r>
      <w:r>
        <w:rPr>
          <w:rFonts w:ascii="宋体" w:cs="宋体"/>
          <w:kern w:val="0"/>
          <w:szCs w:val="21"/>
        </w:rPr>
        <w:br/>
      </w:r>
      <w:r>
        <w:rPr>
          <w:rFonts w:ascii="宋体" w:cs="宋体"/>
          <w:kern w:val="0"/>
          <w:szCs w:val="21"/>
        </w:rPr>
        <w:t>根据</w:t>
      </w:r>
      <m:oMath>
        <m:sSub>
          <m:sSubPr>
            <m:ctrlPr>
              <w:rPr>
                <w:rFonts w:ascii="Cambria Math" w:hAnsi="Cambria Math"/>
              </w:rPr>
            </m:ctrlPr>
          </m:sSubPr>
          <m:e>
            <m:r>
              <w:rPr>
                <w:rFonts w:ascii="Cambria Math" w:hAnsi="Cambria Math"/>
              </w:rPr>
              <m:t>G</m:t>
            </m:r>
          </m:e>
          <m:sub>
            <m:r>
              <w:rPr>
                <w:rFonts w:ascii="Cambria Math" w:hAnsi="Cambria Math"/>
              </w:rPr>
              <m:t>排</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D</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A</m:t>
            </m:r>
          </m:sub>
        </m:sSub>
      </m:oMath>
      <w:r>
        <w:rPr>
          <w:rFonts w:ascii="宋体" w:cs="宋体"/>
          <w:kern w:val="0"/>
          <w:szCs w:val="21"/>
        </w:rPr>
        <w:t>得出排开的水重力；</w:t>
      </w:r>
      <w:r>
        <w:rPr>
          <w:rFonts w:ascii="宋体" w:cs="宋体"/>
          <w:kern w:val="0"/>
          <w:szCs w:val="21"/>
        </w:rPr>
        <w:br/>
      </w:r>
      <w:r>
        <w:rPr>
          <w:rFonts w:ascii="宋体" w:cs="宋体"/>
          <w:kern w:val="0"/>
          <w:szCs w:val="21"/>
        </w:rPr>
        <w:t>比较浮力和圆柱体排开的水所受的重力大小，得出浸没在液体中的物体所受浮力的与排开液体所受重力的大小关系。</w:t>
      </w:r>
      <w:r>
        <w:rPr>
          <w:rFonts w:ascii="宋体" w:cs="宋体"/>
          <w:kern w:val="0"/>
          <w:szCs w:val="21"/>
        </w:rPr>
        <w:br/>
      </w:r>
      <m:oMath>
        <m:r>
          <w:rPr>
            <w:rFonts w:ascii="Cambria Math" w:hAnsi="Cambria Math"/>
          </w:rPr>
          <m:t>(3)</m:t>
        </m:r>
      </m:oMath>
      <w:r>
        <w:rPr>
          <w:rFonts w:ascii="宋体" w:cs="宋体"/>
          <w:kern w:val="0"/>
          <w:szCs w:val="21"/>
        </w:rPr>
        <w:t>分析图像结合称重法计算浮力得出结论；</w:t>
      </w:r>
      <w:r>
        <w:rPr>
          <w:rFonts w:ascii="宋体" w:cs="宋体"/>
          <w:kern w:val="0"/>
          <w:szCs w:val="21"/>
        </w:rPr>
        <w:br/>
      </w:r>
      <m:oMath>
        <m:r>
          <w:rPr>
            <w:rFonts w:ascii="Cambria Math" w:hAnsi="Cambria Math"/>
          </w:rPr>
          <m:t>(4)</m:t>
        </m:r>
      </m:oMath>
      <w:r>
        <w:rPr>
          <w:rFonts w:ascii="宋体" w:cs="宋体"/>
          <w:kern w:val="0"/>
          <w:szCs w:val="21"/>
        </w:rPr>
        <w:t>根据溢水杯内水的多少分析排开的液体重力大小分析。</w:t>
      </w:r>
      <w:r>
        <w:rPr>
          <w:rFonts w:ascii="宋体" w:cs="宋体"/>
          <w:kern w:val="0"/>
          <w:szCs w:val="21"/>
        </w:rPr>
        <w:br/>
      </w:r>
      <w:r>
        <w:rPr>
          <w:rFonts w:ascii="宋体" w:cs="宋体"/>
          <w:kern w:val="0"/>
          <w:szCs w:val="21"/>
        </w:rPr>
        <w:t>本题为探究浮力的大小与排开液体所受重力的关系的实验，考查浮力计算、阿基米德原理的应用等知识，难度较大。</w:t>
      </w:r>
    </w:p>
    <w:p w14:paraId="13DB8065" w14:textId="77777777" w:rsidR="00D64BEA" w:rsidRDefault="00000000">
      <w:pPr>
        <w:spacing w:line="360" w:lineRule="auto"/>
        <w:rPr>
          <w:rFonts w:ascii="宋体" w:cs="宋体" w:hint="eastAsia"/>
          <w:kern w:val="0"/>
          <w:szCs w:val="21"/>
        </w:rPr>
      </w:pPr>
      <w:r>
        <w:rPr>
          <w:rFonts w:eastAsia="Times New Roman" w:hAnsi="Times New Roman"/>
          <w:color w:val="3333FF"/>
          <w:kern w:val="0"/>
          <w:szCs w:val="21"/>
        </w:rPr>
        <w:t>22.</w:t>
      </w:r>
      <w:r>
        <w:rPr>
          <w:rFonts w:ascii="宋体" w:cs="宋体"/>
          <w:color w:val="3333FF"/>
          <w:kern w:val="0"/>
          <w:szCs w:val="21"/>
        </w:rPr>
        <w:t>【答案】</w:t>
      </w:r>
      <w:r>
        <w:rPr>
          <w:rFonts w:ascii="宋体" w:cs="宋体"/>
          <w:kern w:val="0"/>
          <w:szCs w:val="21"/>
        </w:rPr>
        <w:t>右</w:t>
      </w:r>
      <w:r>
        <w:rPr>
          <w:rFonts w:eastAsia="Times New Roman" w:hAnsi="Times New Roman"/>
          <w:kern w:val="0"/>
          <w:szCs w:val="21"/>
        </w:rPr>
        <w:t xml:space="preserve">  </w:t>
      </w:r>
      <w:r>
        <w:rPr>
          <w:rFonts w:ascii="宋体" w:cs="宋体"/>
          <w:kern w:val="0"/>
          <w:szCs w:val="21"/>
        </w:rPr>
        <w:t>消除杠杆自重的影响</w:t>
      </w:r>
      <w:r>
        <w:rPr>
          <w:rFonts w:eastAsia="Times New Roman" w:hAnsi="Times New Roman"/>
          <w:kern w:val="0"/>
          <w:szCs w:val="21"/>
        </w:rPr>
        <w:t xml:space="preserve">  </w:t>
      </w:r>
      <w:r>
        <w:rPr>
          <w:rFonts w:ascii="宋体" w:cs="宋体"/>
          <w:kern w:val="0"/>
          <w:szCs w:val="21"/>
        </w:rPr>
        <w:t>便于测量力臂</w:t>
      </w:r>
      <w:r>
        <w:rPr>
          <w:rFonts w:eastAsia="Times New Roman" w:hAnsi="Times New Roman"/>
          <w:kern w:val="0"/>
          <w:szCs w:val="21"/>
        </w:rPr>
        <w:t xml:space="preserve">  </w:t>
      </w:r>
      <m:oMath>
        <m:r>
          <w:rPr>
            <w:rFonts w:ascii="Cambria Math" w:hAnsi="Cambria Math"/>
          </w:rPr>
          <m:t>0.5</m:t>
        </m:r>
      </m:oMath>
      <w:r>
        <w:rPr>
          <w:rFonts w:ascii="宋体" w:cs="宋体"/>
          <w:kern w:val="0"/>
          <w:szCs w:val="21"/>
        </w:rPr>
        <w:t>左</w:t>
      </w:r>
      <w:r>
        <w:rPr>
          <w:rFonts w:eastAsia="Times New Roman" w:hAnsi="Times New Roman"/>
          <w:kern w:val="0"/>
          <w:szCs w:val="21"/>
        </w:rPr>
        <w:t>  6</w:t>
      </w:r>
      <w:r>
        <w:rPr>
          <w:rFonts w:eastAsia="Times New Roman" w:hAnsi="Times New Roman"/>
          <w:kern w:val="0"/>
          <w:sz w:val="24"/>
          <w:szCs w:val="24"/>
        </w:rPr>
        <w:t> </w:t>
      </w:r>
    </w:p>
    <w:p w14:paraId="66D95B7C" w14:textId="77777777" w:rsidR="00D64BEA"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由图甲知，杠杆的右端较高，所以接下来应将两端的螺母向右调节，使杠杆保持水平并静止</w:t>
      </w:r>
      <w:r>
        <w:rPr>
          <w:rFonts w:ascii="宋体" w:cs="宋体"/>
          <w:kern w:val="0"/>
          <w:szCs w:val="21"/>
        </w:rPr>
        <w:br/>
      </w:r>
      <w:r>
        <w:rPr>
          <w:rFonts w:ascii="宋体" w:cs="宋体"/>
          <w:kern w:val="0"/>
          <w:szCs w:val="21"/>
        </w:rPr>
        <w:t>调节杠杆在水平方向平衡，此时重力作用线通过支点，消除杠杆自重的影响；</w:t>
      </w:r>
      <w:r>
        <w:rPr>
          <w:rFonts w:ascii="宋体" w:cs="宋体"/>
          <w:kern w:val="0"/>
          <w:szCs w:val="21"/>
        </w:rPr>
        <w:br/>
      </w:r>
      <m:oMath>
        <m:r>
          <w:rPr>
            <w:rFonts w:ascii="Cambria Math" w:hAnsi="Cambria Math"/>
          </w:rPr>
          <m:t>(2)</m:t>
        </m:r>
      </m:oMath>
      <w:r>
        <w:rPr>
          <w:rFonts w:ascii="宋体" w:cs="宋体"/>
          <w:kern w:val="0"/>
          <w:szCs w:val="21"/>
        </w:rPr>
        <w:t>实验中每次都是杠杆在水平方向平衡，此时两个力臂在杠杆上，便于直接测量力臂；</w:t>
      </w:r>
      <w:r>
        <w:rPr>
          <w:rFonts w:ascii="宋体" w:cs="宋体"/>
          <w:kern w:val="0"/>
          <w:szCs w:val="21"/>
        </w:rPr>
        <w:br/>
      </w:r>
      <m:oMath>
        <m:r>
          <w:rPr>
            <w:rFonts w:ascii="Cambria Math" w:hAnsi="Cambria Math"/>
          </w:rPr>
          <m:t>(3)</m:t>
        </m:r>
      </m:oMath>
      <w:r>
        <w:rPr>
          <w:rFonts w:ascii="宋体" w:cs="宋体"/>
          <w:kern w:val="0"/>
          <w:szCs w:val="21"/>
        </w:rPr>
        <w:t>根据杠杆平衡条件可得，</w:t>
      </w:r>
      <m:oMath>
        <m:sSub>
          <m:sSubPr>
            <m:ctrlPr>
              <w:rPr>
                <w:rFonts w:ascii="Cambria Math" w:hAnsi="Cambria Math"/>
              </w:rPr>
            </m:ctrlPr>
          </m:sSubPr>
          <m:e>
            <m:r>
              <w:rPr>
                <w:rFonts w:ascii="Cambria Math" w:hAnsi="Cambria Math"/>
              </w:rPr>
              <m:t>F</m:t>
            </m:r>
          </m:e>
          <m:sub>
            <m:r>
              <w:rPr>
                <w:rFonts w:ascii="Cambria Math" w:hAnsi="Cambria Math"/>
              </w:rPr>
              <m:t>c2</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c1</m:t>
                </m:r>
              </m:sub>
            </m:sSub>
            <m:sSub>
              <m:sSubPr>
                <m:ctrlPr>
                  <w:rPr>
                    <w:rFonts w:ascii="Cambria Math" w:hAnsi="Cambria Math"/>
                  </w:rPr>
                </m:ctrlPr>
              </m:sSubPr>
              <m:e>
                <m:r>
                  <w:rPr>
                    <w:rFonts w:ascii="Cambria Math" w:hAnsi="Cambria Math"/>
                    <w:sz w:val="24"/>
                    <w:szCs w:val="24"/>
                  </w:rPr>
                  <m:t>L</m:t>
                </m:r>
              </m:e>
              <m:sub>
                <m:r>
                  <w:rPr>
                    <w:rFonts w:ascii="Cambria Math" w:hAnsi="Cambria Math"/>
                    <w:sz w:val="24"/>
                    <w:szCs w:val="24"/>
                  </w:rPr>
                  <m:t>c1</m:t>
                </m:r>
              </m:sub>
            </m:sSub>
          </m:num>
          <m:den>
            <m:sSub>
              <m:sSubPr>
                <m:ctrlPr>
                  <w:rPr>
                    <w:rFonts w:ascii="Cambria Math" w:hAnsi="Cambria Math"/>
                  </w:rPr>
                </m:ctrlPr>
              </m:sSubPr>
              <m:e>
                <m:r>
                  <w:rPr>
                    <w:rFonts w:ascii="Cambria Math" w:hAnsi="Cambria Math"/>
                    <w:sz w:val="24"/>
                    <w:szCs w:val="24"/>
                  </w:rPr>
                  <m:t>L</m:t>
                </m:r>
              </m:e>
              <m:sub>
                <m:r>
                  <w:rPr>
                    <w:rFonts w:ascii="Cambria Math" w:hAnsi="Cambria Math"/>
                    <w:sz w:val="24"/>
                    <w:szCs w:val="24"/>
                  </w:rPr>
                  <m:t>c2</m:t>
                </m:r>
              </m:sub>
            </m:sSub>
          </m:den>
        </m:f>
        <m:r>
          <w:rPr>
            <w:rFonts w:ascii="Cambria Math" w:hAnsi="Cambria Math"/>
          </w:rPr>
          <m:t>=</m:t>
        </m:r>
        <m:f>
          <m:fPr>
            <m:ctrlPr>
              <w:rPr>
                <w:rFonts w:ascii="Cambria Math" w:hAnsi="Cambria Math"/>
              </w:rPr>
            </m:ctrlPr>
          </m:fPr>
          <m:num>
            <m:r>
              <w:rPr>
                <w:rFonts w:ascii="Cambria Math" w:hAnsi="Cambria Math"/>
                <w:sz w:val="24"/>
                <w:szCs w:val="24"/>
              </w:rPr>
              <m:t>1.5N×10cm</m:t>
            </m:r>
          </m:num>
          <m:den>
            <m:r>
              <w:rPr>
                <w:rFonts w:ascii="Cambria Math" w:hAnsi="Cambria Math"/>
                <w:sz w:val="24"/>
                <w:szCs w:val="24"/>
              </w:rPr>
              <m:t>30cm</m:t>
            </m:r>
          </m:den>
        </m:f>
        <m:r>
          <w:rPr>
            <w:rFonts w:ascii="Cambria Math" w:hAnsi="Cambria Math"/>
          </w:rPr>
          <m:t>=0.5N</m:t>
        </m:r>
      </m:oMath>
      <w:r>
        <w:rPr>
          <w:rFonts w:ascii="宋体" w:cs="宋体"/>
          <w:kern w:val="0"/>
          <w:szCs w:val="21"/>
        </w:rPr>
        <w:t>，所以弹簧测力计的拉力作为第三次实验的阻力，大小为</w:t>
      </w:r>
      <m:oMath>
        <m:r>
          <w:rPr>
            <w:rFonts w:ascii="Cambria Math" w:hAnsi="Cambria Math"/>
          </w:rPr>
          <m:t>0.5N</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在图乙</w:t>
      </w:r>
      <m:oMath>
        <m:r>
          <w:rPr>
            <w:rFonts w:ascii="Cambria Math" w:hAnsi="Cambria Math"/>
          </w:rPr>
          <m:t>(b)</m:t>
        </m:r>
      </m:oMath>
      <w:r>
        <w:rPr>
          <w:rFonts w:ascii="宋体" w:cs="宋体"/>
          <w:kern w:val="0"/>
          <w:szCs w:val="21"/>
        </w:rPr>
        <w:t>装置的左边三个钩码向左移动两个格，有：</w:t>
      </w:r>
      <m:oMath>
        <m:r>
          <w:rPr>
            <w:rFonts w:ascii="Cambria Math" w:hAnsi="Cambria Math"/>
          </w:rPr>
          <m:t>3G×4L=12GL&gt;2G×3L=6GL</m:t>
        </m:r>
      </m:oMath>
      <w:r>
        <w:rPr>
          <w:rFonts w:ascii="宋体" w:cs="宋体"/>
          <w:kern w:val="0"/>
          <w:szCs w:val="21"/>
        </w:rPr>
        <w:t>，则杠杆左端下沉，要使杠杆水平位置平衡，</w:t>
      </w:r>
      <m:oMath>
        <m:r>
          <w:rPr>
            <w:rFonts w:ascii="Cambria Math" w:hAnsi="Cambria Math"/>
          </w:rPr>
          <m:t>3G×4L=2G×nL</m:t>
        </m:r>
      </m:oMath>
      <w:r>
        <w:rPr>
          <w:rFonts w:ascii="宋体" w:cs="宋体"/>
          <w:kern w:val="0"/>
          <w:szCs w:val="21"/>
        </w:rPr>
        <w:t>，所以</w:t>
      </w:r>
      <m:oMath>
        <m:r>
          <w:rPr>
            <w:rFonts w:ascii="Cambria Math" w:hAnsi="Cambria Math"/>
          </w:rPr>
          <m:t>n=6</m:t>
        </m:r>
      </m:oMath>
      <w:r>
        <w:rPr>
          <w:rFonts w:ascii="宋体" w:cs="宋体"/>
          <w:kern w:val="0"/>
          <w:szCs w:val="21"/>
        </w:rPr>
        <w:t>，即将右侧钩码移至第</w:t>
      </w:r>
      <w:r>
        <w:rPr>
          <w:rFonts w:eastAsia="Times New Roman" w:hAnsi="Times New Roman"/>
          <w:kern w:val="0"/>
          <w:szCs w:val="21"/>
        </w:rPr>
        <w:t>6</w:t>
      </w:r>
      <w:r>
        <w:rPr>
          <w:rFonts w:ascii="宋体" w:cs="宋体"/>
          <w:kern w:val="0"/>
          <w:szCs w:val="21"/>
        </w:rPr>
        <w:t>格。</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右；消除杠杆自重影响；</w:t>
      </w:r>
      <m:oMath>
        <m:r>
          <w:rPr>
            <w:rFonts w:ascii="Cambria Math" w:hAnsi="Cambria Math"/>
          </w:rPr>
          <m:t>(2)</m:t>
        </m:r>
      </m:oMath>
      <w:r>
        <w:rPr>
          <w:rFonts w:ascii="宋体" w:cs="宋体"/>
          <w:kern w:val="0"/>
          <w:szCs w:val="21"/>
        </w:rPr>
        <w:t>便于测量力臂；</w:t>
      </w:r>
      <m:oMath>
        <m:r>
          <w:rPr>
            <w:rFonts w:ascii="Cambria Math" w:hAnsi="Cambria Math"/>
          </w:rPr>
          <m:t>(3)0.5</m:t>
        </m:r>
      </m:oMath>
      <w:r>
        <w:rPr>
          <w:rFonts w:ascii="宋体" w:cs="宋体"/>
          <w:kern w:val="0"/>
          <w:szCs w:val="21"/>
        </w:rPr>
        <w:t>；</w:t>
      </w:r>
      <m:oMath>
        <m:r>
          <w:rPr>
            <w:rFonts w:ascii="Cambria Math" w:hAnsi="Cambria Math"/>
          </w:rPr>
          <m:t>(4)</m:t>
        </m:r>
      </m:oMath>
      <w:r>
        <w:rPr>
          <w:rFonts w:ascii="宋体" w:cs="宋体"/>
          <w:kern w:val="0"/>
          <w:szCs w:val="21"/>
        </w:rPr>
        <w:t>左；</w:t>
      </w:r>
      <w:r>
        <w:rPr>
          <w:rFonts w:eastAsia="Times New Roman" w:hAnsi="Times New Roman"/>
          <w:kern w:val="0"/>
          <w:szCs w:val="21"/>
        </w:rPr>
        <w:t>6</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要使杠杆在水平位置平衡，平衡螺母向上翘的一端移动，使杠杆在水平位置平衡，力臂在杠杆上，便于测量力臂，同时杠杆的重力作用线通过支点，消除杠杆自重对杠杆平衡的影响；</w:t>
      </w:r>
      <w:r>
        <w:rPr>
          <w:rFonts w:ascii="宋体" w:cs="宋体"/>
          <w:kern w:val="0"/>
          <w:szCs w:val="21"/>
        </w:rPr>
        <w:br/>
      </w:r>
      <m:oMath>
        <m:r>
          <w:rPr>
            <w:rFonts w:ascii="Cambria Math" w:hAnsi="Cambria Math"/>
          </w:rPr>
          <m:t>(2)</m:t>
        </m:r>
      </m:oMath>
      <w:r>
        <w:rPr>
          <w:rFonts w:ascii="宋体" w:cs="宋体"/>
          <w:kern w:val="0"/>
          <w:szCs w:val="21"/>
        </w:rPr>
        <w:t>调节杠杆在水平方向平衡，此时两个力臂在杠杆上，便于直接测量力臂；</w:t>
      </w:r>
      <w:r>
        <w:rPr>
          <w:rFonts w:ascii="宋体" w:cs="宋体"/>
          <w:kern w:val="0"/>
          <w:szCs w:val="21"/>
        </w:rPr>
        <w:br/>
      </w:r>
      <m:oMath>
        <m:r>
          <w:rPr>
            <w:rFonts w:ascii="Cambria Math" w:hAnsi="Cambria Math"/>
          </w:rPr>
          <w:lastRenderedPageBreak/>
          <m:t>(3)</m:t>
        </m:r>
      </m:oMath>
      <w:r>
        <w:rPr>
          <w:rFonts w:ascii="宋体" w:cs="宋体"/>
          <w:kern w:val="0"/>
          <w:szCs w:val="21"/>
        </w:rPr>
        <w:t>根据杠杆平衡条件分析得出阻力大小；</w:t>
      </w:r>
      <w:r>
        <w:rPr>
          <w:rFonts w:ascii="宋体" w:cs="宋体"/>
          <w:kern w:val="0"/>
          <w:szCs w:val="21"/>
        </w:rPr>
        <w:br/>
      </w:r>
      <m:oMath>
        <m:r>
          <w:rPr>
            <w:rFonts w:ascii="Cambria Math" w:hAnsi="Cambria Math"/>
          </w:rPr>
          <m:t>(4)</m:t>
        </m:r>
      </m:oMath>
      <w:r>
        <w:rPr>
          <w:rFonts w:ascii="宋体" w:cs="宋体"/>
          <w:kern w:val="0"/>
          <w:szCs w:val="21"/>
        </w:rPr>
        <w:t>根据杠杆平衡条件分析得出结论。</w:t>
      </w:r>
      <w:r>
        <w:rPr>
          <w:rFonts w:ascii="宋体" w:cs="宋体"/>
          <w:kern w:val="0"/>
          <w:szCs w:val="21"/>
        </w:rPr>
        <w:br/>
      </w:r>
      <w:r>
        <w:rPr>
          <w:rFonts w:ascii="宋体" w:cs="宋体"/>
          <w:kern w:val="0"/>
          <w:szCs w:val="21"/>
        </w:rPr>
        <w:t>本题是探究杠杆平衡条件的实验，考查了对杠杆平衡的理解、如何调节杠杆的平衡以及杠杆平衡条件的应用等知识，难度适中。</w:t>
      </w:r>
    </w:p>
    <w:p w14:paraId="3B97981D" w14:textId="77777777" w:rsidR="00D64BEA" w:rsidRDefault="00000000">
      <w:pPr>
        <w:spacing w:line="360" w:lineRule="auto"/>
        <w:rPr>
          <w:rFonts w:ascii="宋体" w:cs="宋体" w:hint="eastAsia"/>
          <w:kern w:val="0"/>
          <w:szCs w:val="21"/>
        </w:rPr>
      </w:pPr>
      <w:r>
        <w:rPr>
          <w:rFonts w:eastAsia="Times New Roman" w:hAnsi="Times New Roman"/>
          <w:color w:val="3333FF"/>
          <w:kern w:val="0"/>
          <w:szCs w:val="21"/>
        </w:rPr>
        <w:t>23.</w:t>
      </w:r>
      <w:r>
        <w:rPr>
          <w:rFonts w:ascii="宋体" w:cs="宋体"/>
          <w:color w:val="3333FF"/>
          <w:kern w:val="0"/>
          <w:szCs w:val="21"/>
        </w:rPr>
        <w:t>【答案】</w:t>
      </w:r>
      <w:r>
        <w:rPr>
          <w:rFonts w:eastAsia="Times New Roman" w:hAnsi="Times New Roman"/>
          <w:i/>
          <w:iCs/>
          <w:kern w:val="0"/>
          <w:szCs w:val="21"/>
        </w:rPr>
        <w:t xml:space="preserve">B </w:t>
      </w:r>
      <w:r>
        <w:rPr>
          <w:rFonts w:ascii="宋体" w:cs="宋体"/>
          <w:kern w:val="0"/>
          <w:szCs w:val="21"/>
        </w:rPr>
        <w:t>木块移动的距离</w:t>
      </w:r>
      <w:r>
        <w:rPr>
          <w:rFonts w:eastAsia="Times New Roman" w:hAnsi="Times New Roman"/>
          <w:kern w:val="0"/>
          <w:szCs w:val="21"/>
        </w:rPr>
        <w:t xml:space="preserve">  </w:t>
      </w:r>
      <w:r>
        <w:rPr>
          <w:rFonts w:ascii="宋体" w:cs="宋体"/>
          <w:kern w:val="0"/>
          <w:szCs w:val="21"/>
        </w:rPr>
        <w:t>转换法</w:t>
      </w:r>
      <w:r>
        <w:rPr>
          <w:rFonts w:eastAsia="Times New Roman" w:hAnsi="Times New Roman"/>
          <w:kern w:val="0"/>
          <w:szCs w:val="21"/>
        </w:rPr>
        <w:t xml:space="preserve">  </w:t>
      </w:r>
      <w:r>
        <w:rPr>
          <w:rFonts w:ascii="宋体" w:cs="宋体"/>
          <w:kern w:val="0"/>
          <w:szCs w:val="21"/>
        </w:rPr>
        <w:t>速度</w:t>
      </w:r>
      <w:r>
        <w:rPr>
          <w:rFonts w:eastAsia="Times New Roman" w:hAnsi="Times New Roman"/>
          <w:kern w:val="0"/>
          <w:szCs w:val="21"/>
        </w:rPr>
        <w:t xml:space="preserve">  </w:t>
      </w:r>
      <w:r>
        <w:rPr>
          <w:rFonts w:ascii="宋体" w:cs="宋体"/>
          <w:kern w:val="0"/>
          <w:szCs w:val="21"/>
        </w:rPr>
        <w:t>当速度一定时，质量越大</w:t>
      </w:r>
      <w:r>
        <w:rPr>
          <w:rFonts w:eastAsia="Times New Roman" w:hAnsi="Times New Roman"/>
          <w:kern w:val="0"/>
          <w:szCs w:val="21"/>
        </w:rPr>
        <w:t xml:space="preserve">  </w:t>
      </w:r>
      <w:r>
        <w:rPr>
          <w:rFonts w:ascii="宋体" w:cs="宋体"/>
          <w:kern w:val="0"/>
          <w:szCs w:val="21"/>
        </w:rPr>
        <w:t>寻找普遍规律</w:t>
      </w:r>
      <w:r>
        <w:rPr>
          <w:rFonts w:eastAsia="Times New Roman" w:hAnsi="Times New Roman"/>
          <w:kern w:val="0"/>
          <w:szCs w:val="21"/>
        </w:rPr>
        <w:t>  &lt;</w:t>
      </w:r>
      <w:r>
        <w:rPr>
          <w:rFonts w:eastAsia="Times New Roman" w:hAnsi="Times New Roman"/>
          <w:kern w:val="0"/>
          <w:sz w:val="24"/>
          <w:szCs w:val="24"/>
        </w:rPr>
        <w:t> </w:t>
      </w:r>
    </w:p>
    <w:p w14:paraId="41B351DF" w14:textId="77777777" w:rsidR="00D64BEA"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由题意可知，实验中探究小球动能，即小球撞击木块时的动能的大小，故</w:t>
      </w:r>
      <w:r>
        <w:rPr>
          <w:rFonts w:eastAsia="Times New Roman" w:hAnsi="Times New Roman"/>
          <w:i/>
          <w:iCs/>
          <w:kern w:val="0"/>
          <w:szCs w:val="21"/>
        </w:rPr>
        <w:t>B</w:t>
      </w:r>
      <w:r>
        <w:rPr>
          <w:rFonts w:ascii="宋体" w:cs="宋体"/>
          <w:kern w:val="0"/>
          <w:szCs w:val="21"/>
        </w:rPr>
        <w:t>符合题意，</w:t>
      </w:r>
      <w:r>
        <w:rPr>
          <w:rFonts w:eastAsia="Times New Roman" w:hAnsi="Times New Roman"/>
          <w:i/>
          <w:iCs/>
          <w:kern w:val="0"/>
          <w:szCs w:val="21"/>
        </w:rPr>
        <w:t>ACD</w:t>
      </w:r>
      <w:r>
        <w:rPr>
          <w:rFonts w:ascii="宋体" w:cs="宋体"/>
          <w:kern w:val="0"/>
          <w:szCs w:val="21"/>
        </w:rPr>
        <w:t>不符合题意，故选：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实验中，通过观察木块移动的距离来反映小球的动能大小，采用了转换法；</w:t>
      </w:r>
      <w:r>
        <w:rPr>
          <w:rFonts w:ascii="宋体" w:cs="宋体"/>
          <w:kern w:val="0"/>
          <w:szCs w:val="21"/>
        </w:rPr>
        <w:br/>
      </w:r>
      <m:oMath>
        <m:r>
          <w:rPr>
            <w:rFonts w:ascii="Cambria Math" w:hAnsi="Cambria Math"/>
          </w:rPr>
          <m:t>(3)</m:t>
        </m:r>
      </m:oMath>
      <w:r>
        <w:rPr>
          <w:rFonts w:ascii="宋体" w:cs="宋体"/>
          <w:kern w:val="0"/>
          <w:szCs w:val="21"/>
        </w:rPr>
        <w:t>由①②两图可知：让质量不同的钢球从斜面的同一高度滚下，是为了使两球到达水平面时速度相等，两个小球的质量不同，因此可以探究物体动能与物体质量的关系；钢球质量越大，推动木块移动的距离越远，故可得出结论：当物体速度一定时，质量越大，动能越大；</w:t>
      </w:r>
      <w:r>
        <w:rPr>
          <w:rFonts w:ascii="宋体" w:cs="宋体"/>
          <w:kern w:val="0"/>
          <w:szCs w:val="21"/>
        </w:rPr>
        <w:br/>
      </w:r>
      <w:r>
        <w:rPr>
          <w:rFonts w:ascii="宋体" w:cs="宋体"/>
          <w:kern w:val="0"/>
          <w:szCs w:val="21"/>
        </w:rPr>
        <w:t>为了寻找普遍规律，需要进行多次实验；</w:t>
      </w:r>
      <w:r>
        <w:rPr>
          <w:rFonts w:ascii="宋体" w:cs="宋体"/>
          <w:kern w:val="0"/>
          <w:szCs w:val="21"/>
        </w:rPr>
        <w:br/>
      </w:r>
      <m:oMath>
        <m:r>
          <w:rPr>
            <w:rFonts w:ascii="Cambria Math" w:hAnsi="Cambria Math"/>
          </w:rPr>
          <m:t>(4)</m:t>
        </m:r>
      </m:oMath>
      <w:r>
        <w:rPr>
          <w:rFonts w:ascii="宋体" w:cs="宋体"/>
          <w:kern w:val="0"/>
          <w:szCs w:val="21"/>
        </w:rPr>
        <w:t>乙中两次实验中木块被撞击后滑行过程中所受摩擦力分别为</w:t>
      </w:r>
      <m:oMath>
        <m:sSub>
          <m:sSubPr>
            <m:ctrlPr>
              <w:rPr>
                <w:rFonts w:ascii="Cambria Math" w:hAnsi="Cambria Math"/>
              </w:rPr>
            </m:ctrlPr>
          </m:sSubPr>
          <m:e>
            <m:r>
              <w:rPr>
                <w:rFonts w:ascii="Cambria Math" w:hAnsi="Cambria Math"/>
              </w:rPr>
              <m:t>f</m:t>
            </m:r>
          </m:e>
          <m:sub>
            <m:r>
              <w:rPr>
                <w:rFonts w:ascii="Cambria Math" w:hAnsi="Cambria Math"/>
              </w:rPr>
              <m:t>3</m:t>
            </m:r>
          </m:sub>
        </m:sSub>
      </m:oMath>
      <w:r>
        <w:rPr>
          <w:rFonts w:ascii="宋体" w:cs="宋体"/>
          <w:kern w:val="0"/>
          <w:szCs w:val="21"/>
        </w:rPr>
        <w:t>、</w:t>
      </w:r>
      <m:oMath>
        <m:sSub>
          <m:sSubPr>
            <m:ctrlPr>
              <w:rPr>
                <w:rFonts w:ascii="Cambria Math" w:hAnsi="Cambria Math"/>
              </w:rPr>
            </m:ctrlPr>
          </m:sSubPr>
          <m:e>
            <m:r>
              <w:rPr>
                <w:rFonts w:ascii="Cambria Math" w:hAnsi="Cambria Math"/>
              </w:rPr>
              <m:t>f</m:t>
            </m:r>
          </m:e>
          <m:sub>
            <m:r>
              <w:rPr>
                <w:rFonts w:ascii="Cambria Math" w:hAnsi="Cambria Math"/>
              </w:rPr>
              <m:t>4</m:t>
            </m:r>
          </m:sub>
        </m:sSub>
      </m:oMath>
      <w:r>
        <w:rPr>
          <w:rFonts w:ascii="宋体" w:cs="宋体"/>
          <w:kern w:val="0"/>
          <w:szCs w:val="21"/>
        </w:rPr>
        <w:t>，因为在同种接触面上，压力不变时，摩擦力大小不变，故</w:t>
      </w:r>
      <m:oMath>
        <m:sSub>
          <m:sSubPr>
            <m:ctrlPr>
              <w:rPr>
                <w:rFonts w:ascii="Cambria Math" w:hAnsi="Cambria Math"/>
              </w:rPr>
            </m:ctrlPr>
          </m:sSubPr>
          <m:e>
            <m:r>
              <w:rPr>
                <w:rFonts w:ascii="Cambria Math" w:hAnsi="Cambria Math"/>
              </w:rPr>
              <m:t>f</m:t>
            </m:r>
          </m:e>
          <m:sub>
            <m:r>
              <w:rPr>
                <w:rFonts w:ascii="Cambria Math" w:hAnsi="Cambria Math"/>
              </w:rPr>
              <m:t>3</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4</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A</m:t>
            </m:r>
          </m:sub>
        </m:sSub>
        <m:r>
          <w:rPr>
            <w:rFonts w:ascii="Cambria Math" w:hAnsi="Cambria Math"/>
          </w:rPr>
          <m:t>&lt;</m:t>
        </m:r>
        <m:sSub>
          <m:sSubPr>
            <m:ctrlPr>
              <w:rPr>
                <w:rFonts w:ascii="Cambria Math" w:hAnsi="Cambria Math"/>
              </w:rPr>
            </m:ctrlPr>
          </m:sSubPr>
          <m:e>
            <m:r>
              <w:rPr>
                <w:rFonts w:ascii="Cambria Math" w:hAnsi="Cambria Math"/>
              </w:rPr>
              <m:t>s</m:t>
            </m:r>
          </m:e>
          <m:sub>
            <m:r>
              <w:rPr>
                <w:rFonts w:ascii="Cambria Math" w:hAnsi="Cambria Math"/>
              </w:rPr>
              <m:t>B</m:t>
            </m:r>
          </m:sub>
        </m:sSub>
      </m:oMath>
      <w:r>
        <w:rPr>
          <w:rFonts w:ascii="宋体" w:cs="宋体"/>
          <w:kern w:val="0"/>
          <w:szCs w:val="21"/>
        </w:rPr>
        <w:t>，根据做功的公式</w:t>
      </w:r>
      <m:oMath>
        <m:r>
          <w:rPr>
            <w:rFonts w:ascii="Cambria Math" w:hAnsi="Cambria Math"/>
          </w:rPr>
          <m:t>W=fs</m:t>
        </m:r>
      </m:oMath>
      <w:r>
        <w:rPr>
          <w:rFonts w:ascii="宋体" w:cs="宋体"/>
          <w:kern w:val="0"/>
          <w:szCs w:val="21"/>
        </w:rPr>
        <w:t>可知</w:t>
      </w:r>
      <m:oMath>
        <m:sSub>
          <m:sSubPr>
            <m:ctrlPr>
              <w:rPr>
                <w:rFonts w:ascii="Cambria Math" w:hAnsi="Cambria Math"/>
              </w:rPr>
            </m:ctrlPr>
          </m:sSubPr>
          <m:e>
            <m:r>
              <w:rPr>
                <w:rFonts w:ascii="Cambria Math" w:hAnsi="Cambria Math"/>
              </w:rPr>
              <m:t>W</m:t>
            </m:r>
          </m:e>
          <m:sub>
            <m:r>
              <w:rPr>
                <w:rFonts w:ascii="Cambria Math" w:hAnsi="Cambria Math"/>
              </w:rPr>
              <m:t>3</m:t>
            </m:r>
          </m:sub>
        </m:sSub>
        <m:r>
          <w:rPr>
            <w:rFonts w:ascii="Cambria Math" w:hAnsi="Cambria Math"/>
          </w:rPr>
          <m:t>&lt;</m:t>
        </m:r>
        <m:sSub>
          <m:sSubPr>
            <m:ctrlPr>
              <w:rPr>
                <w:rFonts w:ascii="Cambria Math" w:hAnsi="Cambria Math"/>
              </w:rPr>
            </m:ctrlPr>
          </m:sSubPr>
          <m:e>
            <m:r>
              <w:rPr>
                <w:rFonts w:ascii="Cambria Math" w:hAnsi="Cambria Math"/>
              </w:rPr>
              <m:t>W</m:t>
            </m:r>
          </m:e>
          <m:sub>
            <m:r>
              <w:rPr>
                <w:rFonts w:ascii="Cambria Math" w:hAnsi="Cambria Math"/>
              </w:rPr>
              <m:t>4</m:t>
            </m:r>
          </m:sub>
        </m:sSub>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(1)B</m:t>
        </m:r>
      </m:oMath>
      <w:r>
        <w:rPr>
          <w:rFonts w:ascii="宋体" w:cs="宋体"/>
          <w:kern w:val="0"/>
          <w:szCs w:val="21"/>
        </w:rPr>
        <w:t>；</w:t>
      </w:r>
      <m:oMath>
        <m:r>
          <w:rPr>
            <w:rFonts w:ascii="Cambria Math" w:hAnsi="Cambria Math"/>
          </w:rPr>
          <m:t>(2)</m:t>
        </m:r>
      </m:oMath>
      <w:r>
        <w:rPr>
          <w:rFonts w:ascii="宋体" w:cs="宋体"/>
          <w:kern w:val="0"/>
          <w:szCs w:val="21"/>
        </w:rPr>
        <w:t>木块移动的距离；转换法；</w:t>
      </w:r>
      <m:oMath>
        <m:r>
          <w:rPr>
            <w:rFonts w:ascii="Cambria Math" w:hAnsi="Cambria Math"/>
          </w:rPr>
          <m:t>(3)</m:t>
        </m:r>
      </m:oMath>
      <w:r>
        <w:rPr>
          <w:rFonts w:ascii="宋体" w:cs="宋体"/>
          <w:kern w:val="0"/>
          <w:szCs w:val="21"/>
        </w:rPr>
        <w:t>速度；当速度一定时，质量越大；寻找普遍规律；</w:t>
      </w:r>
      <m:oMath>
        <m:r>
          <w:rPr>
            <w:rFonts w:ascii="Cambria Math" w:hAnsi="Cambria Math"/>
          </w:rPr>
          <m:t>(4)&lt;</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据题意可知，实验中探究小球动能，即小球撞击木块时的动能的大小；</w:t>
      </w:r>
      <w:r>
        <w:rPr>
          <w:rFonts w:ascii="宋体" w:cs="宋体"/>
          <w:kern w:val="0"/>
          <w:szCs w:val="21"/>
        </w:rPr>
        <w:br/>
      </w:r>
      <m:oMath>
        <m:r>
          <w:rPr>
            <w:rFonts w:ascii="Cambria Math" w:hAnsi="Cambria Math"/>
          </w:rPr>
          <m:t>(2)</m:t>
        </m:r>
      </m:oMath>
      <w:r>
        <w:rPr>
          <w:rFonts w:ascii="宋体" w:cs="宋体"/>
          <w:kern w:val="0"/>
          <w:szCs w:val="21"/>
        </w:rPr>
        <w:t>物体的动能大小是通过木块移动的距离来反映的，这是转换法的应用；</w:t>
      </w:r>
      <w:r>
        <w:rPr>
          <w:rFonts w:ascii="宋体" w:cs="宋体"/>
          <w:kern w:val="0"/>
          <w:szCs w:val="21"/>
        </w:rPr>
        <w:br/>
      </w:r>
      <m:oMath>
        <m:r>
          <w:rPr>
            <w:rFonts w:ascii="Cambria Math" w:hAnsi="Cambria Math"/>
          </w:rPr>
          <m:t>(3)</m:t>
        </m:r>
      </m:oMath>
      <w:r>
        <w:rPr>
          <w:rFonts w:ascii="宋体" w:cs="宋体"/>
          <w:kern w:val="0"/>
          <w:szCs w:val="21"/>
        </w:rPr>
        <w:t>动能的决定因素有两个：质量和速度，要利用控制变量法去研究；研究与速度关系时要保证质量相同，速度不同；研究与质量关系时，要保证速度相同，质量不同；在探究和分析结论时，一定要注意控制变量法的运用；多次实验是为了得到普遍规律；</w:t>
      </w:r>
      <w:r>
        <w:rPr>
          <w:rFonts w:ascii="宋体" w:cs="宋体"/>
          <w:kern w:val="0"/>
          <w:szCs w:val="21"/>
        </w:rPr>
        <w:br/>
      </w:r>
      <m:oMath>
        <m:r>
          <w:rPr>
            <w:rFonts w:ascii="Cambria Math" w:hAnsi="Cambria Math"/>
          </w:rPr>
          <m:t>(4)</m:t>
        </m:r>
      </m:oMath>
      <w:r>
        <w:rPr>
          <w:rFonts w:ascii="宋体" w:cs="宋体"/>
          <w:kern w:val="0"/>
          <w:szCs w:val="21"/>
        </w:rPr>
        <w:t>滑动摩擦力的大小只与接触面的粗糙程度和压力的大小有关，与物体运动速度的大小无关；根据功的计算公式分析即可。</w:t>
      </w:r>
      <w:r>
        <w:rPr>
          <w:rFonts w:ascii="宋体" w:cs="宋体"/>
          <w:kern w:val="0"/>
          <w:szCs w:val="21"/>
        </w:rPr>
        <w:br/>
      </w:r>
      <w:r>
        <w:rPr>
          <w:rFonts w:ascii="宋体" w:cs="宋体"/>
          <w:kern w:val="0"/>
          <w:szCs w:val="21"/>
        </w:rPr>
        <w:t>本实验中研究动能大小的决定因素时运用了控制变量法，反映动能多少时运用了转换法。从图中现象发现质量、速度的不同是此题的关键。</w:t>
      </w:r>
    </w:p>
    <w:p w14:paraId="1758C0D7" w14:textId="77777777" w:rsidR="00D64BEA" w:rsidRDefault="00000000">
      <w:pPr>
        <w:spacing w:line="360" w:lineRule="auto"/>
        <w:rPr>
          <w:rFonts w:ascii="宋体" w:cs="宋体" w:hint="eastAsia"/>
          <w:kern w:val="0"/>
          <w:szCs w:val="21"/>
        </w:rPr>
      </w:pPr>
      <w:r>
        <w:rPr>
          <w:rFonts w:eastAsia="Times New Roman" w:hAnsi="Times New Roman"/>
          <w:color w:val="3333FF"/>
          <w:kern w:val="0"/>
          <w:szCs w:val="21"/>
        </w:rPr>
        <w:t>24.</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密度计在水中漂浮时，浸入水中的长度为：</w:t>
      </w:r>
      <m:oMath>
        <m:sSub>
          <m:sSubPr>
            <m:ctrlPr>
              <w:rPr>
                <w:rFonts w:ascii="Cambria Math" w:hAnsi="Cambria Math"/>
              </w:rPr>
            </m:ctrlPr>
          </m:sSubPr>
          <m:e>
            <m:r>
              <w:rPr>
                <w:rFonts w:ascii="Cambria Math" w:hAnsi="Cambria Math"/>
              </w:rPr>
              <m:t>h</m:t>
            </m:r>
          </m:e>
          <m:sub>
            <m:r>
              <w:rPr>
                <w:rFonts w:ascii="Cambria Math" w:hAnsi="Cambria Math"/>
              </w:rPr>
              <m:t>水</m:t>
            </m:r>
          </m:sub>
        </m:sSub>
        <m:r>
          <w:rPr>
            <w:rFonts w:ascii="Cambria Math" w:hAnsi="Cambria Math"/>
          </w:rPr>
          <m:t>=6cm=0.06m</m:t>
        </m:r>
      </m:oMath>
      <w:r>
        <w:rPr>
          <w:rFonts w:ascii="宋体" w:cs="宋体"/>
          <w:kern w:val="0"/>
          <w:szCs w:val="21"/>
        </w:rPr>
        <w:t>，</w:t>
      </w:r>
      <w:r>
        <w:rPr>
          <w:rFonts w:ascii="宋体" w:cs="宋体"/>
          <w:kern w:val="0"/>
          <w:szCs w:val="21"/>
        </w:rPr>
        <w:br/>
      </w:r>
      <w:r>
        <w:rPr>
          <w:rFonts w:ascii="宋体" w:cs="宋体"/>
          <w:kern w:val="0"/>
          <w:szCs w:val="21"/>
        </w:rPr>
        <w:t>密度计底部受到水的压强：</w:t>
      </w:r>
      <m:oMath>
        <m:r>
          <w:rPr>
            <w:rFonts w:ascii="Cambria Math" w:hAnsi="Cambria Math"/>
          </w:rPr>
          <m:t>p=</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m:t>
        </m:r>
        <m:sSub>
          <m:sSubPr>
            <m:ctrlPr>
              <w:rPr>
                <w:rFonts w:ascii="Cambria Math" w:hAnsi="Cambria Math"/>
              </w:rPr>
            </m:ctrlPr>
          </m:sSubPr>
          <m:e>
            <m:r>
              <w:rPr>
                <w:rFonts w:ascii="Cambria Math" w:hAnsi="Cambria Math"/>
              </w:rPr>
              <m:t>h</m:t>
            </m:r>
          </m:e>
          <m:sub>
            <m:r>
              <w:rPr>
                <w:rFonts w:ascii="Cambria Math" w:hAnsi="Cambria Math"/>
              </w:rPr>
              <m:t>水</m:t>
            </m:r>
          </m:sub>
        </m:sSub>
        <m:r>
          <w:rPr>
            <w:rFonts w:ascii="Cambria Math" w:hAnsi="Cambria Math"/>
          </w:rPr>
          <m:t>=1.0×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×10N/kg×0.06m=600Pa</m:t>
        </m:r>
      </m:oMath>
      <w:r>
        <w:rPr>
          <w:rFonts w:ascii="宋体" w:cs="宋体"/>
          <w:kern w:val="0"/>
          <w:szCs w:val="21"/>
        </w:rPr>
        <w:t>；</w:t>
      </w:r>
      <w:r>
        <w:rPr>
          <w:rFonts w:ascii="宋体" w:cs="宋体"/>
          <w:kern w:val="0"/>
          <w:szCs w:val="21"/>
        </w:rPr>
        <w:br/>
      </w:r>
      <w:r>
        <w:rPr>
          <w:rFonts w:ascii="宋体" w:cs="宋体"/>
          <w:kern w:val="0"/>
          <w:szCs w:val="21"/>
        </w:rPr>
        <w:t>此时密度计排开水的体积：</w:t>
      </w:r>
      <m:oMath>
        <m:sSub>
          <m:sSubPr>
            <m:ctrlPr>
              <w:rPr>
                <w:rFonts w:ascii="Cambria Math" w:hAnsi="Cambria Math"/>
              </w:rPr>
            </m:ctrlPr>
          </m:sSubPr>
          <m:e>
            <m:r>
              <w:rPr>
                <w:rFonts w:ascii="Cambria Math" w:hAnsi="Cambria Math"/>
              </w:rPr>
              <m:t>V</m:t>
            </m:r>
          </m:e>
          <m:sub>
            <m:r>
              <w:rPr>
                <w:rFonts w:ascii="Cambria Math" w:hAnsi="Cambria Math"/>
              </w:rPr>
              <m:t>排水</m:t>
            </m:r>
          </m:sub>
        </m:sSub>
        <m:r>
          <w:rPr>
            <w:rFonts w:ascii="Cambria Math" w:hAnsi="Cambria Math"/>
          </w:rPr>
          <m:t>=S</m:t>
        </m:r>
        <m:sSub>
          <m:sSubPr>
            <m:ctrlPr>
              <w:rPr>
                <w:rFonts w:ascii="Cambria Math" w:hAnsi="Cambria Math"/>
              </w:rPr>
            </m:ctrlPr>
          </m:sSubPr>
          <m:e>
            <m:r>
              <w:rPr>
                <w:rFonts w:ascii="Cambria Math" w:hAnsi="Cambria Math"/>
              </w:rPr>
              <m:t>h</m:t>
            </m:r>
          </m:e>
          <m:sub>
            <m:r>
              <w:rPr>
                <w:rFonts w:ascii="Cambria Math" w:hAnsi="Cambria Math"/>
              </w:rPr>
              <m:t>水</m:t>
            </m:r>
          </m:sub>
        </m:sSub>
        <m:r>
          <w:rPr>
            <w:rFonts w:ascii="Cambria Math" w:hAnsi="Cambria Math"/>
          </w:rPr>
          <m:t>=4c</m:t>
        </m:r>
        <m:sSup>
          <m:sSupPr>
            <m:ctrlPr>
              <w:rPr>
                <w:rFonts w:ascii="Cambria Math" w:hAnsi="Cambria Math"/>
              </w:rPr>
            </m:ctrlPr>
          </m:sSupPr>
          <m:e>
            <m:r>
              <w:rPr>
                <w:rFonts w:ascii="Cambria Math" w:hAnsi="Cambria Math"/>
              </w:rPr>
              <m:t>m</m:t>
            </m:r>
          </m:e>
          <m:sup>
            <m:r>
              <w:rPr>
                <w:rFonts w:ascii="Cambria Math" w:hAnsi="Cambria Math"/>
              </w:rPr>
              <m:t>2</m:t>
            </m:r>
          </m:sup>
        </m:sSup>
        <m:r>
          <w:rPr>
            <w:rFonts w:ascii="Cambria Math" w:hAnsi="Cambria Math"/>
          </w:rPr>
          <m:t>×6cm=24c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=2.4×</m:t>
        </m:r>
        <m:sSup>
          <m:sSupPr>
            <m:ctrlPr>
              <w:rPr>
                <w:rFonts w:ascii="Cambria Math" w:hAnsi="Cambria Math"/>
              </w:rPr>
            </m:ctrlPr>
          </m:sSupPr>
          <m:e>
            <m:r>
              <w:rPr>
                <w:rFonts w:ascii="Cambria Math" w:hAnsi="Cambria Math"/>
              </w:rPr>
              <m:t>10</m:t>
            </m:r>
          </m:e>
          <m:sup>
            <m:r>
              <w:rPr>
                <w:rFonts w:ascii="Cambria Math" w:hAnsi="Cambria Math"/>
              </w:rPr>
              <m:t>-5</m:t>
            </m:r>
          </m:sup>
        </m:sSup>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lastRenderedPageBreak/>
        <w:t>密度计受到的浮力：</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×10N/kg×2.4×</m:t>
        </m:r>
        <m:sSup>
          <m:sSupPr>
            <m:ctrlPr>
              <w:rPr>
                <w:rFonts w:ascii="Cambria Math" w:hAnsi="Cambria Math"/>
              </w:rPr>
            </m:ctrlPr>
          </m:sSupPr>
          <m:e>
            <m:r>
              <w:rPr>
                <w:rFonts w:ascii="Cambria Math" w:hAnsi="Cambria Math"/>
              </w:rPr>
              <m:t>10</m:t>
            </m:r>
          </m:e>
          <m:sup>
            <m:r>
              <w:rPr>
                <w:rFonts w:ascii="Cambria Math" w:hAnsi="Cambria Math"/>
              </w:rPr>
              <m:t>-5</m:t>
            </m:r>
          </m:sup>
        </m:sSup>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=0.24N</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密度计在不同液体中总是漂浮，所受浮力总是等于密度计的重力，重力不变，所以密度计在不同液体中所受浮力不变。</w:t>
      </w:r>
      <w:r>
        <w:rPr>
          <w:rFonts w:ascii="宋体" w:cs="宋体"/>
          <w:kern w:val="0"/>
          <w:szCs w:val="21"/>
        </w:rPr>
        <w:br/>
      </w:r>
      <w:r>
        <w:rPr>
          <w:rFonts w:ascii="宋体" w:cs="宋体"/>
          <w:kern w:val="0"/>
          <w:szCs w:val="21"/>
        </w:rPr>
        <w:t>放入某种液体中液面与密度计的</w:t>
      </w:r>
      <w:r>
        <w:rPr>
          <w:rFonts w:eastAsia="Times New Roman" w:hAnsi="Times New Roman"/>
          <w:i/>
          <w:iCs/>
          <w:kern w:val="0"/>
          <w:szCs w:val="21"/>
        </w:rPr>
        <w:t>a</w:t>
      </w:r>
      <w:r>
        <w:rPr>
          <w:rFonts w:ascii="宋体" w:cs="宋体"/>
          <w:kern w:val="0"/>
          <w:szCs w:val="21"/>
        </w:rPr>
        <w:t>点相平，测得</w:t>
      </w:r>
      <w:r>
        <w:rPr>
          <w:rFonts w:eastAsia="Times New Roman" w:hAnsi="Times New Roman"/>
          <w:i/>
          <w:iCs/>
          <w:kern w:val="0"/>
          <w:szCs w:val="21"/>
        </w:rPr>
        <w:t>a</w:t>
      </w:r>
      <w:r>
        <w:rPr>
          <w:rFonts w:ascii="宋体" w:cs="宋体"/>
          <w:kern w:val="0"/>
          <w:szCs w:val="21"/>
        </w:rPr>
        <w:t>点到上端管口的距离为</w:t>
      </w:r>
      <w:r>
        <w:rPr>
          <w:rFonts w:eastAsia="Times New Roman" w:hAnsi="Times New Roman"/>
          <w:kern w:val="0"/>
          <w:szCs w:val="21"/>
        </w:rPr>
        <w:t>10</w:t>
      </w:r>
      <w:r>
        <w:rPr>
          <w:rFonts w:eastAsia="Times New Roman" w:hAnsi="Times New Roman"/>
          <w:i/>
          <w:iCs/>
          <w:kern w:val="0"/>
          <w:szCs w:val="21"/>
        </w:rPr>
        <w:t>cm</w:t>
      </w:r>
      <w:r>
        <w:rPr>
          <w:rFonts w:ascii="宋体" w:cs="宋体"/>
          <w:kern w:val="0"/>
          <w:szCs w:val="21"/>
        </w:rPr>
        <w:t>，</w:t>
      </w:r>
      <w:r>
        <w:rPr>
          <w:rFonts w:ascii="宋体" w:cs="宋体"/>
          <w:kern w:val="0"/>
          <w:szCs w:val="21"/>
        </w:rPr>
        <w:br/>
        <w:t>此时密度计排开液体的体积：</w:t>
      </w:r>
      <m:oMath>
        <m:sSub>
          <m:sSubPr>
            <m:ctrlPr>
              <w:rPr>
                <w:rFonts w:ascii="Cambria Math" w:hAnsi="Cambria Math"/>
              </w:rPr>
            </m:ctrlPr>
          </m:sSubPr>
          <m:e>
            <m:r>
              <w:rPr>
                <w:rFonts w:ascii="Cambria Math" w:hAnsi="Cambria Math"/>
              </w:rPr>
              <m:t>V</m:t>
            </m:r>
          </m:e>
          <m:sub>
            <m:r>
              <w:rPr>
                <w:rFonts w:ascii="Cambria Math" w:hAnsi="Cambria Math"/>
              </w:rPr>
              <m:t>排液</m:t>
            </m:r>
          </m:sub>
        </m:sSub>
        <m:r>
          <w:rPr>
            <w:rFonts w:ascii="Cambria Math" w:hAnsi="Cambria Math"/>
          </w:rPr>
          <m:t>=S</m:t>
        </m:r>
        <m:sSub>
          <m:sSubPr>
            <m:ctrlPr>
              <w:rPr>
                <w:rFonts w:ascii="Cambria Math" w:hAnsi="Cambria Math"/>
              </w:rPr>
            </m:ctrlPr>
          </m:sSubPr>
          <m:e>
            <m:r>
              <w:rPr>
                <w:rFonts w:ascii="Cambria Math" w:hAnsi="Cambria Math"/>
              </w:rPr>
              <m:t>h</m:t>
            </m:r>
          </m:e>
          <m:sub>
            <m:r>
              <w:rPr>
                <w:rFonts w:ascii="Cambria Math" w:hAnsi="Cambria Math"/>
              </w:rPr>
              <m:t>液</m:t>
            </m:r>
          </m:sub>
        </m:sSub>
        <m:r>
          <w:rPr>
            <w:rFonts w:ascii="Cambria Math" w:hAnsi="Cambria Math"/>
          </w:rPr>
          <m:t>=4c</m:t>
        </m:r>
        <m:sSup>
          <m:sSupPr>
            <m:ctrlPr>
              <w:rPr>
                <w:rFonts w:ascii="Cambria Math" w:hAnsi="Cambria Math"/>
              </w:rPr>
            </m:ctrlPr>
          </m:sSupPr>
          <m:e>
            <m:r>
              <w:rPr>
                <w:rFonts w:ascii="Cambria Math" w:hAnsi="Cambria Math"/>
              </w:rPr>
              <m:t>m</m:t>
            </m:r>
          </m:e>
          <m:sup>
            <m:r>
              <w:rPr>
                <w:rFonts w:ascii="Cambria Math" w:hAnsi="Cambria Math"/>
              </w:rPr>
              <m:t>2</m:t>
            </m:r>
          </m:sup>
        </m:sSup>
        <m:r>
          <w:rPr>
            <w:rFonts w:ascii="Cambria Math" w:hAnsi="Cambria Math"/>
          </w:rPr>
          <m:t>×(15cm-10cm)=20c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=2×</m:t>
        </m:r>
        <m:sSup>
          <m:sSupPr>
            <m:ctrlPr>
              <w:rPr>
                <w:rFonts w:ascii="Cambria Math" w:hAnsi="Cambria Math"/>
              </w:rPr>
            </m:ctrlPr>
          </m:sSupPr>
          <m:e>
            <m:r>
              <w:rPr>
                <w:rFonts w:ascii="Cambria Math" w:hAnsi="Cambria Math"/>
              </w:rPr>
              <m:t>10</m:t>
            </m:r>
          </m:e>
          <m:sup>
            <m:r>
              <w:rPr>
                <w:rFonts w:ascii="Cambria Math" w:hAnsi="Cambria Math"/>
              </w:rPr>
              <m:t>-5</m:t>
            </m:r>
          </m:sup>
        </m:sSup>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在</w:t>
      </w:r>
      <w:r>
        <w:rPr>
          <w:rFonts w:eastAsia="Times New Roman" w:hAnsi="Times New Roman"/>
          <w:i/>
          <w:iCs/>
          <w:kern w:val="0"/>
          <w:szCs w:val="21"/>
        </w:rPr>
        <w:t>a</w:t>
      </w:r>
      <w:r>
        <w:rPr>
          <w:rFonts w:ascii="宋体" w:cs="宋体"/>
          <w:kern w:val="0"/>
          <w:szCs w:val="21"/>
        </w:rPr>
        <w:t>点应标出的该液体的密度：</w:t>
      </w:r>
      <m:oMath>
        <m:sSub>
          <m:sSubPr>
            <m:ctrlPr>
              <w:rPr>
                <w:rFonts w:ascii="Cambria Math" w:hAnsi="Cambria Math"/>
              </w:rPr>
            </m:ctrlPr>
          </m:sSubPr>
          <m:e>
            <m:r>
              <w:rPr>
                <w:rFonts w:ascii="Cambria Math" w:hAnsi="Cambria Math"/>
              </w:rPr>
              <m:t>ρ</m:t>
            </m:r>
          </m:e>
          <m:sub>
            <m:r>
              <w:rPr>
                <w:rFonts w:ascii="Cambria Math" w:hAnsi="Cambria Math"/>
              </w:rPr>
              <m:t>液</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浮</m:t>
                </m:r>
              </m:sub>
            </m:sSub>
          </m:num>
          <m:den>
            <m:r>
              <w:rPr>
                <w:rFonts w:ascii="Cambria Math" w:hAnsi="Cambria Math"/>
                <w:sz w:val="24"/>
                <w:szCs w:val="24"/>
              </w:rPr>
              <m:t>g</m:t>
            </m:r>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排液</m:t>
                </m:r>
              </m:sub>
            </m:sSub>
          </m:den>
        </m:f>
        <m:r>
          <w:rPr>
            <w:rFonts w:ascii="Cambria Math" w:hAnsi="Cambria Math"/>
          </w:rPr>
          <m:t>=</m:t>
        </m:r>
        <m:f>
          <m:fPr>
            <m:ctrlPr>
              <w:rPr>
                <w:rFonts w:ascii="Cambria Math" w:hAnsi="Cambria Math"/>
              </w:rPr>
            </m:ctrlPr>
          </m:fPr>
          <m:num>
            <m:r>
              <w:rPr>
                <w:rFonts w:ascii="Cambria Math" w:hAnsi="Cambria Math"/>
                <w:sz w:val="24"/>
                <w:szCs w:val="24"/>
              </w:rPr>
              <m:t>0.24N</m:t>
            </m:r>
          </m:num>
          <m:den>
            <m:r>
              <w:rPr>
                <w:rFonts w:ascii="Cambria Math" w:hAnsi="Cambria Math"/>
                <w:sz w:val="24"/>
                <w:szCs w:val="24"/>
              </w:rPr>
              <m:t>10N/kg×2×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-5</m:t>
                </m:r>
              </m:sup>
            </m:sSup>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=1.2×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密度计所受浮力不变，当液体密度最小时，根据</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液</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可知，密度计排开液体的体积最大，即当密度计刚好浸没时，排开液体的体积最大，所测液体的密度最小。</w:t>
      </w:r>
      <w:r>
        <w:rPr>
          <w:rFonts w:ascii="宋体" w:cs="宋体"/>
          <w:kern w:val="0"/>
          <w:szCs w:val="21"/>
        </w:rPr>
        <w:br/>
      </w:r>
      <w:r>
        <w:rPr>
          <w:rFonts w:ascii="宋体" w:cs="宋体"/>
          <w:kern w:val="0"/>
          <w:szCs w:val="21"/>
        </w:rPr>
        <w:t>密度计排开液体的最大体积：</w:t>
      </w:r>
      <m:oMath>
        <m:sSub>
          <m:sSubPr>
            <m:ctrlPr>
              <w:rPr>
                <w:rFonts w:ascii="Cambria Math" w:hAnsi="Cambria Math"/>
              </w:rPr>
            </m:ctrlPr>
          </m:sSubPr>
          <m:e>
            <m:r>
              <w:rPr>
                <w:rFonts w:ascii="Cambria Math" w:hAnsi="Cambria Math"/>
              </w:rPr>
              <m:t>V</m:t>
            </m:r>
          </m:e>
          <m:sub>
            <m:r>
              <w:rPr>
                <w:rFonts w:ascii="Cambria Math" w:hAnsi="Cambria Math"/>
              </w:rPr>
              <m:t>排大</m:t>
            </m:r>
          </m:sub>
        </m:sSub>
        <m:r>
          <w:rPr>
            <w:rFonts w:ascii="Cambria Math" w:hAnsi="Cambria Math"/>
          </w:rPr>
          <m:t>=SL=4c</m:t>
        </m:r>
        <m:sSup>
          <m:sSupPr>
            <m:ctrlPr>
              <w:rPr>
                <w:rFonts w:ascii="Cambria Math" w:hAnsi="Cambria Math"/>
              </w:rPr>
            </m:ctrlPr>
          </m:sSupPr>
          <m:e>
            <m:r>
              <w:rPr>
                <w:rFonts w:ascii="Cambria Math" w:hAnsi="Cambria Math"/>
              </w:rPr>
              <m:t>m</m:t>
            </m:r>
          </m:e>
          <m:sup>
            <m:r>
              <w:rPr>
                <w:rFonts w:ascii="Cambria Math" w:hAnsi="Cambria Math"/>
              </w:rPr>
              <m:t>2</m:t>
            </m:r>
          </m:sup>
        </m:sSup>
        <m:r>
          <w:rPr>
            <w:rFonts w:ascii="Cambria Math" w:hAnsi="Cambria Math"/>
          </w:rPr>
          <m:t>×15cm=60c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=6×</m:t>
        </m:r>
        <m:sSup>
          <m:sSupPr>
            <m:ctrlPr>
              <w:rPr>
                <w:rFonts w:ascii="Cambria Math" w:hAnsi="Cambria Math"/>
              </w:rPr>
            </m:ctrlPr>
          </m:sSupPr>
          <m:e>
            <m:r>
              <w:rPr>
                <w:rFonts w:ascii="Cambria Math" w:hAnsi="Cambria Math"/>
              </w:rPr>
              <m:t>10</m:t>
            </m:r>
          </m:e>
          <m:sup>
            <m:r>
              <w:rPr>
                <w:rFonts w:ascii="Cambria Math" w:hAnsi="Cambria Math"/>
              </w:rPr>
              <m:t>-5</m:t>
            </m:r>
          </m:sup>
        </m:sSup>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密度计能测量的最小密度值：</w:t>
      </w:r>
      <m:oMath>
        <m:sSub>
          <m:sSubPr>
            <m:ctrlPr>
              <w:rPr>
                <w:rFonts w:ascii="Cambria Math" w:hAnsi="Cambria Math"/>
              </w:rPr>
            </m:ctrlPr>
          </m:sSubPr>
          <m:e>
            <m:r>
              <w:rPr>
                <w:rFonts w:ascii="Cambria Math" w:hAnsi="Cambria Math"/>
              </w:rPr>
              <m:t>ρ</m:t>
            </m:r>
          </m:e>
          <m:sub>
            <m:r>
              <w:rPr>
                <w:rFonts w:ascii="Cambria Math" w:hAnsi="Cambria Math"/>
              </w:rPr>
              <m:t>液小</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浮</m:t>
                </m:r>
              </m:sub>
            </m:sSub>
          </m:num>
          <m:den>
            <m:r>
              <w:rPr>
                <w:rFonts w:ascii="Cambria Math" w:hAnsi="Cambria Math"/>
                <w:sz w:val="24"/>
                <w:szCs w:val="24"/>
              </w:rPr>
              <m:t>g</m:t>
            </m:r>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排大</m:t>
                </m:r>
              </m:sub>
            </m:sSub>
          </m:den>
        </m:f>
        <m:r>
          <w:rPr>
            <w:rFonts w:ascii="Cambria Math" w:hAnsi="Cambria Math"/>
          </w:rPr>
          <m:t>=</m:t>
        </m:r>
        <m:f>
          <m:fPr>
            <m:ctrlPr>
              <w:rPr>
                <w:rFonts w:ascii="Cambria Math" w:hAnsi="Cambria Math"/>
              </w:rPr>
            </m:ctrlPr>
          </m:fPr>
          <m:num>
            <m:r>
              <w:rPr>
                <w:rFonts w:ascii="Cambria Math" w:hAnsi="Cambria Math"/>
                <w:sz w:val="24"/>
                <w:szCs w:val="24"/>
              </w:rPr>
              <m:t>0.24N</m:t>
            </m:r>
          </m:num>
          <m:den>
            <m:r>
              <w:rPr>
                <w:rFonts w:ascii="Cambria Math" w:hAnsi="Cambria Math"/>
                <w:sz w:val="24"/>
                <w:szCs w:val="24"/>
              </w:rPr>
              <m:t>10N/kg×6×</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-5</m:t>
                </m:r>
              </m:sup>
            </m:sSup>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=0.4×</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在水中漂浮时，密度计底部受到水的压强为</w:t>
      </w:r>
      <w:r>
        <w:rPr>
          <w:rFonts w:eastAsia="Times New Roman" w:hAnsi="Times New Roman"/>
          <w:kern w:val="0"/>
          <w:szCs w:val="21"/>
        </w:rPr>
        <w:t>600</w:t>
      </w:r>
      <w:r>
        <w:rPr>
          <w:rFonts w:eastAsia="Times New Roman" w:hAnsi="Times New Roman"/>
          <w:i/>
          <w:iCs/>
          <w:kern w:val="0"/>
          <w:szCs w:val="21"/>
        </w:rPr>
        <w:t>Pa</w:t>
      </w:r>
      <w:r>
        <w:rPr>
          <w:rFonts w:ascii="宋体" w:cs="宋体"/>
          <w:kern w:val="0"/>
          <w:szCs w:val="21"/>
        </w:rPr>
        <w:t>，密度计受到的浮力为</w:t>
      </w:r>
      <m:oMath>
        <m:r>
          <w:rPr>
            <w:rFonts w:ascii="Cambria Math" w:hAnsi="Cambria Math"/>
          </w:rPr>
          <m:t>0.24N</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放入某种液体中液面与密度计的</w:t>
      </w:r>
      <w:r>
        <w:rPr>
          <w:rFonts w:eastAsia="Times New Roman" w:hAnsi="Times New Roman"/>
          <w:i/>
          <w:iCs/>
          <w:kern w:val="0"/>
          <w:szCs w:val="21"/>
        </w:rPr>
        <w:t>a</w:t>
      </w:r>
      <w:r>
        <w:rPr>
          <w:rFonts w:ascii="宋体" w:cs="宋体"/>
          <w:kern w:val="0"/>
          <w:szCs w:val="21"/>
        </w:rPr>
        <w:t>点相平，测得</w:t>
      </w:r>
      <w:r>
        <w:rPr>
          <w:rFonts w:eastAsia="Times New Roman" w:hAnsi="Times New Roman"/>
          <w:i/>
          <w:iCs/>
          <w:kern w:val="0"/>
          <w:szCs w:val="21"/>
        </w:rPr>
        <w:t>a</w:t>
      </w:r>
      <w:r>
        <w:rPr>
          <w:rFonts w:ascii="宋体" w:cs="宋体"/>
          <w:kern w:val="0"/>
          <w:szCs w:val="21"/>
        </w:rPr>
        <w:t>点到上端管口的距离为</w:t>
      </w:r>
      <w:r>
        <w:rPr>
          <w:rFonts w:eastAsia="Times New Roman" w:hAnsi="Times New Roman"/>
          <w:kern w:val="0"/>
          <w:szCs w:val="21"/>
        </w:rPr>
        <w:t>10</w:t>
      </w:r>
      <w:r>
        <w:rPr>
          <w:rFonts w:eastAsia="Times New Roman" w:hAnsi="Times New Roman"/>
          <w:i/>
          <w:iCs/>
          <w:kern w:val="0"/>
          <w:szCs w:val="21"/>
        </w:rPr>
        <w:t>cm</w:t>
      </w:r>
      <w:r>
        <w:rPr>
          <w:rFonts w:ascii="宋体" w:cs="宋体"/>
          <w:kern w:val="0"/>
          <w:szCs w:val="21"/>
        </w:rPr>
        <w:t>，在</w:t>
      </w:r>
      <w:r>
        <w:rPr>
          <w:rFonts w:eastAsia="Times New Roman" w:hAnsi="Times New Roman"/>
          <w:i/>
          <w:iCs/>
          <w:kern w:val="0"/>
          <w:szCs w:val="21"/>
        </w:rPr>
        <w:t>a</w:t>
      </w:r>
      <w:r>
        <w:rPr>
          <w:rFonts w:ascii="宋体" w:cs="宋体"/>
          <w:kern w:val="0"/>
          <w:szCs w:val="21"/>
        </w:rPr>
        <w:t>点应标出的该液体的密度是</w:t>
      </w:r>
      <m:oMath>
        <m:r>
          <w:rPr>
            <w:rFonts w:ascii="Cambria Math" w:hAnsi="Cambria Math"/>
          </w:rPr>
          <m:t>1.2×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这个密度计能测量的最小密度值是</w:t>
      </w:r>
      <m:oMath>
        <m:r>
          <w:rPr>
            <w:rFonts w:ascii="Cambria Math" w:hAnsi="Cambria Math"/>
          </w:rPr>
          <m:t>0.4×</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eastAsia="Times New Roman" w:hAnsi="Times New Roman"/>
          <w:kern w:val="0"/>
          <w:sz w:val="24"/>
          <w:szCs w:val="24"/>
        </w:rPr>
        <w:t> </w:t>
      </w:r>
    </w:p>
    <w:p w14:paraId="42EAB001" w14:textId="77777777" w:rsidR="00D64BEA" w:rsidRDefault="00000000">
      <w:pPr>
        <w:spacing w:line="360" w:lineRule="auto"/>
        <w:rPr>
          <w:rFonts w:ascii="宋体" w:cs="宋体" w:hint="eastAsia"/>
          <w:kern w:val="0"/>
          <w:szCs w:val="21"/>
        </w:rPr>
      </w:pPr>
      <w:r>
        <w:rPr>
          <w:rFonts w:ascii="宋体" w:cs="宋体"/>
          <w:color w:val="3333FF"/>
          <w:kern w:val="0"/>
          <w:szCs w:val="21"/>
        </w:rPr>
        <w:t>【解析】</w:t>
      </w:r>
      <m:oMath>
        <m:r>
          <w:rPr>
            <w:rFonts w:ascii="Cambria Math" w:hAnsi="Cambria Math"/>
          </w:rPr>
          <m:t>(1)</m:t>
        </m:r>
      </m:oMath>
      <w:r>
        <w:rPr>
          <w:rFonts w:ascii="宋体" w:cs="宋体"/>
          <w:kern w:val="0"/>
          <w:szCs w:val="21"/>
        </w:rPr>
        <w:t>密度计在水中漂浮时，直管在水面下的长度为</w:t>
      </w:r>
      <w:r>
        <w:rPr>
          <w:rFonts w:eastAsia="Times New Roman" w:hAnsi="Times New Roman"/>
          <w:kern w:val="0"/>
          <w:szCs w:val="21"/>
        </w:rPr>
        <w:t>6</w:t>
      </w:r>
      <w:r>
        <w:rPr>
          <w:rFonts w:eastAsia="Times New Roman" w:hAnsi="Times New Roman"/>
          <w:i/>
          <w:iCs/>
          <w:kern w:val="0"/>
          <w:szCs w:val="21"/>
        </w:rPr>
        <w:t>cm</w:t>
      </w:r>
      <w:r>
        <w:rPr>
          <w:rFonts w:ascii="宋体" w:cs="宋体"/>
          <w:kern w:val="0"/>
          <w:szCs w:val="21"/>
        </w:rPr>
        <w:t>，根据</w:t>
      </w:r>
      <m:oMath>
        <m:r>
          <w:rPr>
            <w:rFonts w:ascii="Cambria Math" w:hAnsi="Cambria Math"/>
          </w:rPr>
          <m:t>p=</m:t>
        </m:r>
        <m:sSub>
          <m:sSubPr>
            <m:ctrlPr>
              <w:rPr>
                <w:rFonts w:ascii="Cambria Math" w:hAnsi="Cambria Math"/>
              </w:rPr>
            </m:ctrlPr>
          </m:sSubPr>
          <m:e>
            <m:r>
              <w:rPr>
                <w:rFonts w:ascii="Cambria Math" w:hAnsi="Cambria Math"/>
              </w:rPr>
              <m:t>ρ</m:t>
            </m:r>
          </m:e>
          <m:sub>
            <m:r>
              <w:rPr>
                <w:rFonts w:ascii="Cambria Math" w:hAnsi="Cambria Math"/>
              </w:rPr>
              <m:t>液</m:t>
            </m:r>
          </m:sub>
        </m:sSub>
        <m:r>
          <w:rPr>
            <w:rFonts w:ascii="Cambria Math" w:hAnsi="Cambria Math"/>
          </w:rPr>
          <m:t>gh</m:t>
        </m:r>
      </m:oMath>
      <w:r>
        <w:rPr>
          <w:rFonts w:ascii="宋体" w:cs="宋体"/>
          <w:kern w:val="0"/>
          <w:szCs w:val="21"/>
        </w:rPr>
        <w:t>求密度计底部受到水的压强；</w:t>
      </w:r>
      <w:r>
        <w:rPr>
          <w:rFonts w:ascii="宋体" w:cs="宋体"/>
          <w:kern w:val="0"/>
          <w:szCs w:val="21"/>
        </w:rPr>
        <w:br/>
      </w:r>
      <w:r>
        <w:rPr>
          <w:rFonts w:ascii="宋体" w:cs="宋体"/>
          <w:kern w:val="0"/>
          <w:szCs w:val="21"/>
        </w:rPr>
        <w:t>根据</w:t>
      </w:r>
      <m:oMath>
        <m:r>
          <w:rPr>
            <w:rFonts w:ascii="Cambria Math" w:hAnsi="Cambria Math"/>
          </w:rPr>
          <m:t>V=Sh</m:t>
        </m:r>
      </m:oMath>
      <w:r>
        <w:rPr>
          <w:rFonts w:ascii="宋体" w:cs="宋体"/>
          <w:kern w:val="0"/>
          <w:szCs w:val="21"/>
        </w:rPr>
        <w:t>求出密度计排开水的体积，根据</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液</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求密度计受到的浮力；</w:t>
      </w:r>
      <w:r>
        <w:rPr>
          <w:rFonts w:ascii="宋体" w:cs="宋体"/>
          <w:kern w:val="0"/>
          <w:szCs w:val="21"/>
        </w:rPr>
        <w:br/>
      </w:r>
      <m:oMath>
        <m:r>
          <w:rPr>
            <w:rFonts w:ascii="Cambria Math" w:hAnsi="Cambria Math"/>
          </w:rPr>
          <m:t>(2)</m:t>
        </m:r>
      </m:oMath>
      <w:r>
        <w:rPr>
          <w:rFonts w:ascii="宋体" w:cs="宋体"/>
          <w:kern w:val="0"/>
          <w:szCs w:val="21"/>
        </w:rPr>
        <w:t>密度计在不同液体中总是漂浮，根据物体的漂浮条件可知，密度计在不同液体中所受浮力不变，从而可知密度计在液体中受到的浮力；根据</w:t>
      </w:r>
      <m:oMath>
        <m:r>
          <w:rPr>
            <w:rFonts w:ascii="Cambria Math" w:hAnsi="Cambria Math"/>
          </w:rPr>
          <m:t>V=Sh</m:t>
        </m:r>
      </m:oMath>
      <w:r>
        <w:rPr>
          <w:rFonts w:ascii="宋体" w:cs="宋体"/>
          <w:kern w:val="0"/>
          <w:szCs w:val="21"/>
        </w:rPr>
        <w:t>求出密度计排开液体的体积，根据</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液</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求在</w:t>
      </w:r>
      <w:r>
        <w:rPr>
          <w:rFonts w:eastAsia="Times New Roman" w:hAnsi="Times New Roman"/>
          <w:i/>
          <w:iCs/>
          <w:kern w:val="0"/>
          <w:szCs w:val="21"/>
        </w:rPr>
        <w:t>a</w:t>
      </w:r>
      <w:r>
        <w:rPr>
          <w:rFonts w:ascii="宋体" w:cs="宋体"/>
          <w:kern w:val="0"/>
          <w:szCs w:val="21"/>
        </w:rPr>
        <w:t>点应标出的该液体的密度；</w:t>
      </w:r>
      <w:r>
        <w:rPr>
          <w:rFonts w:ascii="宋体" w:cs="宋体"/>
          <w:kern w:val="0"/>
          <w:szCs w:val="21"/>
        </w:rPr>
        <w:br/>
      </w:r>
      <m:oMath>
        <m:r>
          <w:rPr>
            <w:rFonts w:ascii="Cambria Math" w:hAnsi="Cambria Math"/>
          </w:rPr>
          <m:t>(3)</m:t>
        </m:r>
      </m:oMath>
      <w:r>
        <w:rPr>
          <w:rFonts w:ascii="宋体" w:cs="宋体"/>
          <w:kern w:val="0"/>
          <w:szCs w:val="21"/>
        </w:rPr>
        <w:t>密度计所受浮力不变，当液体密度最小时，根据</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液</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可知，密度计排开液体的体积最大，即当密度计刚好浸没时，排开液体的体积最大，所测液体的密度最小。根据</w:t>
      </w:r>
      <m:oMath>
        <m:r>
          <w:rPr>
            <w:rFonts w:ascii="Cambria Math" w:hAnsi="Cambria Math"/>
          </w:rPr>
          <m:t>V=Sh</m:t>
        </m:r>
      </m:oMath>
      <w:r>
        <w:rPr>
          <w:rFonts w:ascii="宋体" w:cs="宋体"/>
          <w:kern w:val="0"/>
          <w:szCs w:val="21"/>
        </w:rPr>
        <w:t>求出密度计排开液体的最大体积，根据</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液</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求密度计能测量的最小密度值。</w:t>
      </w:r>
      <w:r>
        <w:rPr>
          <w:rFonts w:ascii="宋体" w:cs="宋体"/>
          <w:kern w:val="0"/>
          <w:szCs w:val="21"/>
        </w:rPr>
        <w:br/>
      </w:r>
      <w:r>
        <w:rPr>
          <w:rFonts w:ascii="宋体" w:cs="宋体"/>
          <w:kern w:val="0"/>
          <w:szCs w:val="21"/>
        </w:rPr>
        <w:t>本题考查液体压强、浮力的计算和阿基米德原理、物体漂浮条件的应用，难度较大，知道密度计的浮力不变是关键之一。</w:t>
      </w:r>
    </w:p>
    <w:p w14:paraId="406EDD2C" w14:textId="77777777" w:rsidR="00D64BEA" w:rsidRDefault="00000000">
      <w:pPr>
        <w:spacing w:line="360" w:lineRule="auto"/>
        <w:rPr>
          <w:rFonts w:ascii="宋体" w:cs="宋体" w:hint="eastAsia"/>
          <w:kern w:val="0"/>
          <w:szCs w:val="21"/>
        </w:rPr>
      </w:pPr>
      <w:r>
        <w:rPr>
          <w:rFonts w:eastAsia="Times New Roman" w:hAnsi="Times New Roman"/>
          <w:color w:val="3333FF"/>
          <w:kern w:val="0"/>
          <w:szCs w:val="21"/>
        </w:rPr>
        <w:lastRenderedPageBreak/>
        <w:t>25.</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由图可知，</w:t>
      </w:r>
      <m:oMath>
        <m:r>
          <w:rPr>
            <w:rFonts w:ascii="Cambria Math" w:hAnsi="Cambria Math"/>
          </w:rPr>
          <m:t>n=3</m:t>
        </m:r>
      </m:oMath>
      <w:r>
        <w:rPr>
          <w:rFonts w:ascii="宋体" w:cs="宋体"/>
          <w:kern w:val="0"/>
          <w:szCs w:val="21"/>
        </w:rPr>
        <w:t>，拉力的功率为：</w:t>
      </w:r>
      <w:r>
        <w:rPr>
          <w:rFonts w:ascii="宋体" w:cs="宋体"/>
          <w:kern w:val="0"/>
          <w:szCs w:val="21"/>
        </w:rPr>
        <w:br/>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Fs</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Fnh</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500N×3×8m</m:t>
            </m:r>
          </m:num>
          <m:den>
            <m:r>
              <w:rPr>
                <w:rFonts w:ascii="Cambria Math" w:hAnsi="Cambria Math"/>
                <w:sz w:val="24"/>
                <w:szCs w:val="24"/>
              </w:rPr>
              <m:t>20s</m:t>
            </m:r>
          </m:den>
        </m:f>
        <m:r>
          <w:rPr>
            <w:rFonts w:ascii="Cambria Math" w:hAnsi="Cambria Math"/>
          </w:rPr>
          <m:t>=600W</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该滑轮组的机械效率为：</w:t>
      </w:r>
      <w:r>
        <w:rPr>
          <w:rFonts w:ascii="宋体" w:cs="宋体"/>
          <w:kern w:val="0"/>
          <w:szCs w:val="21"/>
        </w:rPr>
        <w:br/>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Fs</m:t>
            </m:r>
          </m:den>
        </m:f>
        <m:r>
          <w:rPr>
            <w:rFonts w:ascii="Cambria Math" w:hAnsi="Cambria Math"/>
          </w:rPr>
          <m:t>=</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Fnh</m:t>
            </m:r>
          </m:den>
        </m:f>
        <m:r>
          <w:rPr>
            <w:rFonts w:ascii="Cambria Math" w:hAnsi="Cambria Math"/>
          </w:rPr>
          <m:t>=</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nF</m:t>
            </m:r>
          </m:den>
        </m:f>
        <m:r>
          <w:rPr>
            <w:rFonts w:ascii="Cambria Math" w:hAnsi="Cambria Math"/>
          </w:rPr>
          <m:t>=</m:t>
        </m:r>
        <m:f>
          <m:fPr>
            <m:ctrlPr>
              <w:rPr>
                <w:rFonts w:ascii="Cambria Math" w:hAnsi="Cambria Math"/>
              </w:rPr>
            </m:ctrlPr>
          </m:fPr>
          <m:num>
            <m:r>
              <w:rPr>
                <w:rFonts w:ascii="Cambria Math" w:hAnsi="Cambria Math"/>
                <w:sz w:val="24"/>
                <w:szCs w:val="24"/>
              </w:rPr>
              <m:t>mg</m:t>
            </m:r>
          </m:num>
          <m:den>
            <m:r>
              <w:rPr>
                <w:rFonts w:ascii="Cambria Math" w:hAnsi="Cambria Math"/>
                <w:sz w:val="24"/>
                <w:szCs w:val="24"/>
              </w:rPr>
              <m:t>nF</m:t>
            </m:r>
          </m:den>
        </m:f>
        <m:r>
          <w:rPr>
            <w:rFonts w:ascii="Cambria Math" w:hAnsi="Cambria Math"/>
          </w:rPr>
          <m:t>=</m:t>
        </m:r>
        <m:f>
          <m:fPr>
            <m:ctrlPr>
              <w:rPr>
                <w:rFonts w:ascii="Cambria Math" w:hAnsi="Cambria Math"/>
              </w:rPr>
            </m:ctrlPr>
          </m:fPr>
          <m:num>
            <m:r>
              <w:rPr>
                <w:rFonts w:ascii="Cambria Math" w:hAnsi="Cambria Math"/>
                <w:sz w:val="24"/>
                <w:szCs w:val="24"/>
              </w:rPr>
              <m:t>120kg×10N/kg</m:t>
            </m:r>
          </m:num>
          <m:den>
            <m:r>
              <w:rPr>
                <w:rFonts w:ascii="Cambria Math" w:hAnsi="Cambria Math"/>
                <w:sz w:val="24"/>
                <w:szCs w:val="24"/>
              </w:rPr>
              <m:t>3×500N</m:t>
            </m:r>
          </m:den>
        </m:f>
        <m:r>
          <w:rPr>
            <w:rFonts w:ascii="Cambria Math" w:hAnsi="Cambria Math"/>
          </w:rPr>
          <m:t>×100%=80%</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不计绳重和摩擦，根据</w:t>
      </w:r>
      <m:oMath>
        <m:r>
          <w:rPr>
            <w:rFonts w:ascii="Cambria Math" w:hAnsi="Cambria Math"/>
          </w:rPr>
          <m:t>F=</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n</m:t>
            </m:r>
          </m:den>
        </m:f>
        <m:r>
          <w:rPr>
            <w:rFonts w:ascii="Cambria Math" w:hAnsi="Cambria Math"/>
          </w:rPr>
          <m:t>(G+</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n</m:t>
            </m:r>
          </m:den>
        </m:f>
        <m:r>
          <w:rPr>
            <w:rFonts w:ascii="Cambria Math" w:hAnsi="Cambria Math"/>
          </w:rPr>
          <m:t>(mg+</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m:t>
        </m:r>
      </m:oMath>
      <w:r>
        <w:rPr>
          <w:rFonts w:ascii="宋体" w:cs="宋体"/>
          <w:kern w:val="0"/>
          <w:szCs w:val="21"/>
        </w:rPr>
        <w:t>可知，动滑轮重为：</w:t>
      </w:r>
      <w:r>
        <w:rPr>
          <w:rFonts w:ascii="宋体" w:cs="宋体"/>
          <w:kern w:val="0"/>
          <w:szCs w:val="21"/>
        </w:rPr>
        <w:br/>
      </w:r>
      <m:oMath>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=nF-mg=3×500N-120kg×10N/kg=300N</m:t>
        </m:r>
      </m:oMath>
      <w:r>
        <w:rPr>
          <w:rFonts w:ascii="宋体" w:cs="宋体"/>
          <w:kern w:val="0"/>
          <w:szCs w:val="21"/>
        </w:rPr>
        <w:t>；</w:t>
      </w:r>
      <w:r>
        <w:rPr>
          <w:rFonts w:ascii="宋体" w:cs="宋体"/>
          <w:kern w:val="0"/>
          <w:szCs w:val="21"/>
        </w:rPr>
        <w:br/>
      </w:r>
      <w:r>
        <w:rPr>
          <w:rFonts w:ascii="宋体" w:cs="宋体"/>
          <w:kern w:val="0"/>
          <w:szCs w:val="21"/>
        </w:rPr>
        <w:t>工人对绳子的拉力最大等于人的重力，即</w:t>
      </w:r>
      <m:oMath>
        <m:sSup>
          <m:sSupPr>
            <m:ctrlPr>
              <w:rPr>
                <w:rFonts w:ascii="Cambria Math" w:hAnsi="Cambria Math"/>
              </w:rPr>
            </m:ctrlPr>
          </m:sSupPr>
          <m:e>
            <m:r>
              <w:rPr>
                <w:rFonts w:ascii="Cambria Math" w:hAnsi="Cambria Math"/>
              </w:rPr>
              <m:t>F</m:t>
            </m:r>
          </m:e>
          <m:sup>
            <m:r>
              <w:rPr>
                <w:rFonts w:ascii="Cambria Math" w:hAnsi="Cambria Math"/>
              </w:rPr>
              <m:t>'</m:t>
            </m:r>
          </m:sup>
        </m:sSup>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人</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人</m:t>
            </m:r>
          </m:sub>
        </m:sSub>
        <m:r>
          <w:rPr>
            <w:rFonts w:ascii="Cambria Math" w:hAnsi="Cambria Math"/>
          </w:rPr>
          <m:t>g=80kg×10N/kg=800N</m:t>
        </m:r>
      </m:oMath>
      <w:r>
        <w:rPr>
          <w:rFonts w:ascii="宋体" w:cs="宋体"/>
          <w:kern w:val="0"/>
          <w:szCs w:val="21"/>
        </w:rPr>
        <w:t>，</w:t>
      </w:r>
      <w:r>
        <w:rPr>
          <w:rFonts w:ascii="宋体" w:cs="宋体"/>
          <w:kern w:val="0"/>
          <w:szCs w:val="21"/>
        </w:rPr>
        <w:br/>
      </w:r>
      <w:r>
        <w:rPr>
          <w:rFonts w:ascii="宋体" w:cs="宋体"/>
          <w:kern w:val="0"/>
          <w:szCs w:val="21"/>
        </w:rPr>
        <w:t>滑轮组能提升的最大物重为：</w:t>
      </w:r>
      <w:r>
        <w:rPr>
          <w:rFonts w:ascii="宋体" w:cs="宋体"/>
          <w:kern w:val="0"/>
          <w:szCs w:val="21"/>
        </w:rPr>
        <w:br/>
      </w:r>
      <m:oMath>
        <m:sSup>
          <m:sSupPr>
            <m:ctrlPr>
              <w:rPr>
                <w:rFonts w:ascii="Cambria Math" w:hAnsi="Cambria Math"/>
              </w:rPr>
            </m:ctrlPr>
          </m:sSupPr>
          <m:e>
            <m:r>
              <w:rPr>
                <w:rFonts w:ascii="Cambria Math" w:hAnsi="Cambria Math"/>
              </w:rPr>
              <m:t>G</m:t>
            </m:r>
          </m:e>
          <m:sup>
            <m:r>
              <w:rPr>
                <w:rFonts w:ascii="Cambria Math" w:hAnsi="Cambria Math"/>
              </w:rPr>
              <m:t>'</m:t>
            </m:r>
          </m:sup>
        </m:sSup>
        <m:r>
          <w:rPr>
            <w:rFonts w:ascii="Cambria Math" w:hAnsi="Cambria Math"/>
          </w:rPr>
          <m:t>=n</m:t>
        </m:r>
        <m:sSup>
          <m:sSupPr>
            <m:ctrlPr>
              <w:rPr>
                <w:rFonts w:ascii="Cambria Math" w:hAnsi="Cambria Math"/>
              </w:rPr>
            </m:ctrlPr>
          </m:sSupPr>
          <m:e>
            <m:r>
              <w:rPr>
                <w:rFonts w:ascii="Cambria Math" w:hAnsi="Cambria Math"/>
              </w:rPr>
              <m:t>F</m:t>
            </m:r>
          </m:e>
          <m:sup>
            <m:r>
              <w:rPr>
                <w:rFonts w:ascii="Cambria Math" w:hAnsi="Cambria Math"/>
              </w:rPr>
              <m:t>'</m:t>
            </m:r>
          </m:sup>
        </m:sSup>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=3×800N-300N=2100N</m:t>
        </m:r>
      </m:oMath>
      <w:r>
        <w:rPr>
          <w:rFonts w:ascii="宋体" w:cs="宋体"/>
          <w:kern w:val="0"/>
          <w:szCs w:val="21"/>
        </w:rPr>
        <w:t>，</w:t>
      </w:r>
      <w:r>
        <w:rPr>
          <w:rFonts w:ascii="宋体" w:cs="宋体"/>
          <w:kern w:val="0"/>
          <w:szCs w:val="21"/>
        </w:rPr>
        <w:br/>
      </w:r>
      <w:r>
        <w:rPr>
          <w:rFonts w:ascii="宋体" w:cs="宋体"/>
          <w:kern w:val="0"/>
          <w:szCs w:val="21"/>
        </w:rPr>
        <w:t>滑轮组的最大机械效率为：</w:t>
      </w:r>
      <w:r>
        <w:rPr>
          <w:rFonts w:ascii="宋体" w:cs="宋体"/>
          <w:kern w:val="0"/>
          <w:szCs w:val="21"/>
        </w:rPr>
        <w:br/>
      </w:r>
      <m:oMath>
        <m:r>
          <w:rPr>
            <w:rFonts w:ascii="Cambria Math" w:hAnsi="Cambria Math"/>
          </w:rPr>
          <m:t>η=</m:t>
        </m:r>
        <m:f>
          <m:fPr>
            <m:ctrlPr>
              <w:rPr>
                <w:rFonts w:ascii="Cambria Math" w:hAnsi="Cambria Math"/>
              </w:rPr>
            </m:ctrlPr>
          </m:fPr>
          <m:num>
            <m:sSubSup>
              <m:sSubSupPr>
                <m:ctrlPr>
                  <w:rPr>
                    <w:rFonts w:ascii="Cambria Math" w:hAnsi="Cambria Math"/>
                  </w:rPr>
                </m:ctrlPr>
              </m:sSubSupPr>
              <m:e>
                <m:r>
                  <w:rPr>
                    <w:rFonts w:ascii="Cambria Math" w:hAnsi="Cambria Math"/>
                    <w:sz w:val="24"/>
                    <w:szCs w:val="24"/>
                  </w:rPr>
                  <m:t>W</m:t>
                </m:r>
              </m:e>
              <m:sub>
                <m:r>
                  <w:rPr>
                    <w:rFonts w:ascii="Cambria Math" w:hAnsi="Cambria Math"/>
                    <w:sz w:val="24"/>
                    <w:szCs w:val="24"/>
                  </w:rPr>
                  <m:t>有</m:t>
                </m:r>
              </m:sub>
              <m:sup>
                <m:r>
                  <w:rPr>
                    <w:rFonts w:ascii="Cambria Math" w:hAnsi="Cambria Math"/>
                    <w:sz w:val="24"/>
                    <w:szCs w:val="24"/>
                  </w:rPr>
                  <m:t>'</m:t>
                </m:r>
              </m:sup>
            </m:sSubSup>
          </m:num>
          <m:den>
            <m:sSubSup>
              <m:sSubSupPr>
                <m:ctrlPr>
                  <w:rPr>
                    <w:rFonts w:ascii="Cambria Math" w:hAnsi="Cambria Math"/>
                  </w:rPr>
                </m:ctrlPr>
              </m:sSubSupPr>
              <m:e>
                <m:r>
                  <w:rPr>
                    <w:rFonts w:ascii="Cambria Math" w:hAnsi="Cambria Math"/>
                    <w:sz w:val="24"/>
                    <w:szCs w:val="24"/>
                  </w:rPr>
                  <m:t>W</m:t>
                </m:r>
              </m:e>
              <m:sub>
                <m:r>
                  <w:rPr>
                    <w:rFonts w:ascii="Cambria Math" w:hAnsi="Cambria Math"/>
                    <w:sz w:val="24"/>
                    <w:szCs w:val="24"/>
                  </w:rPr>
                  <m:t>总</m:t>
                </m:r>
              </m:sub>
              <m:sup>
                <m:r>
                  <w:rPr>
                    <w:rFonts w:ascii="Cambria Math" w:hAnsi="Cambria Math"/>
                    <w:sz w:val="24"/>
                    <w:szCs w:val="24"/>
                  </w:rPr>
                  <m:t>'</m:t>
                </m:r>
              </m:sup>
            </m:sSubSup>
          </m:den>
        </m:f>
        <m: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sz w:val="24"/>
                    <w:szCs w:val="24"/>
                  </w:rPr>
                  <m:t>W</m:t>
                </m:r>
              </m:e>
              <m:sub>
                <m:r>
                  <w:rPr>
                    <w:rFonts w:ascii="Cambria Math" w:hAnsi="Cambria Math"/>
                    <w:sz w:val="24"/>
                    <w:szCs w:val="24"/>
                  </w:rPr>
                  <m:t>有</m:t>
                </m:r>
              </m:sub>
              <m:sup>
                <m:r>
                  <w:rPr>
                    <w:rFonts w:ascii="Cambria Math" w:hAnsi="Cambria Math"/>
                    <w:sz w:val="24"/>
                    <w:szCs w:val="24"/>
                  </w:rPr>
                  <m:t>'</m:t>
                </m:r>
              </m:sup>
            </m:sSubSup>
          </m:num>
          <m:den>
            <m:sSubSup>
              <m:sSubSupPr>
                <m:ctrlPr>
                  <w:rPr>
                    <w:rFonts w:ascii="Cambria Math" w:hAnsi="Cambria Math"/>
                  </w:rPr>
                </m:ctrlPr>
              </m:sSubSupPr>
              <m:e>
                <m:r>
                  <w:rPr>
                    <w:rFonts w:ascii="Cambria Math" w:hAnsi="Cambria Math"/>
                    <w:sz w:val="24"/>
                    <w:szCs w:val="24"/>
                  </w:rPr>
                  <m:t>W</m:t>
                </m:r>
              </m:e>
              <m:sub>
                <m:r>
                  <w:rPr>
                    <w:rFonts w:ascii="Cambria Math" w:hAnsi="Cambria Math"/>
                    <w:sz w:val="24"/>
                    <w:szCs w:val="24"/>
                  </w:rPr>
                  <m:t>有</m:t>
                </m:r>
              </m:sub>
              <m:sup>
                <m:r>
                  <w:rPr>
                    <w:rFonts w:ascii="Cambria Math" w:hAnsi="Cambria Math"/>
                    <w:sz w:val="24"/>
                    <w:szCs w:val="24"/>
                  </w:rPr>
                  <m:t>'</m:t>
                </m:r>
              </m:sup>
            </m:sSubSup>
            <m:r>
              <w:rPr>
                <w:rFonts w:ascii="Cambria Math" w:hAnsi="Cambria Math"/>
                <w:sz w:val="24"/>
                <w:szCs w:val="24"/>
              </w:rPr>
              <m:t>+</m:t>
            </m:r>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额</m:t>
                </m:r>
              </m:sub>
            </m:sSub>
          </m:den>
        </m:f>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G</m:t>
                </m:r>
              </m:e>
              <m:sup>
                <m:r>
                  <w:rPr>
                    <w:rFonts w:ascii="Cambria Math" w:hAnsi="Cambria Math"/>
                    <w:sz w:val="24"/>
                    <w:szCs w:val="24"/>
                  </w:rPr>
                  <m:t>'</m:t>
                </m:r>
              </m:sup>
            </m:sSup>
            <m:r>
              <w:rPr>
                <w:rFonts w:ascii="Cambria Math" w:hAnsi="Cambria Math"/>
                <w:sz w:val="24"/>
                <w:szCs w:val="24"/>
              </w:rPr>
              <m:t>h</m:t>
            </m:r>
          </m:num>
          <m:den>
            <m:sSup>
              <m:sSupPr>
                <m:ctrlPr>
                  <w:rPr>
                    <w:rFonts w:ascii="Cambria Math" w:hAnsi="Cambria Math"/>
                  </w:rPr>
                </m:ctrlPr>
              </m:sSupPr>
              <m:e>
                <m:r>
                  <w:rPr>
                    <w:rFonts w:ascii="Cambria Math" w:hAnsi="Cambria Math"/>
                    <w:sz w:val="24"/>
                    <w:szCs w:val="24"/>
                  </w:rPr>
                  <m:t>G</m:t>
                </m:r>
              </m:e>
              <m:sup>
                <m:r>
                  <w:rPr>
                    <w:rFonts w:ascii="Cambria Math" w:hAnsi="Cambria Math"/>
                    <w:sz w:val="24"/>
                    <w:szCs w:val="24"/>
                  </w:rPr>
                  <m:t>'</m:t>
                </m:r>
              </m:sup>
            </m:sSup>
            <m:r>
              <w:rPr>
                <w:rFonts w:ascii="Cambria Math" w:hAnsi="Cambria Math"/>
                <w:sz w:val="24"/>
                <w:szCs w:val="24"/>
              </w:rPr>
              <m:t>h+</m:t>
            </m:r>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动</m:t>
                </m:r>
              </m:sub>
            </m:sSub>
            <m:r>
              <w:rPr>
                <w:rFonts w:ascii="Cambria Math" w:hAnsi="Cambria Math"/>
                <w:sz w:val="24"/>
                <w:szCs w:val="24"/>
              </w:rPr>
              <m:t>h</m:t>
            </m:r>
          </m:den>
        </m:f>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G</m:t>
                </m:r>
              </m:e>
              <m:sup>
                <m:r>
                  <w:rPr>
                    <w:rFonts w:ascii="Cambria Math" w:hAnsi="Cambria Math"/>
                    <w:sz w:val="24"/>
                    <w:szCs w:val="24"/>
                  </w:rPr>
                  <m:t>'</m:t>
                </m:r>
              </m:sup>
            </m:sSup>
          </m:num>
          <m:den>
            <m:sSup>
              <m:sSupPr>
                <m:ctrlPr>
                  <w:rPr>
                    <w:rFonts w:ascii="Cambria Math" w:hAnsi="Cambria Math"/>
                  </w:rPr>
                </m:ctrlPr>
              </m:sSupPr>
              <m:e>
                <m:r>
                  <w:rPr>
                    <w:rFonts w:ascii="Cambria Math" w:hAnsi="Cambria Math"/>
                    <w:sz w:val="24"/>
                    <w:szCs w:val="24"/>
                  </w:rPr>
                  <m:t>G</m:t>
                </m:r>
              </m:e>
              <m:sup>
                <m:r>
                  <w:rPr>
                    <w:rFonts w:ascii="Cambria Math" w:hAnsi="Cambria Math"/>
                    <w:sz w:val="24"/>
                    <w:szCs w:val="24"/>
                  </w:rPr>
                  <m:t>'</m:t>
                </m:r>
              </m:sup>
            </m:sSup>
            <m:r>
              <w:rPr>
                <w:rFonts w:ascii="Cambria Math" w:hAnsi="Cambria Math"/>
                <w:sz w:val="24"/>
                <w:szCs w:val="24"/>
              </w:rPr>
              <m:t>+</m:t>
            </m:r>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动</m:t>
                </m:r>
              </m:sub>
            </m:sSub>
          </m:den>
        </m:f>
        <m:r>
          <w:rPr>
            <w:rFonts w:ascii="Cambria Math" w:hAnsi="Cambria Math"/>
          </w:rPr>
          <m:t>=</m:t>
        </m:r>
        <m:f>
          <m:fPr>
            <m:ctrlPr>
              <w:rPr>
                <w:rFonts w:ascii="Cambria Math" w:hAnsi="Cambria Math"/>
              </w:rPr>
            </m:ctrlPr>
          </m:fPr>
          <m:num>
            <m:r>
              <w:rPr>
                <w:rFonts w:ascii="Cambria Math" w:hAnsi="Cambria Math"/>
                <w:sz w:val="24"/>
                <w:szCs w:val="24"/>
              </w:rPr>
              <m:t>2100N</m:t>
            </m:r>
          </m:num>
          <m:den>
            <m:r>
              <w:rPr>
                <w:rFonts w:ascii="Cambria Math" w:hAnsi="Cambria Math"/>
                <w:sz w:val="24"/>
                <w:szCs w:val="24"/>
              </w:rPr>
              <m:t>2100N+300N</m:t>
            </m:r>
          </m:den>
        </m:f>
        <m:r>
          <w:rPr>
            <w:rFonts w:ascii="Cambria Math" w:hAnsi="Cambria Math"/>
          </w:rPr>
          <m:t>×100%=87.5%</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这个过程中，拉力的功率是</w:t>
      </w:r>
      <w:r>
        <w:rPr>
          <w:rFonts w:eastAsia="Times New Roman" w:hAnsi="Times New Roman"/>
          <w:kern w:val="0"/>
          <w:szCs w:val="21"/>
        </w:rPr>
        <w:t>600</w:t>
      </w:r>
      <w:r>
        <w:rPr>
          <w:rFonts w:eastAsia="Times New Roman" w:hAnsi="Times New Roman"/>
          <w:i/>
          <w:iCs/>
          <w:kern w:val="0"/>
          <w:szCs w:val="21"/>
        </w:rPr>
        <w:t>W</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此时滑轮组的机械效率为</w:t>
      </w:r>
      <m:oMath>
        <m:r>
          <w:rPr>
            <w:rFonts w:ascii="Cambria Math" w:hAnsi="Cambria Math"/>
          </w:rPr>
          <m:t>80%</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利用这个滑轮组来提升物体时，滑轮组的最大机械效率为</w:t>
      </w:r>
      <m:oMath>
        <m:r>
          <w:rPr>
            <w:rFonts w:ascii="Cambria Math" w:hAnsi="Cambria Math"/>
          </w:rPr>
          <m:t>87.5%</m:t>
        </m:r>
      </m:oMath>
      <w:r>
        <w:rPr>
          <w:rFonts w:ascii="宋体" w:cs="宋体"/>
          <w:kern w:val="0"/>
          <w:szCs w:val="21"/>
        </w:rPr>
        <w:t>。</w:t>
      </w:r>
      <w:r>
        <w:rPr>
          <w:rFonts w:eastAsia="Times New Roman" w:hAnsi="Times New Roman"/>
          <w:kern w:val="0"/>
          <w:sz w:val="24"/>
          <w:szCs w:val="24"/>
        </w:rPr>
        <w:t> </w:t>
      </w:r>
    </w:p>
    <w:p w14:paraId="7827AD68" w14:textId="77777777" w:rsidR="00D64BEA" w:rsidRDefault="00000000">
      <w:pPr>
        <w:spacing w:line="360" w:lineRule="auto"/>
        <w:rPr>
          <w:rFonts w:ascii="宋体" w:cs="宋体" w:hint="eastAsia"/>
          <w:kern w:val="0"/>
          <w:szCs w:val="21"/>
        </w:rPr>
      </w:pPr>
      <w:r>
        <w:rPr>
          <w:rFonts w:ascii="宋体" w:cs="宋体"/>
          <w:color w:val="3333FF"/>
          <w:kern w:val="0"/>
          <w:szCs w:val="21"/>
        </w:rPr>
        <w:t>【解析】</w:t>
      </w:r>
      <m:oMath>
        <m:r>
          <w:rPr>
            <w:rFonts w:ascii="Cambria Math" w:hAnsi="Cambria Math"/>
          </w:rPr>
          <m:t>(1)</m:t>
        </m:r>
      </m:oMath>
      <w:r>
        <w:rPr>
          <w:rFonts w:ascii="宋体" w:cs="宋体"/>
          <w:kern w:val="0"/>
          <w:szCs w:val="21"/>
        </w:rPr>
        <w:t>根据滑轮组装置确定绳子股数，利用</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Fs</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Fnh</m:t>
            </m:r>
          </m:num>
          <m:den>
            <m:r>
              <w:rPr>
                <w:rFonts w:ascii="Cambria Math" w:hAnsi="Cambria Math"/>
                <w:sz w:val="24"/>
                <w:szCs w:val="24"/>
              </w:rPr>
              <m:t>t</m:t>
            </m:r>
          </m:den>
        </m:f>
      </m:oMath>
      <w:r>
        <w:rPr>
          <w:rFonts w:ascii="宋体" w:cs="宋体"/>
          <w:kern w:val="0"/>
          <w:szCs w:val="21"/>
        </w:rPr>
        <w:t>求出拉力的功率；</w:t>
      </w:r>
      <w:r>
        <w:rPr>
          <w:rFonts w:ascii="宋体" w:cs="宋体"/>
          <w:kern w:val="0"/>
          <w:szCs w:val="21"/>
        </w:rPr>
        <w:br/>
      </w:r>
      <m:oMath>
        <m:r>
          <w:rPr>
            <w:rFonts w:ascii="Cambria Math" w:hAnsi="Cambria Math"/>
          </w:rPr>
          <m:t>(2)</m:t>
        </m:r>
      </m:oMath>
      <w:r>
        <w:rPr>
          <w:rFonts w:ascii="宋体" w:cs="宋体"/>
          <w:kern w:val="0"/>
          <w:szCs w:val="21"/>
        </w:rPr>
        <w:t>根据</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Fs</m:t>
            </m:r>
          </m:den>
        </m:f>
        <m:r>
          <w:rPr>
            <w:rFonts w:ascii="Cambria Math" w:hAnsi="Cambria Math"/>
          </w:rPr>
          <m:t>=</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Fnh</m:t>
            </m:r>
          </m:den>
        </m:f>
        <m:r>
          <w:rPr>
            <w:rFonts w:ascii="Cambria Math" w:hAnsi="Cambria Math"/>
          </w:rPr>
          <m:t>=</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nF</m:t>
            </m:r>
          </m:den>
        </m:f>
        <m:r>
          <w:rPr>
            <w:rFonts w:ascii="Cambria Math" w:hAnsi="Cambria Math"/>
          </w:rPr>
          <m:t>=</m:t>
        </m:r>
        <m:f>
          <m:fPr>
            <m:ctrlPr>
              <w:rPr>
                <w:rFonts w:ascii="Cambria Math" w:hAnsi="Cambria Math"/>
              </w:rPr>
            </m:ctrlPr>
          </m:fPr>
          <m:num>
            <m:r>
              <w:rPr>
                <w:rFonts w:ascii="Cambria Math" w:hAnsi="Cambria Math"/>
                <w:sz w:val="24"/>
                <w:szCs w:val="24"/>
              </w:rPr>
              <m:t>mg</m:t>
            </m:r>
          </m:num>
          <m:den>
            <m:r>
              <w:rPr>
                <w:rFonts w:ascii="Cambria Math" w:hAnsi="Cambria Math"/>
                <w:sz w:val="24"/>
                <w:szCs w:val="24"/>
              </w:rPr>
              <m:t>nF</m:t>
            </m:r>
          </m:den>
        </m:f>
      </m:oMath>
      <w:r>
        <w:rPr>
          <w:rFonts w:ascii="宋体" w:cs="宋体"/>
          <w:kern w:val="0"/>
          <w:szCs w:val="21"/>
        </w:rPr>
        <w:t>求出该滑轮组的机械效率；</w:t>
      </w:r>
      <w:r>
        <w:rPr>
          <w:rFonts w:ascii="宋体" w:cs="宋体"/>
          <w:kern w:val="0"/>
          <w:szCs w:val="21"/>
        </w:rPr>
        <w:br/>
      </w:r>
      <m:oMath>
        <m:r>
          <w:rPr>
            <w:rFonts w:ascii="Cambria Math" w:hAnsi="Cambria Math"/>
          </w:rPr>
          <m:t>(3)</m:t>
        </m:r>
      </m:oMath>
      <w:r>
        <w:rPr>
          <w:rFonts w:ascii="宋体" w:cs="宋体"/>
          <w:kern w:val="0"/>
          <w:szCs w:val="21"/>
        </w:rPr>
        <w:t>不计绳重和摩擦，根据</w:t>
      </w:r>
      <m:oMath>
        <m:r>
          <w:rPr>
            <w:rFonts w:ascii="Cambria Math" w:hAnsi="Cambria Math"/>
          </w:rPr>
          <m:t>F=</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n</m:t>
            </m:r>
          </m:den>
        </m:f>
        <m:r>
          <w:rPr>
            <w:rFonts w:ascii="Cambria Math" w:hAnsi="Cambria Math"/>
          </w:rPr>
          <m:t>(G+</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n</m:t>
            </m:r>
          </m:den>
        </m:f>
        <m:r>
          <w:rPr>
            <w:rFonts w:ascii="Cambria Math" w:hAnsi="Cambria Math"/>
          </w:rPr>
          <m:t>(mg+</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m:t>
        </m:r>
      </m:oMath>
      <w:r>
        <w:rPr>
          <w:rFonts w:ascii="宋体" w:cs="宋体"/>
          <w:kern w:val="0"/>
          <w:szCs w:val="21"/>
        </w:rPr>
        <w:t>求出动滑轮重；工人对绳子的拉力最大等于人的重力，根据</w:t>
      </w:r>
      <m:oMath>
        <m:sSup>
          <m:sSupPr>
            <m:ctrlPr>
              <w:rPr>
                <w:rFonts w:ascii="Cambria Math" w:hAnsi="Cambria Math"/>
              </w:rPr>
            </m:ctrlPr>
          </m:sSupPr>
          <m:e>
            <m:r>
              <w:rPr>
                <w:rFonts w:ascii="Cambria Math" w:hAnsi="Cambria Math"/>
              </w:rPr>
              <m:t>F</m:t>
            </m:r>
          </m:e>
          <m:sup>
            <m:r>
              <w:rPr>
                <w:rFonts w:ascii="Cambria Math" w:hAnsi="Cambria Math"/>
              </w:rPr>
              <m:t>'</m:t>
            </m:r>
          </m:sup>
        </m:sSup>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n</m:t>
            </m:r>
          </m:den>
        </m:f>
        <m:r>
          <w:rPr>
            <w:rFonts w:ascii="Cambria Math" w:hAnsi="Cambria Math"/>
          </w:rPr>
          <m:t>(</m:t>
        </m:r>
        <m:sSup>
          <m:sSupPr>
            <m:ctrlPr>
              <w:rPr>
                <w:rFonts w:ascii="Cambria Math" w:hAnsi="Cambria Math"/>
              </w:rPr>
            </m:ctrlPr>
          </m:sSupPr>
          <m:e>
            <m:r>
              <w:rPr>
                <w:rFonts w:ascii="Cambria Math" w:hAnsi="Cambria Math"/>
              </w:rPr>
              <m:t>G</m:t>
            </m:r>
          </m:e>
          <m:sup>
            <m:r>
              <w:rPr>
                <w:rFonts w:ascii="Cambria Math" w:hAnsi="Cambria Math"/>
              </w:rPr>
              <m:t>'</m:t>
            </m:r>
          </m:sup>
        </m:sSup>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m:t>
        </m:r>
      </m:oMath>
      <w:r>
        <w:rPr>
          <w:rFonts w:ascii="宋体" w:cs="宋体"/>
          <w:kern w:val="0"/>
          <w:szCs w:val="21"/>
        </w:rPr>
        <w:t>求出滑轮组能提升的最大物重，利用</w:t>
      </w:r>
      <m:oMath>
        <m:r>
          <w:rPr>
            <w:rFonts w:ascii="Cambria Math" w:hAnsi="Cambria Math"/>
          </w:rPr>
          <m:t>η=</m:t>
        </m:r>
        <m:f>
          <m:fPr>
            <m:ctrlPr>
              <w:rPr>
                <w:rFonts w:ascii="Cambria Math" w:hAnsi="Cambria Math"/>
              </w:rPr>
            </m:ctrlPr>
          </m:fPr>
          <m:num>
            <m:sSubSup>
              <m:sSubSupPr>
                <m:ctrlPr>
                  <w:rPr>
                    <w:rFonts w:ascii="Cambria Math" w:hAnsi="Cambria Math"/>
                  </w:rPr>
                </m:ctrlPr>
              </m:sSubSupPr>
              <m:e>
                <m:r>
                  <w:rPr>
                    <w:rFonts w:ascii="Cambria Math" w:hAnsi="Cambria Math"/>
                    <w:sz w:val="24"/>
                    <w:szCs w:val="24"/>
                  </w:rPr>
                  <m:t>W</m:t>
                </m:r>
              </m:e>
              <m:sub>
                <m:r>
                  <w:rPr>
                    <w:rFonts w:ascii="Cambria Math" w:hAnsi="Cambria Math"/>
                    <w:sz w:val="24"/>
                    <w:szCs w:val="24"/>
                  </w:rPr>
                  <m:t>有</m:t>
                </m:r>
              </m:sub>
              <m:sup>
                <m:r>
                  <w:rPr>
                    <w:rFonts w:ascii="Cambria Math" w:hAnsi="Cambria Math"/>
                    <w:sz w:val="24"/>
                    <w:szCs w:val="24"/>
                  </w:rPr>
                  <m:t>'</m:t>
                </m:r>
              </m:sup>
            </m:sSubSup>
          </m:num>
          <m:den>
            <m:sSubSup>
              <m:sSubSupPr>
                <m:ctrlPr>
                  <w:rPr>
                    <w:rFonts w:ascii="Cambria Math" w:hAnsi="Cambria Math"/>
                  </w:rPr>
                </m:ctrlPr>
              </m:sSubSupPr>
              <m:e>
                <m:r>
                  <w:rPr>
                    <w:rFonts w:ascii="Cambria Math" w:hAnsi="Cambria Math"/>
                    <w:sz w:val="24"/>
                    <w:szCs w:val="24"/>
                  </w:rPr>
                  <m:t>W</m:t>
                </m:r>
              </m:e>
              <m:sub>
                <m:r>
                  <w:rPr>
                    <w:rFonts w:ascii="Cambria Math" w:hAnsi="Cambria Math"/>
                    <w:sz w:val="24"/>
                    <w:szCs w:val="24"/>
                  </w:rPr>
                  <m:t>总</m:t>
                </m:r>
              </m:sub>
              <m:sup>
                <m:r>
                  <w:rPr>
                    <w:rFonts w:ascii="Cambria Math" w:hAnsi="Cambria Math"/>
                    <w:sz w:val="24"/>
                    <w:szCs w:val="24"/>
                  </w:rPr>
                  <m:t>'</m:t>
                </m:r>
              </m:sup>
            </m:sSubSup>
          </m:den>
        </m:f>
        <m: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sz w:val="24"/>
                    <w:szCs w:val="24"/>
                  </w:rPr>
                  <m:t>W</m:t>
                </m:r>
              </m:e>
              <m:sub>
                <m:r>
                  <w:rPr>
                    <w:rFonts w:ascii="Cambria Math" w:hAnsi="Cambria Math"/>
                    <w:sz w:val="24"/>
                    <w:szCs w:val="24"/>
                  </w:rPr>
                  <m:t>有</m:t>
                </m:r>
              </m:sub>
              <m:sup>
                <m:r>
                  <w:rPr>
                    <w:rFonts w:ascii="Cambria Math" w:hAnsi="Cambria Math"/>
                    <w:sz w:val="24"/>
                    <w:szCs w:val="24"/>
                  </w:rPr>
                  <m:t>'</m:t>
                </m:r>
              </m:sup>
            </m:sSubSup>
          </m:num>
          <m:den>
            <m:sSubSup>
              <m:sSubSupPr>
                <m:ctrlPr>
                  <w:rPr>
                    <w:rFonts w:ascii="Cambria Math" w:hAnsi="Cambria Math"/>
                  </w:rPr>
                </m:ctrlPr>
              </m:sSubSupPr>
              <m:e>
                <m:r>
                  <w:rPr>
                    <w:rFonts w:ascii="Cambria Math" w:hAnsi="Cambria Math"/>
                    <w:sz w:val="24"/>
                    <w:szCs w:val="24"/>
                  </w:rPr>
                  <m:t>W</m:t>
                </m:r>
              </m:e>
              <m:sub>
                <m:r>
                  <w:rPr>
                    <w:rFonts w:ascii="Cambria Math" w:hAnsi="Cambria Math"/>
                    <w:sz w:val="24"/>
                    <w:szCs w:val="24"/>
                  </w:rPr>
                  <m:t>有</m:t>
                </m:r>
              </m:sub>
              <m:sup>
                <m:r>
                  <w:rPr>
                    <w:rFonts w:ascii="Cambria Math" w:hAnsi="Cambria Math"/>
                    <w:sz w:val="24"/>
                    <w:szCs w:val="24"/>
                  </w:rPr>
                  <m:t>'</m:t>
                </m:r>
              </m:sup>
            </m:sSubSup>
            <m:r>
              <w:rPr>
                <w:rFonts w:ascii="Cambria Math" w:hAnsi="Cambria Math"/>
                <w:sz w:val="24"/>
                <w:szCs w:val="24"/>
              </w:rPr>
              <m:t>+</m:t>
            </m:r>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额</m:t>
                </m:r>
              </m:sub>
            </m:sSub>
          </m:den>
        </m:f>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G</m:t>
                </m:r>
              </m:e>
              <m:sup>
                <m:r>
                  <w:rPr>
                    <w:rFonts w:ascii="Cambria Math" w:hAnsi="Cambria Math"/>
                    <w:sz w:val="24"/>
                    <w:szCs w:val="24"/>
                  </w:rPr>
                  <m:t>'</m:t>
                </m:r>
              </m:sup>
            </m:sSup>
            <m:r>
              <w:rPr>
                <w:rFonts w:ascii="Cambria Math" w:hAnsi="Cambria Math"/>
                <w:sz w:val="24"/>
                <w:szCs w:val="24"/>
              </w:rPr>
              <m:t>h</m:t>
            </m:r>
          </m:num>
          <m:den>
            <m:sSup>
              <m:sSupPr>
                <m:ctrlPr>
                  <w:rPr>
                    <w:rFonts w:ascii="Cambria Math" w:hAnsi="Cambria Math"/>
                  </w:rPr>
                </m:ctrlPr>
              </m:sSupPr>
              <m:e>
                <m:r>
                  <w:rPr>
                    <w:rFonts w:ascii="Cambria Math" w:hAnsi="Cambria Math"/>
                    <w:sz w:val="24"/>
                    <w:szCs w:val="24"/>
                  </w:rPr>
                  <m:t>G</m:t>
                </m:r>
              </m:e>
              <m:sup>
                <m:r>
                  <w:rPr>
                    <w:rFonts w:ascii="Cambria Math" w:hAnsi="Cambria Math"/>
                    <w:sz w:val="24"/>
                    <w:szCs w:val="24"/>
                  </w:rPr>
                  <m:t>'</m:t>
                </m:r>
              </m:sup>
            </m:sSup>
            <m:r>
              <w:rPr>
                <w:rFonts w:ascii="Cambria Math" w:hAnsi="Cambria Math"/>
                <w:sz w:val="24"/>
                <w:szCs w:val="24"/>
              </w:rPr>
              <m:t>h+</m:t>
            </m:r>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动</m:t>
                </m:r>
              </m:sub>
            </m:sSub>
            <m:r>
              <w:rPr>
                <w:rFonts w:ascii="Cambria Math" w:hAnsi="Cambria Math"/>
                <w:sz w:val="24"/>
                <w:szCs w:val="24"/>
              </w:rPr>
              <m:t>h</m:t>
            </m:r>
          </m:den>
        </m:f>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G</m:t>
                </m:r>
              </m:e>
              <m:sup>
                <m:r>
                  <w:rPr>
                    <w:rFonts w:ascii="Cambria Math" w:hAnsi="Cambria Math"/>
                    <w:sz w:val="24"/>
                    <w:szCs w:val="24"/>
                  </w:rPr>
                  <m:t>'</m:t>
                </m:r>
              </m:sup>
            </m:sSup>
          </m:num>
          <m:den>
            <m:sSup>
              <m:sSupPr>
                <m:ctrlPr>
                  <w:rPr>
                    <w:rFonts w:ascii="Cambria Math" w:hAnsi="Cambria Math"/>
                  </w:rPr>
                </m:ctrlPr>
              </m:sSupPr>
              <m:e>
                <m:r>
                  <w:rPr>
                    <w:rFonts w:ascii="Cambria Math" w:hAnsi="Cambria Math"/>
                    <w:sz w:val="24"/>
                    <w:szCs w:val="24"/>
                  </w:rPr>
                  <m:t>G</m:t>
                </m:r>
              </m:e>
              <m:sup>
                <m:r>
                  <w:rPr>
                    <w:rFonts w:ascii="Cambria Math" w:hAnsi="Cambria Math"/>
                    <w:sz w:val="24"/>
                    <w:szCs w:val="24"/>
                  </w:rPr>
                  <m:t>'</m:t>
                </m:r>
              </m:sup>
            </m:sSup>
            <m:r>
              <w:rPr>
                <w:rFonts w:ascii="Cambria Math" w:hAnsi="Cambria Math"/>
                <w:sz w:val="24"/>
                <w:szCs w:val="24"/>
              </w:rPr>
              <m:t>+</m:t>
            </m:r>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动</m:t>
                </m:r>
              </m:sub>
            </m:sSub>
          </m:den>
        </m:f>
      </m:oMath>
      <w:r>
        <w:rPr>
          <w:rFonts w:ascii="宋体" w:cs="宋体"/>
          <w:kern w:val="0"/>
          <w:szCs w:val="21"/>
        </w:rPr>
        <w:t>求出滑轮组的最大机械效率。</w:t>
      </w:r>
      <w:r>
        <w:rPr>
          <w:rFonts w:ascii="宋体" w:cs="宋体"/>
          <w:kern w:val="0"/>
          <w:szCs w:val="21"/>
        </w:rPr>
        <w:br/>
      </w:r>
      <w:r>
        <w:rPr>
          <w:rFonts w:ascii="宋体" w:cs="宋体"/>
          <w:kern w:val="0"/>
          <w:szCs w:val="21"/>
        </w:rPr>
        <w:t>本题考查了做功公式、功率公式和滑轮组拉力公式以及滑轮组机械效率公式的应用，明确滑轮组绳子的有效股数是关键。</w:t>
      </w:r>
    </w:p>
    <w:p w14:paraId="2534797A" w14:textId="77777777" w:rsidR="00D64BEA" w:rsidRDefault="00000000">
      <w:pPr>
        <w:spacing w:line="360" w:lineRule="auto"/>
        <w:rPr>
          <w:rFonts w:ascii="宋体" w:cs="宋体" w:hint="eastAsia"/>
          <w:kern w:val="0"/>
          <w:szCs w:val="21"/>
        </w:rPr>
      </w:pPr>
      <w:r>
        <w:rPr>
          <w:rFonts w:eastAsia="Times New Roman" w:hAnsi="Times New Roman"/>
          <w:color w:val="3333FF"/>
          <w:kern w:val="0"/>
          <w:szCs w:val="21"/>
        </w:rPr>
        <w:t>26.</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水火箭上升时，瓶内的水向下喷出，同时水火箭向上运动，这是因为物体间力的作用是相互的；发射时，瓶内高压气体对水做功，将内能转化为机械能，喷水完毕后上升时动能转化为重力势能；</w:t>
      </w:r>
      <w:r>
        <w:rPr>
          <w:rFonts w:ascii="宋体" w:cs="宋体"/>
          <w:kern w:val="0"/>
          <w:szCs w:val="21"/>
        </w:rPr>
        <w:br/>
      </w:r>
      <m:oMath>
        <m:r>
          <w:rPr>
            <w:rFonts w:ascii="Cambria Math" w:hAnsi="Cambria Math"/>
          </w:rPr>
          <m:t>(2)</m:t>
        </m:r>
      </m:oMath>
      <w:r>
        <w:rPr>
          <w:rFonts w:ascii="宋体" w:cs="宋体"/>
          <w:kern w:val="0"/>
          <w:szCs w:val="21"/>
        </w:rPr>
        <w:t>根据表格数据知，水火箭在水平方向飞行距离与发射角度的关系是：随着发射角度的增大，飞行距离</w:t>
      </w:r>
      <w:r>
        <w:rPr>
          <w:rFonts w:ascii="宋体" w:cs="宋体"/>
          <w:kern w:val="0"/>
          <w:szCs w:val="21"/>
        </w:rPr>
        <w:lastRenderedPageBreak/>
        <w:t>先变大，后变小，在</w:t>
      </w:r>
      <w:r>
        <w:rPr>
          <w:rFonts w:eastAsia="Times New Roman" w:hAnsi="Times New Roman"/>
          <w:kern w:val="0"/>
          <w:szCs w:val="21"/>
        </w:rPr>
        <w:t>45</w:t>
      </w:r>
      <w:r>
        <w:rPr>
          <w:rFonts w:ascii="宋体" w:cs="宋体"/>
          <w:kern w:val="0"/>
          <w:szCs w:val="21"/>
        </w:rPr>
        <w:t>度左右距离最大，因而在投掷铅球时，投射角度要合适；</w:t>
      </w:r>
      <w:r>
        <w:rPr>
          <w:rFonts w:ascii="宋体" w:cs="宋体"/>
          <w:kern w:val="0"/>
          <w:szCs w:val="21"/>
        </w:rPr>
        <w:br/>
      </w:r>
      <m:oMath>
        <m:r>
          <w:rPr>
            <w:rFonts w:ascii="Cambria Math" w:hAnsi="Cambria Math"/>
          </w:rPr>
          <m:t>(3)</m:t>
        </m:r>
      </m:oMath>
      <w:r>
        <w:rPr>
          <w:rFonts w:ascii="宋体" w:cs="宋体"/>
          <w:kern w:val="0"/>
          <w:szCs w:val="21"/>
        </w:rPr>
        <w:t>火箭飞行依靠内能转化而来，因而瓶内的气压大小，水的多少都可能影响飞行距离。</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当瓶内压强足够大瓶塞脱落时，瓶内的水向下喷出而水火箭向上运动，出现这个现象的原因是力的作用是相互的；水火箭向上运动的过程中，喷水时内能转化为机械能，喷射完毕动能转化为重力势能；</w:t>
      </w:r>
      <w:r>
        <w:rPr>
          <w:rFonts w:ascii="宋体" w:cs="宋体"/>
          <w:kern w:val="0"/>
          <w:szCs w:val="21"/>
        </w:rPr>
        <w:br/>
      </w:r>
      <m:oMath>
        <m:r>
          <w:rPr>
            <w:rFonts w:ascii="Cambria Math" w:hAnsi="Cambria Math"/>
          </w:rPr>
          <m:t>(2)</m:t>
        </m:r>
      </m:oMath>
      <w:r>
        <w:rPr>
          <w:rFonts w:ascii="宋体" w:cs="宋体"/>
          <w:kern w:val="0"/>
          <w:szCs w:val="21"/>
        </w:rPr>
        <w:t>随着发射角度的增大，飞行距离先变大，后变小，在</w:t>
      </w:r>
      <w:r>
        <w:rPr>
          <w:rFonts w:eastAsia="Times New Roman" w:hAnsi="Times New Roman"/>
          <w:kern w:val="0"/>
          <w:szCs w:val="21"/>
        </w:rPr>
        <w:t>45</w:t>
      </w:r>
      <w:r>
        <w:rPr>
          <w:rFonts w:ascii="宋体" w:cs="宋体"/>
          <w:kern w:val="0"/>
          <w:szCs w:val="21"/>
        </w:rPr>
        <w:t>度左右距离最大，因而在投掷铅球时，投射角度要合适；</w:t>
      </w:r>
      <w:r>
        <w:rPr>
          <w:rFonts w:ascii="宋体" w:cs="宋体"/>
          <w:kern w:val="0"/>
          <w:szCs w:val="21"/>
        </w:rPr>
        <w:br/>
      </w:r>
      <m:oMath>
        <m:r>
          <w:rPr>
            <w:rFonts w:ascii="Cambria Math" w:hAnsi="Cambria Math"/>
          </w:rPr>
          <m:t>(3)</m:t>
        </m:r>
      </m:oMath>
      <w:r>
        <w:rPr>
          <w:rFonts w:ascii="宋体" w:cs="宋体"/>
          <w:kern w:val="0"/>
          <w:szCs w:val="21"/>
        </w:rPr>
        <w:t>瓶内的气压大小，水的多少都可能影响飞行距离。</w:t>
      </w:r>
      <w:r>
        <w:rPr>
          <w:rFonts w:eastAsia="Times New Roman" w:hAnsi="Times New Roman"/>
          <w:kern w:val="0"/>
          <w:sz w:val="24"/>
          <w:szCs w:val="24"/>
        </w:rPr>
        <w:t> </w:t>
      </w:r>
    </w:p>
    <w:p w14:paraId="6924F930" w14:textId="77777777" w:rsidR="00D64BEA" w:rsidRDefault="00000000">
      <w:pPr>
        <w:spacing w:line="360" w:lineRule="auto"/>
        <w:rPr>
          <w:rFonts w:ascii="宋体" w:cs="宋体" w:hint="eastAsia"/>
          <w:kern w:val="0"/>
          <w:szCs w:val="21"/>
        </w:rPr>
      </w:pPr>
      <w:r>
        <w:rPr>
          <w:rFonts w:ascii="宋体" w:cs="宋体"/>
          <w:color w:val="3333FF"/>
          <w:kern w:val="0"/>
          <w:szCs w:val="21"/>
        </w:rPr>
        <w:t>【解析】</w:t>
      </w:r>
      <m:oMath>
        <m:r>
          <w:rPr>
            <w:rFonts w:ascii="Cambria Math" w:hAnsi="Cambria Math"/>
          </w:rPr>
          <m:t>(1)</m:t>
        </m:r>
      </m:oMath>
      <w:r>
        <w:rPr>
          <w:rFonts w:ascii="宋体" w:cs="宋体"/>
          <w:kern w:val="0"/>
          <w:szCs w:val="21"/>
        </w:rPr>
        <w:t>物体间力的作用是相互的；力能改变物体的运动状态。气体膨胀对外做功，将内能转化为机械能；</w:t>
      </w:r>
      <w:r>
        <w:rPr>
          <w:rFonts w:ascii="宋体" w:cs="宋体"/>
          <w:kern w:val="0"/>
          <w:szCs w:val="21"/>
        </w:rPr>
        <w:br/>
      </w:r>
      <m:oMath>
        <m:r>
          <w:rPr>
            <w:rFonts w:ascii="Cambria Math" w:hAnsi="Cambria Math"/>
          </w:rPr>
          <m:t>(2)</m:t>
        </m:r>
      </m:oMath>
      <w:r>
        <w:rPr>
          <w:rFonts w:ascii="宋体" w:cs="宋体"/>
          <w:kern w:val="0"/>
          <w:szCs w:val="21"/>
        </w:rPr>
        <w:t>根据表格数据分析解答；</w:t>
      </w:r>
      <w:r>
        <w:rPr>
          <w:rFonts w:ascii="宋体" w:cs="宋体"/>
          <w:kern w:val="0"/>
          <w:szCs w:val="21"/>
        </w:rPr>
        <w:br/>
      </w:r>
      <w:r>
        <w:rPr>
          <w:rFonts w:eastAsia="Times New Roman" w:hAnsi="Times New Roman"/>
          <w:kern w:val="0"/>
          <w:szCs w:val="21"/>
        </w:rPr>
        <w:t> </w:t>
      </w:r>
      <m:oMath>
        <m:r>
          <w:rPr>
            <w:rFonts w:ascii="Cambria Math" w:hAnsi="Cambria Math"/>
          </w:rPr>
          <m:t>(3)</m:t>
        </m:r>
      </m:oMath>
      <w:r>
        <w:rPr>
          <w:rFonts w:ascii="宋体" w:cs="宋体"/>
          <w:kern w:val="0"/>
          <w:szCs w:val="21"/>
        </w:rPr>
        <w:t>根据能量转化分析。</w:t>
      </w:r>
      <w:r>
        <w:rPr>
          <w:rFonts w:ascii="宋体" w:cs="宋体"/>
          <w:kern w:val="0"/>
          <w:szCs w:val="21"/>
        </w:rPr>
        <w:br/>
      </w:r>
      <w:r>
        <w:rPr>
          <w:rFonts w:ascii="宋体" w:cs="宋体"/>
          <w:kern w:val="0"/>
          <w:szCs w:val="21"/>
        </w:rPr>
        <w:t>本题考查控制变量法的应用，属于中档题。</w:t>
      </w:r>
    </w:p>
    <w:sectPr w:rsidR="00D64BEA" w:rsidSect="00AC1539">
      <w:headerReference w:type="default" r:id="rId38"/>
      <w:footerReference w:type="default" r:id="rId39"/>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F3B2AF" w14:textId="77777777" w:rsidR="0000538B" w:rsidRDefault="0000538B">
      <w:pPr>
        <w:rPr>
          <w:rFonts w:hint="eastAsia"/>
        </w:rPr>
      </w:pPr>
      <w:r>
        <w:separator/>
      </w:r>
    </w:p>
  </w:endnote>
  <w:endnote w:type="continuationSeparator" w:id="0">
    <w:p w14:paraId="77A47D70" w14:textId="77777777" w:rsidR="0000538B" w:rsidRDefault="0000538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32BBE0" w14:textId="261A8C9B"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05645D">
      <w:rPr>
        <w:rFonts w:hint="eastAsia"/>
        <w:noProof/>
      </w:rPr>
      <w:instrText>7</w:instrText>
    </w:r>
    <w:r>
      <w:fldChar w:fldCharType="end"/>
    </w:r>
    <w:r>
      <w:instrText xml:space="preserve"> </w:instrText>
    </w:r>
    <w:r>
      <w:fldChar w:fldCharType="separate"/>
    </w:r>
    <w:r w:rsidR="0005645D">
      <w:rPr>
        <w:rFonts w:hint="eastAsia"/>
        <w:noProof/>
      </w:rPr>
      <w:t>7</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05645D">
      <w:rPr>
        <w:rFonts w:hint="eastAsia"/>
        <w:noProof/>
      </w:rPr>
      <w:instrText>24</w:instrText>
    </w:r>
    <w:r>
      <w:fldChar w:fldCharType="end"/>
    </w:r>
    <w:r>
      <w:instrText xml:space="preserve"> </w:instrText>
    </w:r>
    <w:r>
      <w:fldChar w:fldCharType="separate"/>
    </w:r>
    <w:r w:rsidR="0005645D">
      <w:rPr>
        <w:rFonts w:hint="eastAsia"/>
        <w:noProof/>
      </w:rPr>
      <w:t>24</w:t>
    </w:r>
    <w:r>
      <w:fldChar w:fldCharType="end"/>
    </w:r>
    <w:r>
      <w:rPr>
        <w:rFonts w:hint="eastAsia"/>
      </w:rPr>
      <w:t>页</w:t>
    </w:r>
  </w:p>
  <w:p w14:paraId="475E4E00"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732A15" w14:textId="77777777" w:rsidR="0000538B" w:rsidRDefault="0000538B">
      <w:pPr>
        <w:rPr>
          <w:rFonts w:hint="eastAsia"/>
        </w:rPr>
      </w:pPr>
      <w:r>
        <w:separator/>
      </w:r>
    </w:p>
  </w:footnote>
  <w:footnote w:type="continuationSeparator" w:id="0">
    <w:p w14:paraId="448A490C" w14:textId="77777777" w:rsidR="0000538B" w:rsidRDefault="0000538B">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BBCB4E" w14:textId="77777777" w:rsidR="00BC4DC9" w:rsidRDefault="00BC4DC9">
    <w:pPr>
      <w:pStyle w:val="a7"/>
      <w:pBdr>
        <w:bottom w:val="none" w:sz="0" w:space="1"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611743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00538B"/>
    <w:rsid w:val="0005645D"/>
    <w:rsid w:val="00151D4A"/>
    <w:rsid w:val="004F5885"/>
    <w:rsid w:val="0094729D"/>
    <w:rsid w:val="009D662E"/>
    <w:rsid w:val="00AC1539"/>
    <w:rsid w:val="00B53878"/>
    <w:rsid w:val="00BC4DC9"/>
    <w:rsid w:val="00C70944"/>
    <w:rsid w:val="00C841D7"/>
    <w:rsid w:val="00D64BEA"/>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EF575"/>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footer" Target="footer1.xml"/><Relationship Id="rId21" Type="http://schemas.openxmlformats.org/officeDocument/2006/relationships/image" Target="media/image13.png"/><Relationship Id="rId34" Type="http://schemas.openxmlformats.org/officeDocument/2006/relationships/image" Target="media/image26.png"/><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8c8674a95-8698-4b02-87da-8f0fdab08e7b;0529be00c-5ac7-483a-a18c-e978df2e8a91,2a12b38c4-fade-4f22-a19a-94d05dbe306a,fc05f042b-2563-4098-bdec-9d6144897ca2,ad28a9f19-d3a2-44f4-b192-ad9a0b901b7f,b2744e259-d34e-4d0f-97c5-f5c051363b14,5661412dc-38ee-4a1a-b695-12f8ff3fbb81,7598e9177-e4ec-46f1-b42f-4f33177a980b,a5d95ef41-6ef6-493f-b35b-b807a29f73b1,0b27cc86d-f076-4902-8b65-98bc0955003f,324681a39-96c7-4dd9-a0cd-65027ed0055f,5d813e5fa-cf57-4f48-bc51-540d3eb76dac,5f9459267-1bb6-4901-856a-7db6d3d40cd6,e4755c77b-47d7-4fab-815c-d8ee669fe734,5b47712f9-d596-40ee-b1f0-389d4b611eb9,d139561ef-65bc-42d9-85d4-32deab4771b1,9040ea591-ab0e-4e0c-91db-57b150be15b1,8b66e8776-c62a-44ff-96f9-c4d0b5eefc1b,2409c2558-9d23-4306-8176-093fe8b6ed70,9430a79d0-f19d-44a3-8c9c-1aca12a45729,213351458-d8db-41e2-9a70-e0ddfddb5a17,4e5764f20-fa49-499c-8341-e96489860999,41e973c2e-1199-4d39-be09-e229ee2596e1,29c23ab14-dfa3-4634-90ea-654df65c6ee9,9a5037634-1a15-49ef-ba8d-8f0d8ff5bcff,47747814b-c1db-4836-aa75-4438a1f6a684,f4e1f6fd3-6c61-4a1d-a24f-0894a2a96c9e,</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BC5D9-0409-48A3-8D8E-372DA3915BF1}">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2813</Words>
  <Characters>16035</Characters>
  <Application>Microsoft Office Word</Application>
  <DocSecurity>0</DocSecurity>
  <Lines>133</Lines>
  <Paragraphs>37</Paragraphs>
  <ScaleCrop>false</ScaleCrop>
  <Company/>
  <LinksUpToDate>false</LinksUpToDate>
  <CharactersWithSpaces>18811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2024-07-17T02:00:00Z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