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92" w:rsidRPr="00A90E92" w:rsidRDefault="00A90E92" w:rsidP="00A90E92">
      <w:pPr>
        <w:spacing w:line="240" w:lineRule="auto"/>
        <w:jc w:val="center"/>
        <w:textAlignment w:val="center"/>
        <w:rPr>
          <w:rFonts w:asciiTheme="minorEastAsia" w:hAnsiTheme="minorEastAsia" w:cstheme="minorEastAsia"/>
          <w:b/>
          <w:color w:val="FF0000"/>
          <w:sz w:val="32"/>
        </w:rPr>
      </w:pPr>
      <w:r w:rsidRPr="00A90E92">
        <w:rPr>
          <w:rFonts w:asciiTheme="minorEastAsia" w:eastAsiaTheme="minorEastAsia" w:hAnsiTheme="minorEastAsia" w:cstheme="minorEastAsia" w:hint="eastAsia"/>
          <w:b/>
          <w:bCs/>
          <w:color w:val="FF0000"/>
          <w:sz w:val="32"/>
        </w:rPr>
        <w:t>海南省鑫源高级中学2020-2021学年八年级</w:t>
      </w:r>
      <w:r w:rsidRPr="00A90E92">
        <w:rPr>
          <w:rFonts w:asciiTheme="minorEastAsia" w:hAnsiTheme="minorEastAsia" w:cstheme="minorEastAsia" w:hint="eastAsia"/>
          <w:b/>
          <w:bCs/>
          <w:color w:val="FF0000"/>
          <w:sz w:val="32"/>
        </w:rPr>
        <w:t>第一学期</w:t>
      </w:r>
      <w:r w:rsidRPr="00A90E92">
        <w:rPr>
          <w:rFonts w:asciiTheme="minorEastAsia" w:eastAsiaTheme="minorEastAsia" w:hAnsiTheme="minorEastAsia" w:cstheme="minorEastAsia" w:hint="eastAsia"/>
          <w:b/>
          <w:bCs/>
          <w:color w:val="FF0000"/>
          <w:sz w:val="32"/>
        </w:rPr>
        <w:t>期末考试物理试卷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一、单选题(共13小题,每小题3分,共39分)                                                                          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1.把一个透明且均匀的玻璃球切成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a、b、c、d、e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五块，其截面如图所示，其中能够使平行光发散的是（ 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7DFE86A9" wp14:editId="2880ED85">
            <wp:extent cx="854075" cy="83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04116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4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A．只有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 xml:space="preserve">b               </w:t>
      </w:r>
      <w:proofErr w:type="spellStart"/>
      <w:r>
        <w:rPr>
          <w:rFonts w:asciiTheme="minorEastAsia" w:eastAsiaTheme="minorEastAsia" w:hAnsiTheme="minorEastAsia" w:cstheme="minorEastAsia" w:hint="eastAsia"/>
          <w:b/>
          <w:szCs w:val="21"/>
        </w:rPr>
        <w:t>B</w:t>
      </w:r>
      <w:proofErr w:type="spellEnd"/>
      <w:r>
        <w:rPr>
          <w:rFonts w:asciiTheme="minorEastAsia" w:eastAsiaTheme="minorEastAsia" w:hAnsiTheme="minorEastAsia" w:cstheme="minorEastAsia" w:hint="eastAsia"/>
          <w:b/>
          <w:szCs w:val="21"/>
        </w:rPr>
        <w:t>．只有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a、c、d、e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C．只有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a、b、c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、        D．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a、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b、c、d、e均可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2.如图所示测量木块长度的方法中正确的是(　　)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7524BEFC" wp14:editId="1DBFC82E">
            <wp:extent cx="842010" cy="525780"/>
            <wp:effectExtent l="0" t="0" r="1524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8878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 B．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616F3F23" wp14:editId="03D604ED">
            <wp:extent cx="842010" cy="670560"/>
            <wp:effectExtent l="0" t="0" r="15240" b="1524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05067" name="Picture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  C．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44879818" wp14:editId="20E299B3">
            <wp:extent cx="1108710" cy="756285"/>
            <wp:effectExtent l="0" t="0" r="15240" b="571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43238" name="Picture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  D．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302F3EB8" wp14:editId="1F85F8C1">
            <wp:extent cx="1014095" cy="650875"/>
            <wp:effectExtent l="0" t="0" r="14605" b="1587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13107" name="Picture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3.如图所示，有些电工仪表的刻度盘上有一个弧形缺口，缺口下面有一面镜子，它的作用是（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71A4CAC5" wp14:editId="5A03CC6B">
            <wp:extent cx="1516380" cy="117094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49393" name="Picture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800" cy="11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A．读数时使眼睛处于正确位置     B．增加刻度盘的亮度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C．检验仪表是否水平             D．便于观察仪表的内部结构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4.鲁迅的《社戏》中有这样的描写：“淡黑的起伏的连山，仿佛是踊跃的铁的兽脊似的，都远远地向船尾跑去了…”其中“山…向船尾跑去了”所选的参照物是(　　)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A．船        B．山          C．流水           D．河岸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5.有一种电动牙刷，它能发出超声波，直达牙刷棕毛刷不到的地方，这样刷牙干净又舒服，则下列说法正确的是（ 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lastRenderedPageBreak/>
        <w:t>A．电动牙刷发出的超声波不能在空气中传播     B．超声波不是由物体振动产生的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C．超声波的音调很低所以人听不到             D．超声波能传递能量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6.短跑比赛中，计时裁判总是在看到发令枪冒烟时开始计时，而不是听到枪声才计时，这样做是因为（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A．离起跑点较远，声音嘈杂，听不清枪声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B．看发令枪冒烟计时比较方便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C．听发令枪的枪声计时不够准确，会使运动员的成绩偏高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D．听发令枪的枪声及时不够准确，会使运动员的成绩偏低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7.严冬，湖面上结了厚厚的冰，但冰下面鱼儿仍在游动，为了测出冰下水的温度，徐强同学在冰上打了个洞，拿来一支实验室用的温度计，用下列四种方法测水温，正确的做法是（　　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A．用线将温度计拴牢从洞中放入水中，待较长时间后从水中提出，读出示数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B．取一塑料饮水瓶，将瓶拴住从洞中放入水里，水灌满瓶后取出，再用温度计测瓶中水温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C．取一塑料饮水瓶，将温度计悬吊在瓶中，再将瓶拴住从洞中放入水里，水灌满瓶后待较长时间，然后将瓶取出，立即从瓶外观察温度计示数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D．手拿温度计，从洞中将温度计插入水中，待较长时间后取出立即读出示数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8.如图所示，下列仪表不是利用液体热胀冷缩原理制成的是（　　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5EC61171" wp14:editId="6F97FD74">
            <wp:extent cx="431800" cy="662940"/>
            <wp:effectExtent l="0" t="0" r="6350" b="381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13587" name="Picture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>寒暑表        B．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34E35070" wp14:editId="0F91B7ED">
            <wp:extent cx="182245" cy="78676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36505" name="Picture 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00" cy="7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>体温计    C．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6449AD67" wp14:editId="798E2BFF">
            <wp:extent cx="259080" cy="759460"/>
            <wp:effectExtent l="0" t="0" r="7620" b="254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56646" name="Picture 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>数字式温度计   D．</w:t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5E3ABED6" wp14:editId="0EB7F27C">
            <wp:extent cx="247650" cy="801370"/>
            <wp:effectExtent l="0" t="0" r="0" b="1778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63415" name="Picture 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>温度计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9.如图所示，入射光线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SO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以45°入射角从空气射入两面平行的玻璃砖中，折射角为32°，玻璃砖的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CD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面上镀有不透明的反光金属薄膜．则下列说法中正确的是（ 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41DE3140" wp14:editId="0414328E">
            <wp:extent cx="1818640" cy="963295"/>
            <wp:effectExtent l="0" t="0" r="10160" b="825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85093" name="Picture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A．光线经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CD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面反射后循原路返回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B．光线经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CD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面反射后从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AB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面上发生全反射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C．光线经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CD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面反射后从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AB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面射出，折射角为45°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lastRenderedPageBreak/>
        <w:t>D．光线经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CD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面从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AB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面射出，折射角为32°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10.根据下表所提供的数据，在标准大气压下，以下判断正确的是（ 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15E41DF2" wp14:editId="6B5D94C5">
            <wp:extent cx="3628390" cy="982345"/>
            <wp:effectExtent l="0" t="0" r="10160" b="8255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02122" name="Picture 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8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A．80℃的酒精是液态          B．气温接近-50℃时，应选用水银温度计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C．铅的凝固点是-328℃        D．-39℃的水银吸热，温度可能不变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11.小明用4根粗细相同的橡皮筋、四个砝码、一个纸盒、两根木条制成一个橡胶皮筋吉他．橡皮筋一端固定，另一端悬挂不同质量的砝码，拨动橡皮筋就能发出不同音调的声音，则音调最高的那根橡皮筋下悬挂砝码的质量是（ 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00212AD4" wp14:editId="1374B1A7">
            <wp:extent cx="2343785" cy="788670"/>
            <wp:effectExtent l="0" t="0" r="18415" b="1143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63452" name="Picture 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A．20g          B．40g        C．60g       </w:t>
      </w:r>
      <w:r>
        <w:rPr>
          <w:rFonts w:asciiTheme="minorEastAsia" w:hAnsiTheme="minorEastAsia" w:cstheme="minorEastAsia"/>
          <w:b/>
          <w:noProof/>
          <w:szCs w:val="21"/>
        </w:rPr>
        <w:drawing>
          <wp:inline distT="0" distB="0" distL="0" distR="0">
            <wp:extent cx="257175" cy="257175"/>
            <wp:effectExtent l="0" t="0" r="9525" b="9525"/>
            <wp:docPr id="1358072429" name="图片 135807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szCs w:val="21"/>
        </w:rPr>
        <w:t>D．80g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12.在太阳光下我们能看到鲜艳的黄色的花是因为（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A．花能发出黄色的光         B．花能反射太阳光中的黄色光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C．花能发出白色的光         D．花能吸收太阳光中的黄色光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13.医生用听诊器诊病是因为（  ）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A．适当改变心脏跳动频率，使音调变高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B．缩短和病人之间的距离，增大声音的响度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C．减小声音的分散，增大声音的响度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D．可以增大心脏跳动振幅，使响度增大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二、、填空题(共2小题,每小空3分,共12分)                                                                          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14.清晨，草地或树木上的露珠下面的叶脉看起来比较大，这是露珠产生镜功能的结果，形成了像______（填“虚”或“实”）.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15.人们把红、 ______ 、 ______ 三种颜色叫做颜料的三原色，如图所示，三种颜料按一定比例混合（阴影部分），可以形成 ______  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lastRenderedPageBreak/>
        <w:drawing>
          <wp:inline distT="0" distB="0" distL="0" distR="0" wp14:anchorId="001D781E" wp14:editId="0595CB34">
            <wp:extent cx="911860" cy="835025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30727" name="Picture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0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三、实验题(共2小题,每小空3分,共28分)                                                                          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16.下图为一声速测量仪器的使用说明书和实验装置图，阅读并回答．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5EA13520" wp14:editId="697FED6B">
            <wp:extent cx="2620645" cy="182372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56945" name="Picture 1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800" cy="18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6BC3FEEE" wp14:editId="5917E13A">
            <wp:extent cx="2274570" cy="1353185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15667" name="Picture 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（1）若把铜铃放在甲、乙的中点，则液晶显示屏的示数为 ______ 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（2）一同学将铜铃放到甲的左边，并使甲乙在一条直线上，则铜铃离甲越远，液晶显示屏的数值 ______ （选填“变大”、“变小”或“不变”）．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（3）一同学想验证声速与气体温度的关系，把铜铃固定放在甲的左边，并使甲乙在一条直线上，然后在甲乙之间加温，发现液晶显示屏的数值变小，则声速随气体温度的增大而 ______ 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A．变大  B．变小 C．不变  D．无法判断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（4）如图中，已知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S</w:t>
      </w:r>
      <w:r>
        <w:rPr>
          <w:rFonts w:asciiTheme="minorEastAsia" w:eastAsiaTheme="minorEastAsia" w:hAnsiTheme="minorEastAsia" w:cstheme="minorEastAsia" w:hint="eastAsia"/>
          <w:b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=20cm，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S</w:t>
      </w:r>
      <w:r>
        <w:rPr>
          <w:rFonts w:asciiTheme="minorEastAsia" w:eastAsiaTheme="minorEastAsia" w:hAnsiTheme="minorEastAsia" w:cstheme="minorEastAsia" w:hint="eastAsia"/>
          <w:b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=80cm，液晶显示屏上显示：1.875，则此时声速约为 ______ m/s．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17.某小组同学在“研究光的折射规律”的实验中，按正确的方法安装和调节好实验装置．他们使光从空气斜射入水中，按表一中的入射角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i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依次进行了三次实验，并将相应的折射角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r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记录在表一中．然后他们使光从空气斜射入玻璃中，重复上述实验，并将数据记录在表二中．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表一（空气斜射入水）　　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04285626" wp14:editId="1A7DAEBF">
            <wp:extent cx="3042920" cy="1180465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2671" name="Picture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2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lastRenderedPageBreak/>
        <w:t>表二（空气斜射入玻璃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noProof/>
          <w:szCs w:val="21"/>
        </w:rPr>
        <w:drawing>
          <wp:inline distT="0" distB="0" distL="0" distR="0" wp14:anchorId="62A59F0A" wp14:editId="06D331AE">
            <wp:extent cx="2994660" cy="1170940"/>
            <wp:effectExtent l="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91967" name="Picture 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200" cy="11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（1）分析比较实验序号  ______ 数据中的入射角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i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与折射角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r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变化关系及相关条件，可得出的初步结论是：光从空气斜射入其它介质，折射角随入射角的增大而增大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（2）分析比较实验序号1与4（或2与5、3与6）数据中的入射角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i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与折射角</w:t>
      </w:r>
      <w:r>
        <w:rPr>
          <w:rFonts w:asciiTheme="minorEastAsia" w:eastAsiaTheme="minorEastAsia" w:hAnsiTheme="minorEastAsia" w:cstheme="minorEastAsia" w:hint="eastAsia"/>
          <w:b/>
          <w:i/>
          <w:szCs w:val="21"/>
        </w:rPr>
        <w:t>r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的关系及相关条件，可得出的初步结论是： ______  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（3）请进一步综合分析比较表一、表二中的数据及相关条件，并归纳得出结论 ______ ．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四、计算题(共3小题,每小题7分,共21分)                                                                          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18.声音在海水中的传播速度为1530m/s.为了开辟新航道，某科学探测船装有回声探测仪器，探测水下有无暗礁，探测船发出的声音的信号经过0.6s被探测仪器接收到.求海底障碍物到探测船底的距离是多少米？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bookmarkStart w:id="0" w:name="_GoBack"/>
      <w:bookmarkEnd w:id="0"/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19.一列火车长200 m，以36 km/h的速度通过一座长1.6 km的大桥．问火车从上桥到全部离开大桥所用的时间是多少？</w:t>
      </w: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</w:p>
    <w:p w:rsidR="00A90E92" w:rsidRDefault="00A90E92" w:rsidP="00A90E92">
      <w:pPr>
        <w:spacing w:line="240" w:lineRule="auto"/>
        <w:textAlignment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20.一辆汽车朝山崖匀速行驶，在离山崖700m处鸣笛，汽车直线向前行驶80m后，司机刚好听到刚才鸣笛的回声．已知声音在空气中的传播速度是330m/s，求汽车行驶的速度．</w:t>
      </w:r>
    </w:p>
    <w:p w:rsidR="00A90E92" w:rsidRDefault="00A90E92" w:rsidP="00A90E92">
      <w:pPr>
        <w:spacing w:line="240" w:lineRule="auto"/>
        <w:rPr>
          <w:rFonts w:asciiTheme="minorEastAsia" w:hAnsiTheme="minorEastAsia" w:cstheme="minorEastAsia"/>
          <w:b/>
          <w:szCs w:val="21"/>
        </w:rPr>
      </w:pPr>
    </w:p>
    <w:p w:rsidR="000A6FC0" w:rsidRPr="00A90E92" w:rsidRDefault="000A6FC0" w:rsidP="00210DFB"/>
    <w:sectPr w:rsidR="000A6FC0" w:rsidRPr="00A90E92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7F" w:rsidRDefault="00805B7F" w:rsidP="002B2FC7">
      <w:pPr>
        <w:spacing w:after="0" w:line="240" w:lineRule="auto"/>
      </w:pPr>
      <w:r>
        <w:separator/>
      </w:r>
    </w:p>
  </w:endnote>
  <w:endnote w:type="continuationSeparator" w:id="0">
    <w:p w:rsidR="00805B7F" w:rsidRDefault="00805B7F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7F" w:rsidRDefault="00805B7F" w:rsidP="002B2FC7">
      <w:pPr>
        <w:spacing w:after="0" w:line="240" w:lineRule="auto"/>
      </w:pPr>
      <w:r>
        <w:separator/>
      </w:r>
    </w:p>
  </w:footnote>
  <w:footnote w:type="continuationSeparator" w:id="0">
    <w:p w:rsidR="00805B7F" w:rsidRDefault="00805B7F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5C2B19"/>
    <w:rsid w:val="005D3A0A"/>
    <w:rsid w:val="0060070A"/>
    <w:rsid w:val="00805B7F"/>
    <w:rsid w:val="009C350A"/>
    <w:rsid w:val="00A7719F"/>
    <w:rsid w:val="00A90E92"/>
    <w:rsid w:val="00AD66C9"/>
    <w:rsid w:val="00DF6C3C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2657</Characters>
  <Application>Microsoft Office Word</Application>
  <DocSecurity>0</DocSecurity>
  <Lines>22</Lines>
  <Paragraphs>6</Paragraphs>
  <ScaleCrop>false</ScaleCrop>
  <Company>China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2021-01-25T13:36:00Z</dcterms:created>
  <dcterms:modified xsi:type="dcterms:W3CDTF">2021-01-31T01:43:00Z</dcterms:modified>
</cp:coreProperties>
</file>