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5B23" w:rsidRPr="00C35B23" w:rsidRDefault="00C35B23" w:rsidP="00C35B23">
      <w:pPr>
        <w:jc w:val="center"/>
        <w:rPr>
          <w:b/>
          <w:bCs/>
          <w:color w:val="00B0F0"/>
          <w:sz w:val="32"/>
          <w:szCs w:val="28"/>
        </w:rPr>
      </w:pPr>
      <w:bookmarkStart w:id="0" w:name="_GoBack"/>
      <w:r w:rsidRPr="00C35B23">
        <w:rPr>
          <w:rFonts w:hint="eastAsia"/>
          <w:b/>
          <w:bCs/>
          <w:noProof/>
          <w:color w:val="00B0F0"/>
          <w:sz w:val="32"/>
          <w:szCs w:val="28"/>
        </w:rPr>
        <w:drawing>
          <wp:anchor distT="0" distB="0" distL="114300" distR="114300" simplePos="0" relativeHeight="251659264" behindDoc="0" locked="0" layoutInCell="1" allowOverlap="1" wp14:anchorId="40B550C6" wp14:editId="06E8A2E3">
            <wp:simplePos x="0" y="0"/>
            <wp:positionH relativeFrom="page">
              <wp:posOffset>10452100</wp:posOffset>
            </wp:positionH>
            <wp:positionV relativeFrom="topMargin">
              <wp:posOffset>10858500</wp:posOffset>
            </wp:positionV>
            <wp:extent cx="279400" cy="317500"/>
            <wp:effectExtent l="0" t="0" r="0" b="0"/>
            <wp:wrapNone/>
            <wp:docPr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249279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35B23">
        <w:rPr>
          <w:rFonts w:hint="eastAsia"/>
          <w:b/>
          <w:bCs/>
          <w:color w:val="00B0F0"/>
          <w:sz w:val="32"/>
          <w:szCs w:val="28"/>
        </w:rPr>
        <w:t>17.1</w:t>
      </w:r>
      <w:r w:rsidRPr="00C35B23">
        <w:rPr>
          <w:rFonts w:hint="eastAsia"/>
          <w:b/>
          <w:bCs/>
          <w:color w:val="00B0F0"/>
          <w:sz w:val="32"/>
          <w:szCs w:val="28"/>
        </w:rPr>
        <w:t>电流与电压和电阻的关系（知识点梳理）（解析版）</w:t>
      </w:r>
    </w:p>
    <w:bookmarkEnd w:id="0"/>
    <w:p w:rsidR="00C35B23" w:rsidRDefault="00C35B23" w:rsidP="00C35B23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★考点概览</w:t>
      </w:r>
    </w:p>
    <w:p w:rsidR="00C35B23" w:rsidRDefault="00C35B23" w:rsidP="00C35B23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一、知识点与考点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309978" wp14:editId="357C8CC0">
                <wp:simplePos x="0" y="0"/>
                <wp:positionH relativeFrom="column">
                  <wp:posOffset>95885</wp:posOffset>
                </wp:positionH>
                <wp:positionV relativeFrom="paragraph">
                  <wp:posOffset>85725</wp:posOffset>
                </wp:positionV>
                <wp:extent cx="508000" cy="1353820"/>
                <wp:effectExtent l="0" t="0" r="6350" b="1778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70280" y="2107565"/>
                          <a:ext cx="508000" cy="13538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5B23" w:rsidRDefault="00C35B23" w:rsidP="00C35B23">
                            <w:r>
                              <w:rPr>
                                <w:rFonts w:hint="eastAsia"/>
                              </w:rPr>
                              <w:t>电流与电压和电阻的关系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left:0;text-align:left;margin-left:7.55pt;margin-top:6.75pt;width:40pt;height:106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" fillcolor="white [3201]" stroked="f" strokeweight=".5pt">
                <v:textbox>
                  <w:txbxContent>
                    <w:p w:rsidR="00C35B23" w:rsidRDefault="00C35B23" w:rsidP="00C35B23">
                      <w:r>
                        <w:rPr>
                          <w:rFonts w:hint="eastAsia"/>
                        </w:rPr>
                        <w:t>电流与电压和电阻的关系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307AD8" wp14:editId="0CE562D3">
                <wp:simplePos x="0" y="0"/>
                <wp:positionH relativeFrom="column">
                  <wp:posOffset>686435</wp:posOffset>
                </wp:positionH>
                <wp:positionV relativeFrom="paragraph">
                  <wp:posOffset>269240</wp:posOffset>
                </wp:positionV>
                <wp:extent cx="419100" cy="953770"/>
                <wp:effectExtent l="38100" t="4445" r="0" b="13335"/>
                <wp:wrapNone/>
                <wp:docPr id="2" name="左大括号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548130" y="2285365"/>
                          <a:ext cx="419100" cy="953770"/>
                        </a:xfrm>
                        <a:prstGeom prst="leftBrac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左大括号 2" o:spid="_x0000_s1026" type="#_x0000_t87" style="position:absolute;left:0;text-align:left;margin-left:54.05pt;margin-top:21.2pt;width:33pt;height:75.1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" adj="791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70CEE86" wp14:editId="26277B86">
                <wp:simplePos x="0" y="0"/>
                <wp:positionH relativeFrom="column">
                  <wp:posOffset>1016635</wp:posOffset>
                </wp:positionH>
                <wp:positionV relativeFrom="paragraph">
                  <wp:posOffset>104775</wp:posOffset>
                </wp:positionV>
                <wp:extent cx="1898015" cy="266700"/>
                <wp:effectExtent l="0" t="0" r="6985" b="0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68880" y="2164715"/>
                          <a:ext cx="189801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5B23" w:rsidRDefault="00C35B23" w:rsidP="00C35B23">
                            <w:r>
                              <w:rPr>
                                <w:rFonts w:hint="eastAsia"/>
                              </w:rPr>
                              <w:t>电路电流与电压成正比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23" o:spid="_x0000_s1027" type="#_x0000_t202" style="position:absolute;left:0;text-align:left;margin-left:80.05pt;margin-top:8.25pt;width:149.45pt;height:2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" fillcolor="white [3201]" stroked="f" strokeweight=".5pt">
                <v:textbox>
                  <w:txbxContent>
                    <w:p w:rsidR="00C35B23" w:rsidRDefault="00C35B23" w:rsidP="00C35B23">
                      <w:r>
                        <w:rPr>
                          <w:rFonts w:hint="eastAsia"/>
                        </w:rPr>
                        <w:t>电路电流与电压成正比</w:t>
                      </w:r>
                    </w:p>
                  </w:txbxContent>
                </v:textbox>
              </v:shape>
            </w:pict>
          </mc:Fallback>
        </mc:AlternateConten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3BA8C49" wp14:editId="36A4A6BC">
                <wp:simplePos x="0" y="0"/>
                <wp:positionH relativeFrom="page">
                  <wp:posOffset>1738630</wp:posOffset>
                </wp:positionH>
                <wp:positionV relativeFrom="page">
                  <wp:posOffset>2602865</wp:posOffset>
                </wp:positionV>
                <wp:extent cx="1814195" cy="266700"/>
                <wp:effectExtent l="0" t="0" r="14605" b="0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419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5B23" w:rsidRDefault="00C35B23" w:rsidP="00C35B23">
                            <w:r>
                              <w:rPr>
                                <w:rFonts w:hint="eastAsia"/>
                              </w:rPr>
                              <w:t>电路电流与导体电阻成反比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43" o:spid="_x0000_s1028" type="#_x0000_t202" style="position:absolute;left:0;text-align:left;margin-left:136.9pt;margin-top:204.95pt;width:142.85pt;height:21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" fillcolor="white [3201]" stroked="f" strokeweight=".5pt">
                <v:textbox>
                  <w:txbxContent>
                    <w:p w:rsidR="00C35B23" w:rsidRDefault="00C35B23" w:rsidP="00C35B23">
                      <w:r>
                        <w:rPr>
                          <w:rFonts w:hint="eastAsia"/>
                        </w:rPr>
                        <w:t>电路电流与导体电阻成反比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59D4872" wp14:editId="5DF1288F">
                <wp:simplePos x="0" y="0"/>
                <wp:positionH relativeFrom="page">
                  <wp:posOffset>1783080</wp:posOffset>
                </wp:positionH>
                <wp:positionV relativeFrom="page">
                  <wp:posOffset>3066415</wp:posOffset>
                </wp:positionV>
                <wp:extent cx="2054860" cy="266700"/>
                <wp:effectExtent l="0" t="0" r="254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4860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5B23" w:rsidRDefault="00C35B23" w:rsidP="00C35B23">
                            <w:r>
                              <w:rPr>
                                <w:rFonts w:hint="eastAsia"/>
                              </w:rPr>
                              <w:t>探究电流与电压和电阻的关系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18" o:spid="_x0000_s1029" type="#_x0000_t202" style="position:absolute;left:0;text-align:left;margin-left:140.4pt;margin-top:241.45pt;width:161.8pt;height:21pt;z-index:25166438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" fillcolor="white [3201]" stroked="f" strokeweight=".5pt">
                <v:textbox>
                  <w:txbxContent>
                    <w:p w:rsidR="00C35B23" w:rsidRDefault="00C35B23" w:rsidP="00C35B23">
                      <w:r>
                        <w:rPr>
                          <w:rFonts w:hint="eastAsia"/>
                        </w:rPr>
                        <w:t>探究电流与电压和电阻的关系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</w:p>
    <w:p w:rsidR="00C35B23" w:rsidRDefault="00C35B23" w:rsidP="00C35B23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二、考点解析</w:t>
      </w:r>
    </w:p>
    <w:p w:rsidR="00C35B23" w:rsidRDefault="00C35B23" w:rsidP="00C35B23">
      <w:pPr>
        <w:spacing w:line="360" w:lineRule="auto"/>
        <w:ind w:firstLineChars="200" w:firstLine="422"/>
        <w:rPr>
          <w:rFonts w:cs="宋体"/>
          <w:color w:val="000000"/>
          <w:szCs w:val="21"/>
        </w:rPr>
      </w:pPr>
      <w:r>
        <w:rPr>
          <w:rFonts w:cs="宋体" w:hint="eastAsia"/>
          <w:b/>
          <w:bCs/>
          <w:color w:val="000000"/>
          <w:szCs w:val="21"/>
        </w:rPr>
        <w:t>1.</w:t>
      </w:r>
      <w:r>
        <w:rPr>
          <w:rFonts w:cs="宋体" w:hint="eastAsia"/>
          <w:b/>
          <w:bCs/>
          <w:color w:val="000000"/>
          <w:szCs w:val="21"/>
        </w:rPr>
        <w:t>考点剖析：</w:t>
      </w:r>
      <w:r>
        <w:rPr>
          <w:rFonts w:cs="宋体" w:hint="eastAsia"/>
          <w:color w:val="000000"/>
          <w:szCs w:val="21"/>
        </w:rPr>
        <w:t>第十七章是本书重点内容，本章每节都是重点，在中考中涉及到本章内容的考题所占比例高、考题形式多样、难度高，是每年中考中必考的内容，所以应该引起教师和考生注意，并下功夫做好本章复习。本节研究的是电路中电流与电压和电阻关系，是下一节欧姆定律的前奏，也是接触电磁学最重要的规律—欧姆定律的开始。本节涉及到的主要内容就是实验探究问题，通过实验探究活动，初步了解电路中电流大小受哪些因素影响，也就是电路中电流与电压和电阻之间的关系。同时也是掌握实验探究活动，科学实验方法和手段的必考内容。</w:t>
      </w:r>
    </w:p>
    <w:p w:rsidR="00C35B23" w:rsidRDefault="00C35B23" w:rsidP="00C35B23">
      <w:pPr>
        <w:pStyle w:val="a5"/>
        <w:widowControl/>
        <w:shd w:val="clear" w:color="auto" w:fill="FFFFFF"/>
        <w:spacing w:before="0" w:beforeAutospacing="0" w:after="0" w:afterAutospacing="0" w:line="360" w:lineRule="auto"/>
        <w:ind w:firstLineChars="200" w:firstLine="422"/>
        <w:rPr>
          <w:rFonts w:cs="宋体"/>
          <w:color w:val="000000"/>
          <w:sz w:val="21"/>
          <w:szCs w:val="21"/>
          <w:lang w:val="en-US"/>
        </w:rPr>
      </w:pPr>
      <w:r>
        <w:rPr>
          <w:rFonts w:ascii="宋体" w:hAnsi="宋体" w:cs="宋体" w:hint="eastAsia"/>
          <w:b/>
          <w:bCs/>
          <w:color w:val="000000"/>
          <w:sz w:val="21"/>
          <w:szCs w:val="21"/>
          <w:lang w:val="en-US"/>
        </w:rPr>
        <w:t>2.常考题型：</w:t>
      </w:r>
      <w:r>
        <w:rPr>
          <w:rFonts w:ascii="宋体" w:hAnsi="宋体" w:cs="宋体" w:hint="eastAsia"/>
          <w:color w:val="000000"/>
          <w:sz w:val="21"/>
          <w:szCs w:val="21"/>
          <w:lang w:val="en-US"/>
        </w:rPr>
        <w:t>纵观各地中考考纲和近三年考卷，对</w:t>
      </w:r>
      <w:r>
        <w:rPr>
          <w:rFonts w:cs="宋体" w:hint="eastAsia"/>
          <w:color w:val="000000"/>
          <w:sz w:val="21"/>
          <w:szCs w:val="21"/>
          <w:lang w:val="en-US"/>
        </w:rPr>
        <w:t>本节内容的考查在中考试卷中仍会出现，主要考查题型有选择题和实验探究题两种类型。考查方式常见的有对影响电路中电流大小的因素的考查，对电压影响电路电流的考查，对电阻影响电路电流的考查，电压、电阻对电路中电流影响的实验探究；有的也经常和其他相关知识点结合，但本节作为电磁学重点，需要很好地掌握和对待。</w:t>
      </w:r>
    </w:p>
    <w:p w:rsidR="00C35B23" w:rsidRDefault="00C35B23" w:rsidP="00C35B23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szCs w:val="21"/>
        </w:rPr>
        <w:t>3.考点分类：</w:t>
      </w:r>
      <w:r>
        <w:rPr>
          <w:rFonts w:ascii="宋体" w:hAnsi="宋体" w:cs="宋体" w:hint="eastAsia"/>
          <w:szCs w:val="21"/>
        </w:rPr>
        <w:t>考点分类见下表</w:t>
      </w:r>
    </w:p>
    <w:tbl>
      <w:tblPr>
        <w:tblStyle w:val="a6"/>
        <w:tblW w:w="8741" w:type="dxa"/>
        <w:jc w:val="center"/>
        <w:tblLayout w:type="fixed"/>
        <w:tblLook w:val="04A0" w:firstRow="1" w:lastRow="0" w:firstColumn="1" w:lastColumn="0" w:noHBand="0" w:noVBand="1"/>
      </w:tblPr>
      <w:tblGrid>
        <w:gridCol w:w="1321"/>
        <w:gridCol w:w="2190"/>
        <w:gridCol w:w="5230"/>
      </w:tblGrid>
      <w:tr w:rsidR="00C35B23" w:rsidTr="00875E17">
        <w:trPr>
          <w:jc w:val="center"/>
        </w:trPr>
        <w:tc>
          <w:tcPr>
            <w:tcW w:w="1321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考点分类</w:t>
            </w:r>
          </w:p>
        </w:tc>
        <w:tc>
          <w:tcPr>
            <w:tcW w:w="2190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考点内容</w:t>
            </w:r>
          </w:p>
        </w:tc>
        <w:tc>
          <w:tcPr>
            <w:tcW w:w="5230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考点分析与常见题型</w:t>
            </w:r>
          </w:p>
        </w:tc>
      </w:tr>
      <w:tr w:rsidR="00C35B23" w:rsidTr="00875E17">
        <w:trPr>
          <w:jc w:val="center"/>
        </w:trPr>
        <w:tc>
          <w:tcPr>
            <w:tcW w:w="1321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lastRenderedPageBreak/>
              <w:t>常考热点</w:t>
            </w:r>
          </w:p>
        </w:tc>
        <w:tc>
          <w:tcPr>
            <w:tcW w:w="2190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电路中电流与电压和电阻关系实验探究</w:t>
            </w:r>
          </w:p>
        </w:tc>
        <w:tc>
          <w:tcPr>
            <w:tcW w:w="5230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实验题，考查电路中电流与电压好电阻关系和实验能力</w:t>
            </w:r>
          </w:p>
        </w:tc>
      </w:tr>
      <w:tr w:rsidR="00C35B23" w:rsidTr="00875E17">
        <w:trPr>
          <w:jc w:val="center"/>
        </w:trPr>
        <w:tc>
          <w:tcPr>
            <w:tcW w:w="1321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一般考点</w:t>
            </w:r>
          </w:p>
        </w:tc>
        <w:tc>
          <w:tcPr>
            <w:tcW w:w="2190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变阻器滑片移动引起的电路变化</w:t>
            </w:r>
          </w:p>
        </w:tc>
        <w:tc>
          <w:tcPr>
            <w:tcW w:w="5230" w:type="dxa"/>
            <w:vAlign w:val="center"/>
          </w:tcPr>
          <w:p w:rsidR="00C35B23" w:rsidRDefault="00C35B23" w:rsidP="00875E17">
            <w:pPr>
              <w:spacing w:line="360" w:lineRule="auto"/>
              <w:jc w:val="center"/>
              <w:rPr>
                <w:rFonts w:ascii="宋体" w:hAnsi="宋体" w:cs="宋体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选择题、实验题，考查电路电阻变化引起的电流变化，属于电路分析类试题</w:t>
            </w:r>
          </w:p>
        </w:tc>
      </w:tr>
    </w:tbl>
    <w:p w:rsidR="00C35B23" w:rsidRDefault="00C35B23" w:rsidP="00C35B23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★知识点精析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1.由于电压是形成电流的原因，说明电流的大小与导体两端的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电压 </w:t>
      </w:r>
      <w:r>
        <w:rPr>
          <w:rFonts w:ascii="宋体" w:hAnsi="宋体" w:cs="宋体" w:hint="eastAsia"/>
          <w:color w:val="000000"/>
          <w:szCs w:val="21"/>
        </w:rPr>
        <w:t>有关；由于导体的电阻对电流有阻碍作用，所以，电流的大小与导体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电阻</w:t>
      </w:r>
      <w:r>
        <w:rPr>
          <w:rFonts w:ascii="宋体" w:hAnsi="宋体" w:cs="宋体" w:hint="eastAsia"/>
          <w:color w:val="000000"/>
          <w:szCs w:val="21"/>
        </w:rPr>
        <w:t>有关。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2.为了研究通过导体的电流跟电压的关系，我们应控制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电阻 </w:t>
      </w:r>
      <w:r>
        <w:rPr>
          <w:rFonts w:ascii="宋体" w:hAnsi="宋体" w:cs="宋体" w:hint="eastAsia"/>
          <w:color w:val="000000"/>
          <w:szCs w:val="21"/>
        </w:rPr>
        <w:t>一定，通过在电路中串联一个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变阻器 </w:t>
      </w:r>
      <w:r>
        <w:rPr>
          <w:rFonts w:ascii="宋体" w:hAnsi="宋体" w:cs="宋体" w:hint="eastAsia"/>
          <w:color w:val="000000"/>
          <w:szCs w:val="21"/>
        </w:rPr>
        <w:t>来调节导体两端的电压，通过实验可以得出结论：电阻一定时，通过导体中的电流跟导体两端的电压成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正比</w:t>
      </w:r>
      <w:r>
        <w:rPr>
          <w:rFonts w:ascii="宋体" w:hAnsi="宋体" w:cs="宋体" w:hint="eastAsia"/>
          <w:color w:val="000000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3.为了研究通过导体的电流跟电阻的关系，我们应控制电阻两端的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电压 </w:t>
      </w:r>
      <w:r>
        <w:rPr>
          <w:rFonts w:ascii="宋体" w:hAnsi="宋体" w:cs="宋体" w:hint="eastAsia"/>
          <w:color w:val="000000"/>
          <w:szCs w:val="21"/>
        </w:rPr>
        <w:t>一定，通过换用不同的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 电阻 </w:t>
      </w:r>
      <w:r>
        <w:rPr>
          <w:rFonts w:ascii="宋体" w:hAnsi="宋体" w:cs="宋体" w:hint="eastAsia"/>
          <w:color w:val="000000"/>
          <w:szCs w:val="21"/>
        </w:rPr>
        <w:t>来改变电阻，通过实验可以得出结论：电压一定时，通过导体的电流跟导体的电阻成</w:t>
      </w:r>
      <w:r>
        <w:rPr>
          <w:rFonts w:ascii="宋体" w:hAnsi="宋体" w:cs="宋体" w:hint="eastAsia"/>
          <w:color w:val="000000"/>
          <w:szCs w:val="21"/>
          <w:u w:val="single"/>
        </w:rPr>
        <w:t xml:space="preserve"> </w:t>
      </w:r>
      <w:r>
        <w:rPr>
          <w:rFonts w:ascii="宋体" w:hAnsi="宋体" w:cs="宋体" w:hint="eastAsia"/>
          <w:color w:val="FF0000"/>
          <w:szCs w:val="21"/>
          <w:u w:val="single" w:color="000000"/>
        </w:rPr>
        <w:t xml:space="preserve">反比 </w:t>
      </w:r>
      <w:r>
        <w:rPr>
          <w:rFonts w:ascii="宋体" w:hAnsi="宋体" w:cs="宋体" w:hint="eastAsia"/>
          <w:color w:val="000000"/>
          <w:szCs w:val="21"/>
        </w:rPr>
        <w:t>。</w:t>
      </w:r>
    </w:p>
    <w:p w:rsidR="00C35B23" w:rsidRDefault="00C35B23" w:rsidP="00C35B23">
      <w:pPr>
        <w:spacing w:line="360" w:lineRule="auto"/>
        <w:rPr>
          <w:rFonts w:ascii="宋体" w:eastAsia="华文行楷" w:hAnsi="宋体" w:cs="宋体"/>
          <w:szCs w:val="21"/>
        </w:rPr>
      </w:pPr>
      <w:r>
        <w:rPr>
          <w:rFonts w:ascii="华文行楷" w:eastAsia="华文行楷" w:hAnsi="华文行楷" w:cs="华文行楷" w:hint="eastAsia"/>
          <w:b/>
          <w:bCs/>
          <w:color w:val="0000FF"/>
          <w:kern w:val="0"/>
          <w:sz w:val="32"/>
          <w:szCs w:val="32"/>
          <w:u w:val="double" w:color="FF0000"/>
        </w:rPr>
        <w:t>★典例呈现</w:t>
      </w:r>
    </w:p>
    <w:p w:rsidR="00C35B23" w:rsidRDefault="00C35B23" w:rsidP="00C35B23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★考点一：电路电流与电压和电阻的关系</w:t>
      </w:r>
    </w:p>
    <w:p w:rsidR="00C35B23" w:rsidRDefault="00C35B23" w:rsidP="00C35B23">
      <w:pPr>
        <w:spacing w:line="360" w:lineRule="auto"/>
        <w:ind w:firstLineChars="200" w:firstLine="422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◆典例一：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cs="宋体" w:hint="eastAsia"/>
          <w:color w:val="000000"/>
          <w:szCs w:val="21"/>
        </w:rPr>
        <w:t>用电器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上都标有“6V”字样，它们的电流随电压变化关系如图所示。下列说法不正确的是（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7ADEC6A" wp14:editId="365358A7">
            <wp:extent cx="2353945" cy="1662430"/>
            <wp:effectExtent l="0" t="0" r="8255" b="13970"/>
            <wp:docPr id="2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0061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53945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A.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67CD6B6" wp14:editId="6E45C800">
            <wp:extent cx="133350" cy="177800"/>
            <wp:effectExtent l="0" t="0" r="0" b="13335"/>
            <wp:docPr id="2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363407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阻值不随温度的变化而变化；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 xml:space="preserve">B.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: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=2: 1；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并联在4V电源上，通过电流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: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=2:1；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D.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并联在4V电源上，消耗总功率为1.2W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【答案】C。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【解析】A．由图像可知，两条线都是直线电压和电流的比值是一个定值，所以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的阻值不随温度的变化而变化，故A正确，A不符合题意；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B．由图像可知，两条直线都过坐标原点，符合正比例函数的关系，我们取电压都为2V时，流经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的电流为0.05A，流经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的电流为0.1A，根据欧姆定律变形式</w:t>
      </w:r>
      <w:r>
        <w:rPr>
          <w:rFonts w:ascii="宋体" w:hAnsi="宋体" w:cs="宋体" w:hint="eastAsia"/>
          <w:color w:val="FF0000"/>
          <w:szCs w:val="21"/>
        </w:rPr>
        <w:object w:dxaOrig="705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10" o:title="eqId6a0b1f45d597467891337dcb0859222b"/>
          </v:shape>
          <o:OLEObject Type="Embed" ProgID="Equation.DSMT4" ShapeID="_x0000_i1025" DrawAspect="Content" ObjectID="_1662453755" r:id="rId11"/>
        </w:object>
      </w:r>
      <w:r>
        <w:rPr>
          <w:rFonts w:ascii="宋体" w:hAnsi="宋体" w:cs="宋体" w:hint="eastAsia"/>
          <w:color w:val="FF0000"/>
          <w:szCs w:val="21"/>
        </w:rPr>
        <w:t>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 xml:space="preserve">: 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=2: 1，故B正确，B不符合题意；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C．由选项B可知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 xml:space="preserve">: 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=2: 1，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并联，加在其两端的电压相等，根据公式</w:t>
      </w:r>
      <w:r>
        <w:rPr>
          <w:rFonts w:ascii="宋体" w:hAnsi="宋体" w:cs="宋体" w:hint="eastAsia"/>
          <w:color w:val="FF0000"/>
          <w:szCs w:val="21"/>
        </w:rPr>
        <w:object w:dxaOrig="657" w:dyaOrig="622">
          <v:shape id="_x0000_i1026" type="#_x0000_t75" alt="学科网(www.zxxk.com)--教育资源门户，提供试卷、教案、课件、论文、素材以及各类教学资源下载，还有大量而丰富的教学相关资讯！" style="width:33pt;height:30.75pt" o:ole="">
            <v:imagedata r:id="rId12" o:title="eqIdf3115f25231f4b2c93d32d34de3dfc33"/>
          </v:shape>
          <o:OLEObject Type="Embed" ProgID="Equation.DSMT4" ShapeID="_x0000_i1026" DrawAspect="Content" ObjectID="_1662453756" r:id="rId13"/>
        </w:object>
      </w:r>
      <w:r>
        <w:rPr>
          <w:rFonts w:ascii="宋体" w:hAnsi="宋体" w:cs="宋体" w:hint="eastAsia"/>
          <w:color w:val="FF0000"/>
          <w:szCs w:val="21"/>
        </w:rPr>
        <w:t>可知，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: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=1:2，故C错误，C符合题意；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并联，加在其两端的电压相等都是4V，根据公式</w:t>
      </w:r>
      <w:r>
        <w:rPr>
          <w:rFonts w:ascii="宋体" w:hAnsi="宋体" w:cs="宋体" w:hint="eastAsia"/>
          <w:color w:val="FF0000"/>
          <w:szCs w:val="21"/>
        </w:rPr>
        <w:object w:dxaOrig="795" w:dyaOrig="660">
          <v:shape id="_x0000_i1027" type="#_x0000_t75" alt="学科网(www.zxxk.com)--教育资源门户，提供试卷、教案、课件、论文、素材以及各类教学资源下载，还有大量而丰富的教学相关资讯！" style="width:39.75pt;height:33pt" o:ole="">
            <v:imagedata r:id="rId14" o:title="eqIdb67c129137bf448d9b9c75575b04e70d"/>
          </v:shape>
          <o:OLEObject Type="Embed" ProgID="Equation.DSMT4" ShapeID="_x0000_i1027" DrawAspect="Content" ObjectID="_1662453757" r:id="rId15"/>
        </w:object>
      </w:r>
      <w:r>
        <w:rPr>
          <w:rFonts w:ascii="宋体" w:hAnsi="宋体" w:cs="宋体" w:hint="eastAsia"/>
          <w:color w:val="FF0000"/>
          <w:szCs w:val="21"/>
        </w:rPr>
        <w:t>，由图可知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=40Ω，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=20Ω，消耗的总功率为：</w:t>
      </w:r>
      <w:r>
        <w:rPr>
          <w:rFonts w:ascii="宋体" w:hAnsi="宋体" w:cs="宋体" w:hint="eastAsia"/>
          <w:color w:val="FF0000"/>
          <w:szCs w:val="21"/>
        </w:rPr>
        <w:object w:dxaOrig="4395" w:dyaOrig="720">
          <v:shape id="_x0000_i1028" type="#_x0000_t75" alt="学科网(www.zxxk.com)--教育资源门户，提供试卷、教案、课件、论文、素材以及各类教学资源下载，还有大量而丰富的教学相关资讯！" style="width:219.75pt;height:36pt" o:ole="">
            <v:imagedata r:id="rId16" o:title="eqId79af7262d06c41fc9a55957ed2304a36"/>
          </v:shape>
          <o:OLEObject Type="Embed" ProgID="Equation.DSMT4" ShapeID="_x0000_i1028" DrawAspect="Content" ObjectID="_1662453758" r:id="rId17"/>
        </w:objec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故D正确，D不符合题意。故选C。</w:t>
      </w:r>
    </w:p>
    <w:p w:rsidR="00C35B23" w:rsidRDefault="00C35B23" w:rsidP="00C35B23">
      <w:pPr>
        <w:spacing w:line="360" w:lineRule="auto"/>
        <w:ind w:firstLineChars="200" w:firstLine="422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cs="宋体" w:hint="eastAsia"/>
          <w:color w:val="000000"/>
          <w:szCs w:val="21"/>
        </w:rPr>
        <w:t>小刚用图所示电路探究“一段电路中电流跟电阻的关系”，在此实验过程中，当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两点间的电阻由5Ω更换为10Ω后，为了探究上述问题，他应该采取的唯一操作是（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6169792" wp14:editId="2BC18159">
            <wp:extent cx="1104900" cy="838200"/>
            <wp:effectExtent l="0" t="0" r="0" b="0"/>
            <wp:docPr id="1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679656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保持变阻器滑片不动</w:t>
      </w:r>
      <w:r>
        <w:rPr>
          <w:rFonts w:ascii="宋体" w:hAnsi="宋体" w:cs="宋体" w:hint="eastAsia"/>
          <w:color w:val="000000"/>
          <w:szCs w:val="21"/>
        </w:rPr>
        <w:tab/>
        <w:t>B. 将变阻器滑片适当向左移动</w:t>
      </w:r>
    </w:p>
    <w:p w:rsidR="00C35B23" w:rsidRDefault="00C35B23" w:rsidP="00C35B2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C. 将变阻器滑片适当向右移动</w:t>
      </w:r>
      <w:r>
        <w:rPr>
          <w:rFonts w:ascii="宋体" w:hAnsi="宋体" w:cs="宋体" w:hint="eastAsia"/>
          <w:color w:val="000000"/>
          <w:szCs w:val="21"/>
        </w:rPr>
        <w:tab/>
        <w:t>D. 适当增加电池的节数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【答案】C。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【解析】当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、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两点间的电阻由5Ω更换为10Ω后，根据串分压的知识可知，电压表的示数变大，此时应该增大滑动变阻器的阻值，将滑片适当向右端滑动，使电压表的示数与原来相同。故选C。</w:t>
      </w:r>
    </w:p>
    <w:p w:rsidR="00C35B23" w:rsidRDefault="00C35B23" w:rsidP="00C35B23">
      <w:pPr>
        <w:spacing w:line="360" w:lineRule="auto"/>
        <w:ind w:firstLineChars="200" w:firstLine="422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★考点二：探究电路电流与电压和电阻的关系</w:t>
      </w:r>
    </w:p>
    <w:p w:rsidR="00C35B23" w:rsidRDefault="00C35B23" w:rsidP="00C35B23">
      <w:pPr>
        <w:spacing w:line="360" w:lineRule="auto"/>
        <w:ind w:firstLineChars="200" w:firstLine="418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FF"/>
          <w:spacing w:val="-1"/>
          <w:szCs w:val="21"/>
        </w:rPr>
        <w:t>◆典例一：</w:t>
      </w:r>
      <w:r>
        <w:rPr>
          <w:rFonts w:ascii="宋体" w:hAnsi="宋体" w:cs="宋体" w:hint="eastAsia"/>
          <w:b/>
          <w:bCs/>
          <w:color w:val="000000"/>
          <w:szCs w:val="21"/>
        </w:rPr>
        <w:t>（2020·黄冈）</w:t>
      </w:r>
      <w:r>
        <w:rPr>
          <w:rFonts w:ascii="宋体" w:hAnsi="宋体" w:cs="宋体" w:hint="eastAsia"/>
          <w:color w:val="000000"/>
          <w:szCs w:val="21"/>
        </w:rPr>
        <w:t>在探究电流与电压关系的实验中，已有器材∶干电池､电压表､电流表､滑动变阻器､开关､导线和阻值不同的定值电阻若干个｡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(1)请你用笔画线代替导线，将图中的电路连接完整｡要求滑片向右滑动时，变阻器连入电路的电阻变大｡____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98C0DD9" wp14:editId="4CFC017E">
            <wp:extent cx="1857375" cy="1257300"/>
            <wp:effectExtent l="0" t="0" r="9525" b="0"/>
            <wp:docPr id="6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922027" name="图片 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(2)实验时，闭合开关，将滑片移动到某位置，记下电压表和电流表的示数｡接下来的操作是____｡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A.断开开关，结束实验，整理好器材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B.将滑片移动到另外几个位置，分别记下电压表和电流表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AD2196F" wp14:editId="6926AF48">
            <wp:extent cx="133350" cy="177800"/>
            <wp:effectExtent l="0" t="0" r="0" b="13335"/>
            <wp:docPr id="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264573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示数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C.换用另一个定值电阻，将滑片移动到某位置，记下电压表和电流表的示数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(3)小明记录的实验数据如下表｡分析可知，通过定值电阻的电流与其两端的电压____｡</w:t>
      </w:r>
    </w:p>
    <w:tbl>
      <w:tblPr>
        <w:tblW w:w="67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81"/>
        <w:gridCol w:w="827"/>
        <w:gridCol w:w="864"/>
        <w:gridCol w:w="907"/>
        <w:gridCol w:w="907"/>
        <w:gridCol w:w="907"/>
        <w:gridCol w:w="907"/>
      </w:tblGrid>
      <w:tr w:rsidR="00C35B23" w:rsidTr="00875E17">
        <w:trPr>
          <w:trHeight w:val="255"/>
          <w:jc w:val="center"/>
        </w:trPr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4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5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6</w:t>
            </w:r>
          </w:p>
        </w:tc>
      </w:tr>
      <w:tr w:rsidR="00C35B23" w:rsidTr="00875E17">
        <w:trPr>
          <w:trHeight w:val="255"/>
          <w:jc w:val="center"/>
        </w:trPr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电压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/V</w:t>
            </w:r>
          </w:p>
        </w:tc>
        <w:tc>
          <w:tcPr>
            <w:tcW w:w="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0.3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0.6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0.9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1.2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1.5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1.8</w:t>
            </w:r>
          </w:p>
        </w:tc>
      </w:tr>
      <w:tr w:rsidR="00C35B23" w:rsidTr="00875E17">
        <w:trPr>
          <w:trHeight w:val="255"/>
          <w:jc w:val="center"/>
        </w:trPr>
        <w:tc>
          <w:tcPr>
            <w:tcW w:w="13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lastRenderedPageBreak/>
              <w:t>电流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/A</w:t>
            </w:r>
          </w:p>
        </w:tc>
        <w:tc>
          <w:tcPr>
            <w:tcW w:w="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0.08</w:t>
            </w:r>
          </w:p>
        </w:tc>
        <w:tc>
          <w:tcPr>
            <w:tcW w:w="8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0.15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0.23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0.30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0.38</w:t>
            </w:r>
          </w:p>
        </w:tc>
        <w:tc>
          <w:tcPr>
            <w:tcW w:w="9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0.45</w:t>
            </w:r>
          </w:p>
        </w:tc>
      </w:tr>
    </w:tbl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(4)有同学建议小明再用其他规格的定值电阻重复以上实验｡请对此建议的科学性进行评估∶________｡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【答案】（1）如图；(2)B；(3)成正比；(4)建议科学合理｡通过多组实验，实验结论更具科学性、普遍性，避免了偶然性｡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【解析】(1)滑片向右滑动时，变阻器连入电路的电阻变大，导线应接滑动变阻器左下方，如图所示。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0C1F5605" wp14:editId="2933B0C5">
            <wp:extent cx="2457450" cy="1609725"/>
            <wp:effectExtent l="0" t="0" r="0" b="9525"/>
            <wp:docPr id="4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322649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(2)探究电流与电压关系，要保持电阻不变，将滑片移动到某位置，记下电压表和电流表的示数之后，接下来的操作应该直接将滑片移动到另外几个位置，分别记下电压表和电流表的示数，故选B。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(3)由表可知，电压每增加0.3V，电流就增加0.8A左右，因此，通过定值电阻的电流与其两端的电压时成正比的。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(4)只用一只定值电阻实验得到结论可能具有偶然性，因此要多换几只定值电阻在实验，同学这个建议科学合理｡通过多组实验，实验结论更具科学性、普遍性，避免了偶然性｡</w:t>
      </w:r>
    </w:p>
    <w:p w:rsidR="00C35B23" w:rsidRDefault="00C35B23" w:rsidP="00C35B23">
      <w:pPr>
        <w:spacing w:line="360" w:lineRule="auto"/>
        <w:ind w:firstLineChars="200" w:firstLine="422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bCs/>
          <w:color w:val="0000FF"/>
          <w:szCs w:val="21"/>
        </w:rPr>
        <w:t>◆典例二：</w:t>
      </w:r>
      <w:r>
        <w:rPr>
          <w:rFonts w:ascii="宋体" w:hAnsi="宋体" w:cs="宋体" w:hint="eastAsia"/>
          <w:b/>
          <w:bCs/>
          <w:szCs w:val="21"/>
        </w:rPr>
        <w:t>（2020·天水）</w:t>
      </w:r>
      <w:r>
        <w:rPr>
          <w:rFonts w:ascii="宋体" w:hAnsi="宋体" w:cs="宋体" w:hint="eastAsia"/>
          <w:szCs w:val="21"/>
        </w:rPr>
        <w:t>在“探究电流与电阻的关系”实验中：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0" distR="0" wp14:anchorId="3F113CD3" wp14:editId="13573A87">
            <wp:extent cx="4105275" cy="1819275"/>
            <wp:effectExtent l="0" t="0" r="9525" b="9525"/>
            <wp:docPr id="25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361967" name="图片24" descr=" 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848" cy="181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（1）如图甲所示，请你用笔画线代替导线，将图中电路连接完整（请勿更改原有导线，导线不得交叉），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要求：当滑动变阻器的滑片P向左移动时，电路中的电流变大。连接电路时，开关必须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（2）闭合开关后，发现电压表有示数且接近电源电压，电流表无示数，其原因是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（3）实验过程中，将5Ω的电阻接入电路中，闭合开关，调节滑动变阻器滑片P至适当位置，此时电流表示数如图乙所示，则电流表示数为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A。将5Ω的电阻更换为10Ω的电阻，闭合开关，应将滑动变阻器的滑片P向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（选填“左”或“右”）端移动，使电压表示数为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V。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【答案】（1）如图；断开；（2）电阻R断路；（3）0.3；右；1.5。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【解析】（1）当滑动变阻器的滑片P向左移动时，电路中的电流变大，即电阻变小，故变阻器左下接线柱连入电路中，如下所示：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0" distR="0" wp14:anchorId="146D18A6" wp14:editId="38575659">
            <wp:extent cx="2543175" cy="1581150"/>
            <wp:effectExtent l="0" t="0" r="9525" b="0"/>
            <wp:docPr id="45" name="图片2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142361" name="图片24" descr=" 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连接电路时，开关必须断开；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（2）闭合开关后，发现电压表有示数且接近电源电压，电流表无示数，其原因是电阻</w:t>
      </w:r>
      <w:r>
        <w:rPr>
          <w:rFonts w:ascii="宋体" w:hAnsi="宋体" w:cs="宋体" w:hint="eastAsia"/>
          <w:color w:val="FF0000"/>
          <w:szCs w:val="21"/>
        </w:rPr>
        <w:lastRenderedPageBreak/>
        <w:t>R断路。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（3）实验过程中，将5Ω的电阻接入电路中，闭合开关，调节滑动变阻器滑片P至适当位置，此时电流表示数如图乙所示，则电流表示数为0.3A；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由定律定律，电压表示数：U＝IR＝0.3A×5Ω＝1.5V；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根据串联分压原理可知，将定值电阻由5Ω改接成10Ω的电阻，电阻增大，其分得的电压增大；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探究电流与电阻的实验中应控制电压不变，应保持电阻两端的电压不变，根据串联电路电压的规律可知应增大滑动变阻器分得的电压，由分压原理，应增大滑动变阻器连入电路中的电阻，所以滑片应向右端移动，使电压表的示数为1.5V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故答案为：（1）如上；断开；（2）电阻R断路；（3）0.3；右；1.5。</w:t>
      </w:r>
    </w:p>
    <w:p w:rsidR="00C35B23" w:rsidRDefault="00C35B23" w:rsidP="00C35B23">
      <w:pPr>
        <w:spacing w:line="360" w:lineRule="auto"/>
        <w:rPr>
          <w:rFonts w:ascii="微软雅黑" w:eastAsia="微软雅黑" w:hAnsi="微软雅黑" w:cs="微软雅黑"/>
          <w:sz w:val="36"/>
          <w:szCs w:val="36"/>
        </w:rPr>
      </w:pPr>
      <w:r>
        <w:rPr>
          <w:rFonts w:ascii="微软雅黑" w:eastAsia="微软雅黑" w:hAnsi="微软雅黑" w:cs="微软雅黑" w:hint="eastAsia"/>
          <w:b/>
          <w:bCs/>
          <w:color w:val="0000FF"/>
          <w:kern w:val="0"/>
          <w:sz w:val="36"/>
          <w:szCs w:val="36"/>
          <w:u w:val="double" w:color="FF0000"/>
        </w:rPr>
        <w:t>★提升训练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1.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（2020·湖南常德）</w:t>
      </w:r>
      <w:r>
        <w:rPr>
          <w:rFonts w:ascii="宋体" w:hAnsi="宋体" w:cs="宋体" w:hint="eastAsia"/>
          <w:color w:val="000000"/>
          <w:szCs w:val="21"/>
        </w:rPr>
        <w:t>如图在探究“电流与电阻关系”时，电源电压恒为3V，实验准备了阻值分别为5Ω、10Ω、20Ω的电阻，当将10Ω的电阻接入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所在位置时，调节滑动变阻器，使电压表的示数为2V，再分别用5Ω、20Ω的电阻替换10Ω的电阻进行实验，下列说法正确的是（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9985719" wp14:editId="3452077D">
            <wp:extent cx="1047750" cy="962025"/>
            <wp:effectExtent l="0" t="0" r="0" b="9525"/>
            <wp:docPr id="22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04626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用5Ω电阻替换，滑片P应向右端移动，电流表示数变大；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用5Ω电阻替换，滑片P应向左端移动，电流表示数变小；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用20Ω电阻替换，滑片P应向左端移动，电流表示数变大；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用20Ω电阻替换，滑片P应向右端移动，电流表示数变小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【答案】D。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解析】题目要探究的是：电流与电阻的关系，接入10Ω的电阻时，电压表的示数为2V，此时变阻器两端的电压为1V，即定值电阻与变阻器的电压之比为2:1，用5Ω或20Ω的电阻替换10Ω的电阻时，电压表的示数应保持不变，即定值电阻与变阻器的电压之比保持为2:1，若用5Ω的电阻替换，据串联电路的分压特点，则变阻器接入电路的阻值应变小，那么滑片P应向左移动，此时电路中的电流变大；若用20Ω的电阻替换，则变阻器接入电路的电阻应变大，那么滑片P应向右移动，此时电路中的电流变小，故ABC错误，D正确。故选D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</w:t>
      </w:r>
      <w:r>
        <w:rPr>
          <w:rFonts w:ascii="宋体" w:hAnsi="宋体" w:cs="宋体" w:hint="eastAsia"/>
          <w:b/>
          <w:bCs/>
          <w:color w:val="000000"/>
          <w:szCs w:val="21"/>
        </w:rPr>
        <w:t>.（2020·天津）</w:t>
      </w:r>
      <w:r>
        <w:rPr>
          <w:rFonts w:ascii="宋体" w:hAnsi="宋体" w:cs="宋体" w:hint="eastAsia"/>
          <w:color w:val="000000"/>
          <w:szCs w:val="21"/>
        </w:rPr>
        <w:t>图所示是某导体中的电流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跟它两端电压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的关系图象，该导体的阻值为（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9F62319" wp14:editId="02AD4403">
            <wp:extent cx="1485900" cy="1314450"/>
            <wp:effectExtent l="0" t="0" r="0" b="0"/>
            <wp:docPr id="24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191794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40Ω</w:t>
      </w:r>
      <w:r>
        <w:rPr>
          <w:rFonts w:ascii="宋体" w:hAnsi="宋体" w:cs="宋体" w:hint="eastAsia"/>
          <w:color w:val="000000"/>
          <w:szCs w:val="21"/>
        </w:rPr>
        <w:tab/>
        <w:t>B. 30Ω</w:t>
      </w:r>
      <w:r>
        <w:rPr>
          <w:rFonts w:ascii="宋体" w:hAnsi="宋体" w:cs="宋体" w:hint="eastAsia"/>
          <w:color w:val="000000"/>
          <w:szCs w:val="21"/>
        </w:rPr>
        <w:tab/>
        <w:t>C. 20Ω</w:t>
      </w:r>
      <w:r>
        <w:rPr>
          <w:rFonts w:ascii="宋体" w:hAnsi="宋体" w:cs="宋体" w:hint="eastAsia"/>
          <w:color w:val="000000"/>
          <w:szCs w:val="21"/>
        </w:rPr>
        <w:tab/>
        <w:t>D. 10Ω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【答案】D。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【解析】由图像知，通过该导体的电流与导体两端的电压成正比，说明导体的电阻不随温度变化而变化；由欧姆定律</w:t>
      </w:r>
      <w:r>
        <w:rPr>
          <w:rFonts w:ascii="宋体" w:hAnsi="宋体" w:cs="宋体" w:hint="eastAsia"/>
          <w:color w:val="FF0000"/>
          <w:szCs w:val="21"/>
        </w:rPr>
        <w:object w:dxaOrig="657" w:dyaOrig="622">
          <v:shape id="_x0000_i1029" type="#_x0000_t75" alt="学科网(www.zxxk.com)--教育资源门户，提供试卷、教案、课件、论文、素材以及各类教学资源下载，还有大量而丰富的教学相关资讯！" style="width:33pt;height:30.75pt" o:ole="">
            <v:imagedata r:id="rId12" o:title="eqIdf3115f25231f4b2c93d32d34de3dfc33"/>
          </v:shape>
          <o:OLEObject Type="Embed" ProgID="Equation.DSMT4" ShapeID="_x0000_i1029" DrawAspect="Content" ObjectID="_1662453759" r:id="rId26"/>
        </w:object>
      </w:r>
      <w:r>
        <w:rPr>
          <w:rFonts w:ascii="宋体" w:hAnsi="宋体" w:cs="宋体" w:hint="eastAsia"/>
          <w:color w:val="FF0000"/>
          <w:szCs w:val="21"/>
        </w:rPr>
        <w:t>可得，导体的电阻：</w:t>
      </w:r>
      <w:r>
        <w:rPr>
          <w:rFonts w:ascii="宋体" w:hAnsi="宋体" w:cs="宋体" w:hint="eastAsia"/>
          <w:color w:val="FF0000"/>
          <w:szCs w:val="21"/>
        </w:rPr>
        <w:object w:dxaOrig="2115" w:dyaOrig="675">
          <v:shape id="_x0000_i1030" type="#_x0000_t75" alt="学科网(www.zxxk.com)--教育资源门户，提供试卷、教案、课件、论文、素材以及各类教学资源下载，还有大量而丰富的教学相关资讯！" style="width:105.75pt;height:33.75pt" o:ole="">
            <v:imagedata r:id="rId27" o:title="eqId05a63e88df554a0e9f60d990ff364fed"/>
          </v:shape>
          <o:OLEObject Type="Embed" ProgID="Equation.DSMT4" ShapeID="_x0000_i1030" DrawAspect="Content" ObjectID="_1662453760" r:id="rId28"/>
        </w:object>
      </w:r>
      <w:r>
        <w:rPr>
          <w:rFonts w:ascii="宋体" w:hAnsi="宋体" w:cs="宋体" w:hint="eastAsia"/>
          <w:color w:val="FF0000"/>
          <w:szCs w:val="21"/>
        </w:rPr>
        <w:t>；故选D。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（2020·四川成都A）</w:t>
      </w:r>
      <w:r>
        <w:rPr>
          <w:rFonts w:ascii="宋体" w:hAnsi="宋体" w:cs="宋体" w:hint="eastAsia"/>
          <w:color w:val="000000"/>
          <w:szCs w:val="21"/>
        </w:rPr>
        <w:t>图是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两电阻的</w:t>
      </w:r>
      <w:r>
        <w:rPr>
          <w:rFonts w:ascii="宋体" w:hAnsi="宋体" w:cs="宋体" w:hint="eastAsia"/>
          <w:i/>
          <w:color w:val="000000"/>
          <w:szCs w:val="21"/>
        </w:rPr>
        <w:t>U</w:t>
      </w:r>
      <w:r>
        <w:rPr>
          <w:rFonts w:ascii="宋体" w:hAnsi="宋体" w:cs="宋体" w:hint="eastAsia"/>
          <w:color w:val="000000"/>
          <w:szCs w:val="21"/>
        </w:rPr>
        <w:t>-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</w:rPr>
        <w:t>图像。将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并联后接入电路，结合图中信息可知（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4C16D6F8" wp14:editId="2341C48F">
            <wp:extent cx="1149985" cy="1136650"/>
            <wp:effectExtent l="0" t="0" r="12065" b="6350"/>
            <wp:docPr id="7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85986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149985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A.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的阻值比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的阻值小；B. 通过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的电流相等；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 xml:space="preserve">C.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的电压比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 xml:space="preserve">的电压小；D. 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的功率比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的功率小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【答案】D。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【解析】A．图中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的斜率更大，所以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的阻值更大，故A错误；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B．两电阻并联，而两电阻阻值不同，所以通过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的电流不同，故B错误；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C．两电阻并联，所以两电阻两端电压相同，故C错误；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D．根据</w:t>
      </w:r>
      <w:r>
        <w:rPr>
          <w:rFonts w:ascii="宋体" w:hAnsi="宋体" w:cs="宋体" w:hint="eastAsia"/>
          <w:color w:val="FF0000"/>
          <w:szCs w:val="21"/>
        </w:rPr>
        <w:object w:dxaOrig="870" w:dyaOrig="720">
          <v:shape id="_x0000_i1031" type="#_x0000_t75" alt="学科网(www.zxxk.com)--教育资源门户，提供试卷、教案、课件、论文、素材以及各类教学资源下载，还有大量而丰富的教学相关资讯！" style="width:43.5pt;height:36pt" o:ole="">
            <v:imagedata r:id="rId30" o:title="eqId1f6e853871a74508a2581ec25d6982c8"/>
          </v:shape>
          <o:OLEObject Type="Embed" ProgID="Equation.DSMT4" ShapeID="_x0000_i1031" DrawAspect="Content" ObjectID="_1662453761" r:id="rId31"/>
        </w:object>
      </w:r>
      <w:r>
        <w:rPr>
          <w:rFonts w:ascii="宋体" w:hAnsi="宋体" w:cs="宋体" w:hint="eastAsia"/>
          <w:color w:val="FF0000"/>
          <w:szCs w:val="21"/>
        </w:rPr>
        <w:t>可得，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的功率比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的功率小，故D正确。故选D。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4.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（2020·自贡）</w:t>
      </w:r>
      <w:r>
        <w:rPr>
          <w:rFonts w:ascii="宋体" w:hAnsi="宋体" w:cs="宋体" w:hint="eastAsia"/>
          <w:color w:val="000000"/>
          <w:szCs w:val="21"/>
        </w:rPr>
        <w:t>在图的电路中，电源电压保持不变，R为定值电阻．闭合开关S后，将滑动变阻器的滑片P从最右端移到中间某个位置，电压表和电流表的示数分别变化了△U和△I．下列分析正确的是（   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D1E71F9" wp14:editId="04073700">
            <wp:extent cx="1228725" cy="685800"/>
            <wp:effectExtent l="0" t="0" r="9525" b="0"/>
            <wp:docPr id="11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121308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A. </w:t>
      </w:r>
      <w:r>
        <w:rPr>
          <w:rFonts w:ascii="宋体" w:hAnsi="宋体" w:cs="宋体" w:hint="eastAsia"/>
          <w:szCs w:val="21"/>
        </w:rPr>
        <w:object w:dxaOrig="460" w:dyaOrig="620">
          <v:shape id="_x0000_i1032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33" o:title="eqId10f6ac41492b4faf9562f0ac0a3a8e9f"/>
          </v:shape>
          <o:OLEObject Type="Embed" ProgID="Equation.DSMT4" ShapeID="_x0000_i1032" DrawAspect="Content" ObjectID="_1662453762" r:id="rId34"/>
        </w:object>
      </w:r>
      <w:r>
        <w:rPr>
          <w:rFonts w:ascii="宋体" w:hAnsi="宋体" w:cs="宋体" w:hint="eastAsia"/>
          <w:color w:val="000000"/>
          <w:szCs w:val="21"/>
        </w:rPr>
        <w:t xml:space="preserve">变大；B. </w:t>
      </w:r>
      <w:r>
        <w:rPr>
          <w:rFonts w:ascii="宋体" w:hAnsi="宋体" w:cs="宋体" w:hint="eastAsia"/>
          <w:szCs w:val="21"/>
        </w:rPr>
        <w:object w:dxaOrig="460" w:dyaOrig="620">
          <v:shape id="_x0000_i1033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33" o:title="eqId10f6ac41492b4faf9562f0ac0a3a8e9f"/>
          </v:shape>
          <o:OLEObject Type="Embed" ProgID="Equation.DSMT4" ShapeID="_x0000_i1033" DrawAspect="Content" ObjectID="_1662453763" r:id="rId35"/>
        </w:object>
      </w:r>
      <w:r>
        <w:rPr>
          <w:rFonts w:ascii="宋体" w:hAnsi="宋体" w:cs="宋体" w:hint="eastAsia"/>
          <w:color w:val="000000"/>
          <w:szCs w:val="21"/>
        </w:rPr>
        <w:t xml:space="preserve"> 变小；C. </w:t>
      </w:r>
      <w:r>
        <w:rPr>
          <w:rFonts w:ascii="宋体" w:hAnsi="宋体" w:cs="宋体" w:hint="eastAsia"/>
          <w:szCs w:val="21"/>
        </w:rPr>
        <w:object w:dxaOrig="460" w:dyaOrig="620">
          <v:shape id="_x0000_i1034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33" o:title="eqId10f6ac41492b4faf9562f0ac0a3a8e9f"/>
          </v:shape>
          <o:OLEObject Type="Embed" ProgID="Equation.DSMT4" ShapeID="_x0000_i1034" DrawAspect="Content" ObjectID="_1662453764" r:id="rId36"/>
        </w:object>
      </w:r>
      <w:r>
        <w:rPr>
          <w:rFonts w:ascii="宋体" w:hAnsi="宋体" w:cs="宋体" w:hint="eastAsia"/>
          <w:color w:val="000000"/>
          <w:szCs w:val="21"/>
        </w:rPr>
        <w:t xml:space="preserve">不变；D. </w:t>
      </w:r>
      <w:r>
        <w:rPr>
          <w:rFonts w:ascii="宋体" w:hAnsi="宋体" w:cs="宋体" w:hint="eastAsia"/>
          <w:szCs w:val="21"/>
        </w:rPr>
        <w:object w:dxaOrig="460" w:dyaOrig="620">
          <v:shape id="_x0000_i1035" type="#_x0000_t75" alt="学科网(www.zxxk.com)--教育资源门户，提供试卷、教案、课件、论文、素材以及各类教学资源下载，还有大量而丰富的教学相关资讯！" style="width:23.25pt;height:30.75pt" o:ole="">
            <v:imagedata r:id="rId33" o:title="eqId10f6ac41492b4faf9562f0ac0a3a8e9f"/>
          </v:shape>
          <o:OLEObject Type="Embed" ProgID="Equation.DSMT4" ShapeID="_x0000_i1035" DrawAspect="Content" ObjectID="_1662453765" r:id="rId37"/>
        </w:object>
      </w:r>
      <w:r>
        <w:rPr>
          <w:rFonts w:ascii="宋体" w:hAnsi="宋体" w:cs="宋体" w:hint="eastAsia"/>
          <w:color w:val="000000"/>
          <w:szCs w:val="21"/>
        </w:rPr>
        <w:t>先变小后变大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【答案】C。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【解析】由电路图可以知道,定值电阻R与滑动变阻器串联,电压表测R两端的电压,电流表测电路中的电流,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设滑片移动前后电路中的电流分别为</w:t>
      </w:r>
      <w:r>
        <w:rPr>
          <w:rFonts w:ascii="宋体" w:hAnsi="宋体" w:cs="宋体" w:hint="eastAsia"/>
          <w:color w:val="FF0000"/>
          <w:szCs w:val="21"/>
        </w:rPr>
        <w:object w:dxaOrig="240" w:dyaOrig="360">
          <v:shape id="_x0000_i1036" type="#_x0000_t75" alt="学科网(www.zxxk.com)--教育资源门户，提供试卷、教案、课件、论文、素材以及各类教学资源下载，还有大量而丰富的教学相关资讯！" style="width:12pt;height:18pt" o:ole="">
            <v:imagedata r:id="rId38" o:title="eqId5c5f1a595a7f43e5b9977aee5fe17187"/>
          </v:shape>
          <o:OLEObject Type="Embed" ProgID="Equation.DSMT4" ShapeID="_x0000_i1036" DrawAspect="Content" ObjectID="_1662453766" r:id="rId39"/>
        </w:object>
      </w:r>
      <w:r>
        <w:rPr>
          <w:rFonts w:ascii="宋体" w:hAnsi="宋体" w:cs="宋体" w:hint="eastAsia"/>
          <w:color w:val="FF0000"/>
          <w:szCs w:val="21"/>
        </w:rPr>
        <w:t>、</w:t>
      </w:r>
      <w:r>
        <w:rPr>
          <w:rFonts w:ascii="宋体" w:hAnsi="宋体" w:cs="宋体" w:hint="eastAsia"/>
          <w:color w:val="FF0000"/>
          <w:szCs w:val="21"/>
        </w:rPr>
        <w:object w:dxaOrig="255" w:dyaOrig="360">
          <v:shape id="_x0000_i1037" type="#_x0000_t75" alt="学科网(www.zxxk.com)--教育资源门户，提供试卷、教案、课件、论文、素材以及各类教学资源下载，还有大量而丰富的教学相关资讯！" style="width:12.75pt;height:18pt" o:ole="">
            <v:imagedata r:id="rId40" o:title="eqIdd51d15ed287542498b15159b0d3e095a"/>
          </v:shape>
          <o:OLEObject Type="Embed" ProgID="Equation.DSMT4" ShapeID="_x0000_i1037" DrawAspect="Content" ObjectID="_1662453767" r:id="rId41"/>
        </w:object>
      </w:r>
      <w:r>
        <w:rPr>
          <w:rFonts w:ascii="宋体" w:hAnsi="宋体" w:cs="宋体" w:hint="eastAsia"/>
          <w:color w:val="FF0000"/>
          <w:szCs w:val="21"/>
        </w:rPr>
        <w:t>,则</w:t>
      </w:r>
      <w:r>
        <w:rPr>
          <w:rFonts w:ascii="宋体" w:hAnsi="宋体" w:cs="宋体" w:hint="eastAsia"/>
          <w:color w:val="FF0000"/>
          <w:szCs w:val="21"/>
        </w:rPr>
        <w:object w:dxaOrig="1095" w:dyaOrig="360">
          <v:shape id="_x0000_i1038" type="#_x0000_t75" alt="学科网(www.zxxk.com)--教育资源门户，提供试卷、教案、课件、论文、素材以及各类教学资源下载，还有大量而丰富的教学相关资讯！" style="width:54.75pt;height:18pt" o:ole="">
            <v:imagedata r:id="rId42" o:title="eqIdf0012725a9e44e3590b9777ea6c732d6"/>
          </v:shape>
          <o:OLEObject Type="Embed" ProgID="Equation.DSMT4" ShapeID="_x0000_i1038" DrawAspect="Content" ObjectID="_1662453768" r:id="rId43"/>
        </w:object>
      </w:r>
      <w:r>
        <w:rPr>
          <w:rFonts w:ascii="宋体" w:hAnsi="宋体" w:cs="宋体" w:hint="eastAsia"/>
          <w:color w:val="FF0000"/>
          <w:szCs w:val="21"/>
        </w:rPr>
        <w:t>,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</w:t>
      </w:r>
      <w:r>
        <w:rPr>
          <w:rFonts w:ascii="宋体" w:hAnsi="宋体" w:cs="宋体" w:hint="eastAsia"/>
          <w:color w:val="FF0000"/>
          <w:szCs w:val="21"/>
        </w:rPr>
        <w:object w:dxaOrig="615" w:dyaOrig="615">
          <v:shape id="_x0000_i1039" type="#_x0000_t75" alt="学科网(www.zxxk.com)--教育资源门户，提供试卷、教案、课件、论文、素材以及各类教学资源下载，还有大量而丰富的教学相关资讯！" style="width:30.75pt;height:30.75pt" o:ole="">
            <v:imagedata r:id="rId44" o:title="eqId9f0e5722f827457c91bf4a11bba113f5"/>
          </v:shape>
          <o:OLEObject Type="Embed" ProgID="Equation.DSMT4" ShapeID="_x0000_i1039" DrawAspect="Content" ObjectID="_1662453769" r:id="rId45"/>
        </w:object>
      </w:r>
      <w:r>
        <w:rPr>
          <w:rFonts w:ascii="宋体" w:hAnsi="宋体" w:cs="宋体" w:hint="eastAsia"/>
          <w:color w:val="FF0000"/>
          <w:szCs w:val="21"/>
        </w:rPr>
        <w:t>可得,电压表的示数分别为:</w:t>
      </w:r>
      <w:r>
        <w:rPr>
          <w:rFonts w:ascii="宋体" w:hAnsi="宋体" w:cs="宋体" w:hint="eastAsia"/>
          <w:color w:val="FF0000"/>
          <w:szCs w:val="21"/>
        </w:rPr>
        <w:object w:dxaOrig="878" w:dyaOrig="364">
          <v:shape id="_x0000_i1040" type="#_x0000_t75" alt="学科网(www.zxxk.com)--教育资源门户，提供试卷、教案、课件、论文、素材以及各类教学资源下载，还有大量而丰富的教学相关资讯！" style="width:44.25pt;height:18pt" o:ole="">
            <v:imagedata r:id="rId46" o:title="eqId1fa9abc9786e453d9e5869d8a60cbd30"/>
          </v:shape>
          <o:OLEObject Type="Embed" ProgID="Equation.DSMT4" ShapeID="_x0000_i1040" DrawAspect="Content" ObjectID="_1662453770" r:id="rId47"/>
        </w:object>
      </w:r>
      <w:r>
        <w:rPr>
          <w:rFonts w:ascii="宋体" w:hAnsi="宋体" w:cs="宋体" w:hint="eastAsia"/>
          <w:color w:val="FF0000"/>
          <w:szCs w:val="21"/>
        </w:rPr>
        <w:t xml:space="preserve">  </w:t>
      </w:r>
      <w:r>
        <w:rPr>
          <w:rFonts w:ascii="宋体" w:hAnsi="宋体" w:cs="宋体" w:hint="eastAsia"/>
          <w:color w:val="FF0000"/>
          <w:szCs w:val="21"/>
        </w:rPr>
        <w:object w:dxaOrig="960" w:dyaOrig="360">
          <v:shape id="_x0000_i1041" type="#_x0000_t75" alt="学科网(www.zxxk.com)--教育资源门户，提供试卷、教案、课件、论文、素材以及各类教学资源下载，还有大量而丰富的教学相关资讯！" style="width:48pt;height:18pt" o:ole="">
            <v:imagedata r:id="rId48" o:title="eqId5fd364154fa74e77984a0da24dd7edbf"/>
          </v:shape>
          <o:OLEObject Type="Embed" ProgID="Equation.DSMT4" ShapeID="_x0000_i1041" DrawAspect="Content" ObjectID="_1662453771" r:id="rId49"/>
        </w:object>
      </w:r>
      <w:r>
        <w:rPr>
          <w:rFonts w:ascii="宋体" w:hAnsi="宋体" w:cs="宋体" w:hint="eastAsia"/>
          <w:color w:val="FF0000"/>
          <w:szCs w:val="21"/>
        </w:rPr>
        <w:t xml:space="preserve">  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电压表示数的变化量:</w:t>
      </w:r>
      <w:r>
        <w:rPr>
          <w:rFonts w:ascii="宋体" w:hAnsi="宋体" w:cs="宋体" w:hint="eastAsia"/>
          <w:color w:val="FF0000"/>
          <w:szCs w:val="21"/>
        </w:rPr>
        <w:object w:dxaOrig="4305" w:dyaOrig="405">
          <v:shape id="_x0000_i1042" type="#_x0000_t75" alt="学科网(www.zxxk.com)--教育资源门户，提供试卷、教案、课件、论文、素材以及各类教学资源下载，还有大量而丰富的教学相关资讯！" style="width:215.25pt;height:20.25pt" o:ole="">
            <v:imagedata r:id="rId50" o:title="eqId9410e6d6e3ae49bab7f83ac614efdf3c"/>
          </v:shape>
          <o:OLEObject Type="Embed" ProgID="Equation.DSMT4" ShapeID="_x0000_i1042" DrawAspect="Content" ObjectID="_1662453772" r:id="rId51"/>
        </w:object>
      </w:r>
      <w:r>
        <w:rPr>
          <w:rFonts w:ascii="宋体" w:hAnsi="宋体" w:cs="宋体" w:hint="eastAsia"/>
          <w:color w:val="FF0000"/>
          <w:szCs w:val="21"/>
        </w:rPr>
        <w:t>即</w:t>
      </w:r>
      <w:r>
        <w:rPr>
          <w:rFonts w:ascii="宋体" w:hAnsi="宋体" w:cs="宋体" w:hint="eastAsia"/>
          <w:color w:val="FF0000"/>
          <w:szCs w:val="21"/>
        </w:rPr>
        <w:object w:dxaOrig="840" w:dyaOrig="615">
          <v:shape id="_x0000_i1043" type="#_x0000_t75" alt="学科网(www.zxxk.com)--教育资源门户，提供试卷、教案、课件、论文、素材以及各类教学资源下载，还有大量而丰富的教学相关资讯！" style="width:42pt;height:30.75pt" o:ole="">
            <v:imagedata r:id="rId52" o:title="eqId4219318fc37b4c49883e4281b51c5e56"/>
          </v:shape>
          <o:OLEObject Type="Embed" ProgID="Equation.DSMT4" ShapeID="_x0000_i1043" DrawAspect="Content" ObjectID="_1662453773" r:id="rId53"/>
        </w:objec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所以,</w:t>
      </w:r>
      <w:r>
        <w:rPr>
          <w:rFonts w:ascii="宋体" w:hAnsi="宋体" w:cs="宋体" w:hint="eastAsia"/>
          <w:color w:val="FF0000"/>
          <w:szCs w:val="21"/>
        </w:rPr>
        <w:object w:dxaOrig="480" w:dyaOrig="615">
          <v:shape id="_x0000_i1044" type="#_x0000_t75" alt="学科网(www.zxxk.com)--教育资源门户，提供试卷、教案、课件、论文、素材以及各类教学资源下载，还有大量而丰富的教学相关资讯！" style="width:24pt;height:30.75pt" o:ole="">
            <v:imagedata r:id="rId54" o:title="eqId3f98d43d03a2419ba6a687bceb6c2f4d"/>
          </v:shape>
          <o:OLEObject Type="Embed" ProgID="Equation.DSMT4" ShapeID="_x0000_i1044" DrawAspect="Content" ObjectID="_1662453774" r:id="rId55"/>
        </w:object>
      </w:r>
      <w:r>
        <w:rPr>
          <w:rFonts w:ascii="宋体" w:hAnsi="宋体" w:cs="宋体" w:hint="eastAsia"/>
          <w:color w:val="FF0000"/>
          <w:szCs w:val="21"/>
        </w:rPr>
        <w:t>不变；所以C选项是正确的。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5.</w:t>
      </w:r>
      <w:r>
        <w:rPr>
          <w:rFonts w:ascii="宋体" w:hAnsi="宋体" w:cs="宋体" w:hint="eastAsia"/>
          <w:b/>
          <w:bCs/>
          <w:szCs w:val="21"/>
        </w:rPr>
        <w:t>（2020·哈尔滨）</w:t>
      </w:r>
      <w:r>
        <w:rPr>
          <w:rFonts w:ascii="宋体" w:hAnsi="宋体" w:cs="宋体" w:hint="eastAsia"/>
          <w:szCs w:val="21"/>
        </w:rPr>
        <w:t>如图所示，L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“3V 3W”、L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“3V 1.5W”。灯丝电阻不变，电源电压</w:t>
      </w:r>
      <w:r>
        <w:rPr>
          <w:rFonts w:ascii="宋体" w:hAnsi="宋体" w:cs="宋体" w:hint="eastAsia"/>
          <w:szCs w:val="21"/>
        </w:rPr>
        <w:lastRenderedPageBreak/>
        <w:t>3V。开关S闭合后，下列说法正确的是（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3D5B0CD" wp14:editId="57EC6BFB">
            <wp:extent cx="952500" cy="800100"/>
            <wp:effectExtent l="0" t="0" r="0" b="0"/>
            <wp:docPr id="28" name="图片 29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124879" name="图片 29" descr="   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的电阻之比是2：1；B．L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和L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的电流之比是1：2；</w:t>
      </w:r>
    </w:p>
    <w:p w:rsidR="00C35B23" w:rsidRDefault="00C35B23" w:rsidP="00C35B23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C．L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两端电压是2V；        D．两灯消耗的总功率是1W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【答案】D。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【解析】根据电路图可知，两灯泡串联；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A、根据P＝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23F76F47" wp14:editId="6674AA44">
            <wp:extent cx="207645" cy="389255"/>
            <wp:effectExtent l="0" t="0" r="1905" b="10795"/>
            <wp:docPr id="32" name="图片 30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495992" name="图片 30" descr="   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知，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L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的电阻为：R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24B4EABE" wp14:editId="4B9E2E0D">
            <wp:extent cx="207645" cy="438785"/>
            <wp:effectExtent l="0" t="0" r="1905" b="18415"/>
            <wp:docPr id="16" name="图片 31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113419" name="图片 31" descr="   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0E5976F3" wp14:editId="19351408">
            <wp:extent cx="457200" cy="389255"/>
            <wp:effectExtent l="0" t="0" r="0" b="10795"/>
            <wp:docPr id="27" name="图片 32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863845" name="图片 32" descr="   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＝3Ω；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L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的电阻为：R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244E42E3" wp14:editId="6968B8FB">
            <wp:extent cx="207645" cy="438785"/>
            <wp:effectExtent l="0" t="0" r="1905" b="18415"/>
            <wp:docPr id="34" name="图片 33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29295" name="图片 33" descr="   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718D7010" wp14:editId="5A1111D1">
            <wp:extent cx="457200" cy="389255"/>
            <wp:effectExtent l="0" t="0" r="0" b="10795"/>
            <wp:docPr id="33" name="图片 34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719405" name="图片 34" descr="   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＝6Ω；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所以L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和L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的电阻之比为：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BE57071" wp14:editId="0C178003">
            <wp:extent cx="207645" cy="438785"/>
            <wp:effectExtent l="0" t="0" r="1905" b="18415"/>
            <wp:docPr id="17" name="图片 35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804098" name="图片 35" descr="   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C96A836" wp14:editId="3AC01781">
            <wp:extent cx="276225" cy="335280"/>
            <wp:effectExtent l="0" t="0" r="9525" b="7620"/>
            <wp:docPr id="15" name="图片 36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48086" name="图片 36" descr="   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6527B50" wp14:editId="5551A8E4">
            <wp:extent cx="123825" cy="335280"/>
            <wp:effectExtent l="0" t="0" r="9525" b="7620"/>
            <wp:docPr id="26" name="图片 37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024082" name="图片 37" descr="   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，故A错误；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B、因为串联电路电流处处相等，所以L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和L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的电流之比是1：1，故B错误；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C、电路的电流为I＝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8C92432" wp14:editId="177E6530">
            <wp:extent cx="478155" cy="389255"/>
            <wp:effectExtent l="0" t="0" r="17145" b="10795"/>
            <wp:docPr id="31" name="图片 38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487367" name="图片 38" descr="   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6FC9FCD" wp14:editId="048B729D">
            <wp:extent cx="582295" cy="335280"/>
            <wp:effectExtent l="0" t="0" r="8255" b="7620"/>
            <wp:docPr id="30" name="图片 39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300306" name="图片 39" descr="   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4B89D2A" wp14:editId="697253EF">
            <wp:extent cx="123825" cy="335280"/>
            <wp:effectExtent l="0" t="0" r="9525" b="7620"/>
            <wp:docPr id="29" name="图片 40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612913" name="图片 40" descr="   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A，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L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两端电压是：U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＝IR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620AE571" wp14:editId="57111649">
            <wp:extent cx="123825" cy="335280"/>
            <wp:effectExtent l="0" t="0" r="9525" b="7620"/>
            <wp:docPr id="14" name="图片 41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514046" name="图片 41" descr="   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A×3Ω＝1V，故C错误；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D、两灯泡消耗的总功率为：P＝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4590E07C" wp14:editId="6200D973">
            <wp:extent cx="478155" cy="438785"/>
            <wp:effectExtent l="0" t="0" r="17145" b="18415"/>
            <wp:docPr id="13" name="图片 42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857941" name="图片 42" descr="   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7815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3"/>
          <w:szCs w:val="21"/>
        </w:rPr>
        <w:drawing>
          <wp:inline distT="0" distB="0" distL="114300" distR="114300" wp14:anchorId="55A2F9E7" wp14:editId="6859E6B0">
            <wp:extent cx="582295" cy="389255"/>
            <wp:effectExtent l="0" t="0" r="8255" b="10795"/>
            <wp:docPr id="12" name="图片 43" descr="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712005" name="图片 43" descr="   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＝1W，故D正确。故选：D。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6.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（2020·天津）</w:t>
      </w:r>
      <w:r>
        <w:rPr>
          <w:rFonts w:ascii="宋体" w:hAnsi="宋体" w:cs="宋体" w:hint="eastAsia"/>
          <w:color w:val="000000"/>
          <w:szCs w:val="21"/>
        </w:rPr>
        <w:t>图所示是一种测定油箱内油量的装置，其中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</w:rPr>
        <w:t>是滑动变阻器的电阻片</w:t>
      </w:r>
      <w:r>
        <w:rPr>
          <w:rFonts w:ascii="宋体" w:hAnsi="宋体" w:cs="宋体" w:hint="eastAsia"/>
          <w:color w:val="000000"/>
          <w:szCs w:val="21"/>
        </w:rPr>
        <w:lastRenderedPageBreak/>
        <w:t>｡当油量减少时，滑动变阻器的滑片</w:t>
      </w:r>
      <w:r>
        <w:rPr>
          <w:rFonts w:ascii="宋体" w:hAnsi="宋体" w:cs="宋体" w:hint="eastAsia"/>
          <w:i/>
          <w:color w:val="000000"/>
          <w:szCs w:val="21"/>
        </w:rPr>
        <w:t>p</w:t>
      </w:r>
      <w:r>
        <w:rPr>
          <w:rFonts w:ascii="宋体" w:hAnsi="宋体" w:cs="宋体" w:hint="eastAsia"/>
          <w:color w:val="000000"/>
          <w:szCs w:val="21"/>
        </w:rPr>
        <w:t>向上移动，则电路中（　　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BF3CA9F" wp14:editId="32B12A0D">
            <wp:extent cx="1692910" cy="1179195"/>
            <wp:effectExtent l="0" t="0" r="2540" b="1905"/>
            <wp:docPr id="35" name="图片 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616933" name="图片 4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692910" cy="117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总电阻增大，电流减小</w:t>
      </w:r>
      <w:r>
        <w:rPr>
          <w:rFonts w:ascii="宋体" w:hAnsi="宋体" w:cs="宋体" w:hint="eastAsia"/>
          <w:color w:val="000000"/>
          <w:szCs w:val="21"/>
        </w:rPr>
        <w:tab/>
        <w:t>B. 总电阻增大，电流增大</w:t>
      </w:r>
    </w:p>
    <w:p w:rsidR="00C35B23" w:rsidRDefault="00C35B23" w:rsidP="00C35B23">
      <w:pPr>
        <w:tabs>
          <w:tab w:val="left" w:pos="4873"/>
        </w:tabs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总电阻减小，电流增大</w:t>
      </w:r>
      <w:r>
        <w:rPr>
          <w:rFonts w:ascii="宋体" w:hAnsi="宋体" w:cs="宋体" w:hint="eastAsia"/>
          <w:color w:val="000000"/>
          <w:szCs w:val="21"/>
        </w:rPr>
        <w:tab/>
        <w:t>D. 总电阻减小，电流减小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【解析】由电路图知，电阻</w:t>
      </w:r>
      <w:r>
        <w:rPr>
          <w:rFonts w:ascii="宋体" w:hAnsi="宋体" w:cs="宋体" w:hint="eastAsia"/>
          <w:color w:val="FF0000"/>
          <w:szCs w:val="21"/>
        </w:rPr>
        <w:object w:dxaOrig="238" w:dyaOrig="263">
          <v:shape id="_x0000_i1045" type="#_x0000_t75" alt="学科网(www.zxxk.com)--教育资源门户，提供试卷、教案、课件、论文、素材以及各类教学资源下载，还有大量而丰富的教学相关资讯！" style="width:12pt;height:13.5pt" o:ole="">
            <v:imagedata r:id="rId71" o:title="eqId7dcd2312d0bf4bb1befdfcc170e45791"/>
          </v:shape>
          <o:OLEObject Type="Embed" ProgID="Equation.DSMT4" ShapeID="_x0000_i1045" DrawAspect="Content" ObjectID="_1662453775" r:id="rId72"/>
        </w:objec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color w:val="FF0000"/>
          <w:szCs w:val="21"/>
        </w:rPr>
        <w:object w:dxaOrig="300" w:dyaOrig="360">
          <v:shape id="_x0000_i1046" type="#_x0000_t75" alt="学科网(www.zxxk.com)--教育资源门户，提供试卷、教案、课件、论文、素材以及各类教学资源下载，还有大量而丰富的教学相关资讯！" style="width:15pt;height:18pt" o:ole="">
            <v:imagedata r:id="rId73" o:title="eqId750a77d0e9bd45f2a33fbb8fd24ef8ec"/>
          </v:shape>
          <o:OLEObject Type="Embed" ProgID="Equation.DSMT4" ShapeID="_x0000_i1046" DrawAspect="Content" ObjectID="_1662453776" r:id="rId74"/>
        </w:object>
      </w:r>
      <w:r>
        <w:rPr>
          <w:rFonts w:ascii="宋体" w:hAnsi="宋体" w:cs="宋体" w:hint="eastAsia"/>
          <w:color w:val="FF0000"/>
          <w:szCs w:val="21"/>
        </w:rPr>
        <w:t>串联，电流表测整个电路的电流，当油量减小时，滑动变阻器的滑片向上移动时，变阻器接入电路的阻值增大，整个电路中的总电阻增大，根据欧姆</w:t>
      </w:r>
      <w:r>
        <w:rPr>
          <w:rFonts w:ascii="宋体" w:hAnsi="宋体" w:cs="宋体" w:hint="eastAsia"/>
          <w:color w:val="FF0000"/>
          <w:szCs w:val="21"/>
        </w:rPr>
        <w:object w:dxaOrig="657" w:dyaOrig="622">
          <v:shape id="_x0000_i1047" type="#_x0000_t75" alt="学科网(www.zxxk.com)--教育资源门户，提供试卷、教案、课件、论文、素材以及各类教学资源下载，还有大量而丰富的教学相关资讯！" style="width:33pt;height:30.75pt" o:ole="">
            <v:imagedata r:id="rId12" o:title="eqIdf3115f25231f4b2c93d32d34de3dfc33"/>
          </v:shape>
          <o:OLEObject Type="Embed" ProgID="Equation.DSMT4" ShapeID="_x0000_i1047" DrawAspect="Content" ObjectID="_1662453777" r:id="rId75"/>
        </w:object>
      </w:r>
      <w:r>
        <w:rPr>
          <w:rFonts w:ascii="宋体" w:hAnsi="宋体" w:cs="宋体" w:hint="eastAsia"/>
          <w:color w:val="FF0000"/>
          <w:szCs w:val="21"/>
        </w:rPr>
        <w:t>知，电路中的电流减小。故选A。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7.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（2020·鄂州）</w:t>
      </w:r>
      <w:r>
        <w:rPr>
          <w:rFonts w:ascii="宋体" w:hAnsi="宋体" w:cs="宋体" w:hint="eastAsia"/>
          <w:color w:val="000000"/>
          <w:szCs w:val="21"/>
        </w:rPr>
        <w:t>如图所示电路中，电源电压为4.5V，L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是小灯泡，当开关S闭合时，电压表的示数为1.5V，忽略温度对灯丝电阻的影响，则（  ）。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1A70AF7" wp14:editId="105C8232">
            <wp:extent cx="1514475" cy="952500"/>
            <wp:effectExtent l="0" t="0" r="9525" b="0"/>
            <wp:docPr id="76" name="图片 1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019070" name="图片 10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 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两端的电压为1.5V；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 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两端的电压为1.5V；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C. 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与L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的灯丝电阻之比为2：1；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D. 通过L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与L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的电流之比为1：2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【答案】B。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【解析】由图可知：当开关S闭合时，灯泡L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、L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 xml:space="preserve">串联，则通过的电流之比为1:1， 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电源电压为：U=4.5V，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电压表的示数为：U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=1.5V，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则L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两端电压：U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=U－U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=4.5V－1.5V=3V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L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与L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的灯丝电阻之比为1:2，故ACD错误，B正确。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8</w:t>
      </w:r>
      <w:r>
        <w:rPr>
          <w:rFonts w:ascii="宋体" w:hAnsi="宋体" w:cs="宋体" w:hint="eastAsia"/>
          <w:bCs/>
          <w:kern w:val="0"/>
          <w:szCs w:val="21"/>
        </w:rPr>
        <w:t>.</w:t>
      </w:r>
      <w:r>
        <w:rPr>
          <w:rFonts w:ascii="宋体" w:hAnsi="宋体" w:cs="宋体" w:hint="eastAsia"/>
          <w:b/>
          <w:kern w:val="0"/>
          <w:szCs w:val="21"/>
        </w:rPr>
        <w:t>（2019·益阳）</w:t>
      </w:r>
      <w:r>
        <w:rPr>
          <w:rFonts w:ascii="宋体" w:hAnsi="宋体" w:cs="宋体" w:hint="eastAsia"/>
          <w:szCs w:val="21"/>
        </w:rPr>
        <w:t>如图所示，电源电压不变，R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>为定值电阻，R为滑动变阻器，当滑片P向右移动时，电流表和电压表的示数变化情况是（  ）。</w:t>
      </w:r>
    </w:p>
    <w:p w:rsidR="00C35B23" w:rsidRDefault="00C35B23" w:rsidP="00C35B23">
      <w:pPr>
        <w:shd w:val="clear" w:color="auto" w:fill="FFFFFF"/>
        <w:adjustRightInd w:val="0"/>
        <w:snapToGrid w:val="0"/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7FB712F" wp14:editId="1431FAAF">
            <wp:extent cx="2124075" cy="1247775"/>
            <wp:effectExtent l="0" t="0" r="9525" b="9525"/>
            <wp:docPr id="37" name="图片 48" descr="wp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294097" name="图片 48" descr="wps3"/>
                    <pic:cNvPicPr>
                      <a:picLocks noChangeAspect="1"/>
                    </pic:cNvPicPr>
                  </pic:nvPicPr>
                  <pic:blipFill>
                    <a:blip r:embed="rId77" r:link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7490" w:type="dxa"/>
        <w:jc w:val="center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90"/>
      </w:tblGrid>
      <w:tr w:rsidR="00C35B23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C35B23" w:rsidRDefault="00C35B23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A．电流表示数减小，电压表示数减小；</w:t>
            </w:r>
          </w:p>
        </w:tc>
      </w:tr>
      <w:tr w:rsidR="00C35B23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C35B23" w:rsidRDefault="00C35B23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B．电流表示数增大，电压表示数增大；</w:t>
            </w:r>
          </w:p>
        </w:tc>
      </w:tr>
      <w:tr w:rsidR="00C35B23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C35B23" w:rsidRDefault="00C35B23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C．电流表示数减小，电压表示数增大；</w:t>
            </w:r>
          </w:p>
        </w:tc>
      </w:tr>
      <w:tr w:rsidR="00C35B23" w:rsidTr="00875E17">
        <w:trPr>
          <w:tblCellSpacing w:w="15" w:type="dxa"/>
          <w:jc w:val="center"/>
        </w:trPr>
        <w:tc>
          <w:tcPr>
            <w:tcW w:w="7430" w:type="dxa"/>
            <w:tcBorders>
              <w:top w:val="nil"/>
              <w:left w:val="nil"/>
              <w:bottom w:val="nil"/>
              <w:right w:val="nil"/>
            </w:tcBorders>
            <w:tcMar>
              <w:top w:w="25" w:type="dxa"/>
              <w:left w:w="25" w:type="dxa"/>
              <w:bottom w:w="25" w:type="dxa"/>
              <w:right w:w="25" w:type="dxa"/>
            </w:tcMar>
            <w:vAlign w:val="center"/>
          </w:tcPr>
          <w:p w:rsidR="00C35B23" w:rsidRDefault="00C35B23" w:rsidP="00875E17">
            <w:pPr>
              <w:adjustRightInd w:val="0"/>
              <w:snapToGrid w:val="0"/>
              <w:spacing w:line="360" w:lineRule="auto"/>
              <w:ind w:firstLineChars="200" w:firstLine="420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D．电流表示数增大，电压表示数减小</w:t>
            </w:r>
          </w:p>
        </w:tc>
      </w:tr>
    </w:tbl>
    <w:p w:rsidR="00C35B23" w:rsidRDefault="00C35B23" w:rsidP="00C35B23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</w:t>
      </w:r>
      <w:r>
        <w:rPr>
          <w:rFonts w:ascii="宋体" w:hAnsi="宋体" w:cs="宋体" w:hint="eastAsia"/>
          <w:color w:val="FF0000"/>
          <w:szCs w:val="21"/>
        </w:rPr>
        <w:t>A。</w:t>
      </w:r>
    </w:p>
    <w:p w:rsidR="00C35B23" w:rsidRDefault="00C35B23" w:rsidP="00C35B23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</w:t>
      </w:r>
      <w:r>
        <w:rPr>
          <w:rFonts w:ascii="宋体" w:hAnsi="宋体" w:cs="宋体" w:hint="eastAsia"/>
          <w:color w:val="FF0000"/>
          <w:szCs w:val="21"/>
        </w:rPr>
        <w:t>由电路图可知，定值电阻R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与滑动变阻器R串联，电压表测R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两端的电压，电流表测电路中的电流，当滑片P向右移动时，接入电路中的电阻变大，电路的总电阻变大，</w:t>
      </w:r>
    </w:p>
    <w:p w:rsidR="00C35B23" w:rsidRDefault="00C35B23" w:rsidP="00C35B23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</w:t>
      </w:r>
      <w:r>
        <w:rPr>
          <w:rFonts w:ascii="宋体" w:hAnsi="宋体" w:cs="宋体" w:hint="eastAsia"/>
          <w:color w:val="FF0000"/>
          <w:position w:val="-20"/>
          <w:szCs w:val="21"/>
        </w:rPr>
        <w:object w:dxaOrig="580" w:dyaOrig="520">
          <v:shape id="_x0000_i1048" type="#_x0000_t75" style="width:29.25pt;height:26.25pt" o:ole="">
            <v:imagedata r:id="rId79" o:title=""/>
          </v:shape>
          <o:OLEObject Type="Embed" ProgID="Equation.3" ShapeID="_x0000_i1048" DrawAspect="Content" ObjectID="_1662453778" r:id="rId80"/>
        </w:object>
      </w:r>
      <w:r>
        <w:rPr>
          <w:rFonts w:ascii="宋体" w:hAnsi="宋体" w:cs="宋体" w:hint="eastAsia"/>
          <w:color w:val="FF0000"/>
          <w:szCs w:val="21"/>
        </w:rPr>
        <w:t>可知，电路中的电流减小，即电流表的示数减小，故BD错误；</w:t>
      </w:r>
    </w:p>
    <w:p w:rsidR="00C35B23" w:rsidRDefault="00C35B23" w:rsidP="00C35B23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由U=IR可知，R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两端的电压减小，即电压表的示数减小，故A正确、C错误。故选A。</w:t>
      </w:r>
    </w:p>
    <w:p w:rsidR="00C35B23" w:rsidRDefault="00C35B23" w:rsidP="00C35B23">
      <w:pPr>
        <w:shd w:val="clear" w:color="auto" w:fill="FFFFFF"/>
        <w:adjustRightInd w:val="0"/>
        <w:snapToGrid w:val="0"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9.</w:t>
      </w:r>
      <w:r>
        <w:rPr>
          <w:rFonts w:ascii="宋体" w:hAnsi="宋体" w:cs="宋体" w:hint="eastAsia"/>
          <w:b/>
          <w:color w:val="000000"/>
          <w:szCs w:val="21"/>
        </w:rPr>
        <w:t>（2019·邵阳）</w:t>
      </w:r>
      <w:r>
        <w:rPr>
          <w:rFonts w:ascii="宋体" w:hAnsi="宋体" w:cs="宋体" w:hint="eastAsia"/>
          <w:szCs w:val="21"/>
        </w:rPr>
        <w:t>如图所示的电路中，电源电压恒定不变，已知R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＝3R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，当S和S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闭合、S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断开时，电压表和电流表的示数分别为U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和I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；当S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断开、S和S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闭合时，电压表和电流表的示数分别为U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和I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，则U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：U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、I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：I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分别是（  ）。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5C6AC08C" wp14:editId="0669A4D0">
            <wp:extent cx="1466850" cy="1133475"/>
            <wp:effectExtent l="0" t="0" r="0" b="9525"/>
            <wp:docPr id="36" name="图片 50" descr="wps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781567" name="图片 50" descr="wps35"/>
                    <pic:cNvPicPr>
                      <a:picLocks noChangeAspect="1"/>
                    </pic:cNvPicPr>
                  </pic:nvPicPr>
                  <pic:blipFill>
                    <a:blip r:embed="rId81" r:link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A．1：1、4：3      B．1：2、1：3      C．1：1、1：4     D．1：4、1：1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【答案】A。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闭合、S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断开时，等效电路图如图1所示；当S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断开、S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闭合时，等效电路图如图2所示。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DE46CE6" wp14:editId="5F3262E8">
            <wp:extent cx="3304540" cy="1362075"/>
            <wp:effectExtent l="0" t="0" r="10160" b="9525"/>
            <wp:docPr id="38" name="图片 51" descr="wps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633675" name="图片 51" descr="wps36"/>
                    <pic:cNvPicPr>
                      <a:picLocks noChangeAspect="1"/>
                    </pic:cNvPicPr>
                  </pic:nvPicPr>
                  <pic:blipFill>
                    <a:blip r:embed="rId83" r:link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30454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电源的电压不变，且两种情况下电压表测电源的电压，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所以两次电压表的示数不变，即U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＝1：1；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两电阻并联，I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═4：3。故选A。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10.</w:t>
      </w:r>
      <w:r>
        <w:rPr>
          <w:rFonts w:ascii="宋体" w:hAnsi="宋体" w:cs="宋体" w:hint="eastAsia"/>
          <w:b/>
          <w:szCs w:val="21"/>
        </w:rPr>
        <w:t>（2018·娄底）</w:t>
      </w:r>
      <w:r>
        <w:rPr>
          <w:rFonts w:ascii="宋体" w:hAnsi="宋体" w:cs="宋体" w:hint="eastAsia"/>
          <w:szCs w:val="21"/>
        </w:rPr>
        <w:t>甲图是灯泡L和定值电阻R的I-U图象，将L和R先后以乙图和丙图两种方式连在同电源上，若乙图中U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:U</w:t>
      </w:r>
      <w:r>
        <w:rPr>
          <w:rFonts w:ascii="宋体" w:hAnsi="宋体" w:cs="宋体" w:hint="eastAsia"/>
          <w:szCs w:val="21"/>
          <w:vertAlign w:val="subscript"/>
        </w:rPr>
        <w:t>R</w:t>
      </w:r>
      <w:r>
        <w:rPr>
          <w:rFonts w:ascii="宋体" w:hAnsi="宋体" w:cs="宋体" w:hint="eastAsia"/>
          <w:szCs w:val="21"/>
        </w:rPr>
        <w:t>=m，丙图中，I</w:t>
      </w:r>
      <w:r>
        <w:rPr>
          <w:rFonts w:ascii="宋体" w:hAnsi="宋体" w:cs="宋体" w:hint="eastAsia"/>
          <w:szCs w:val="21"/>
          <w:vertAlign w:val="subscript"/>
        </w:rPr>
        <w:t>L</w:t>
      </w:r>
      <w:r>
        <w:rPr>
          <w:rFonts w:ascii="宋体" w:hAnsi="宋体" w:cs="宋体" w:hint="eastAsia"/>
          <w:szCs w:val="21"/>
        </w:rPr>
        <w:t>：I</w:t>
      </w:r>
      <w:r>
        <w:rPr>
          <w:rFonts w:ascii="宋体" w:hAnsi="宋体" w:cs="宋体" w:hint="eastAsia"/>
          <w:szCs w:val="21"/>
          <w:vertAlign w:val="subscript"/>
        </w:rPr>
        <w:t>R</w:t>
      </w:r>
      <w:r>
        <w:rPr>
          <w:rFonts w:ascii="宋体" w:hAnsi="宋体" w:cs="宋体" w:hint="eastAsia"/>
          <w:szCs w:val="21"/>
        </w:rPr>
        <w:t>=n,则下述正确的是（  ）。</w:t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szCs w:val="21"/>
          <w:lang w:val="pt-BR"/>
        </w:rPr>
      </w:pPr>
      <w:r>
        <w:rPr>
          <w:rFonts w:ascii="宋体" w:hAnsi="宋体" w:cs="宋体" w:hint="eastAsia"/>
          <w:szCs w:val="21"/>
          <w:lang w:val="pt-BR"/>
        </w:rPr>
        <w:t>A.m=n</w:t>
      </w:r>
      <w:r>
        <w:rPr>
          <w:rFonts w:ascii="宋体" w:hAnsi="宋体" w:cs="宋体" w:hint="eastAsia"/>
          <w:szCs w:val="21"/>
        </w:rPr>
        <w:t xml:space="preserve">            </w:t>
      </w:r>
      <w:r>
        <w:rPr>
          <w:rFonts w:ascii="宋体" w:hAnsi="宋体" w:cs="宋体" w:hint="eastAsia"/>
          <w:szCs w:val="21"/>
          <w:lang w:val="pt-BR"/>
        </w:rPr>
        <w:t>B</w:t>
      </w:r>
      <w:r>
        <w:rPr>
          <w:rFonts w:ascii="宋体" w:hAnsi="宋体" w:cs="宋体" w:hint="eastAsia"/>
          <w:szCs w:val="21"/>
        </w:rPr>
        <w:t>.</w:t>
      </w:r>
      <w:r>
        <w:rPr>
          <w:rFonts w:ascii="宋体" w:hAnsi="宋体" w:cs="宋体" w:hint="eastAsia"/>
          <w:szCs w:val="21"/>
          <w:lang w:val="pt-BR"/>
        </w:rPr>
        <w:t xml:space="preserve">m&gt;n     </w:t>
      </w:r>
      <w:r>
        <w:rPr>
          <w:rFonts w:ascii="宋体" w:hAnsi="宋体" w:cs="宋体" w:hint="eastAsia"/>
          <w:szCs w:val="21"/>
        </w:rPr>
        <w:t xml:space="preserve">     </w:t>
      </w:r>
      <w:r>
        <w:rPr>
          <w:rFonts w:ascii="宋体" w:hAnsi="宋体" w:cs="宋体" w:hint="eastAsia"/>
          <w:szCs w:val="21"/>
          <w:lang w:val="pt-BR"/>
        </w:rPr>
        <w:t>C.m&lt;n          D.mn=1</w:t>
      </w:r>
    </w:p>
    <w:p w:rsidR="00C35B23" w:rsidRDefault="00C35B23" w:rsidP="00C35B23">
      <w:pPr>
        <w:widowControl/>
        <w:spacing w:line="360" w:lineRule="auto"/>
        <w:ind w:firstLineChars="200" w:firstLine="420"/>
        <w:jc w:val="center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B0956B1" wp14:editId="204F9A2C">
            <wp:extent cx="4507865" cy="1216660"/>
            <wp:effectExtent l="0" t="0" r="6985" b="2540"/>
            <wp:docPr id="39" name="图片 5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546656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lastRenderedPageBreak/>
        <w:t>【答案】B</w:t>
      </w:r>
      <w:r>
        <w:rPr>
          <w:rFonts w:ascii="宋体" w:hAnsi="宋体" w:cs="宋体" w:hint="eastAsia"/>
          <w:bCs/>
          <w:color w:val="FF0000"/>
          <w:szCs w:val="21"/>
          <w:lang w:val="pt-BR"/>
        </w:rPr>
        <w:t>。</w:t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  <w:lang w:val="pt-BR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</w:t>
      </w:r>
      <w:r>
        <w:rPr>
          <w:rFonts w:ascii="宋体" w:hAnsi="宋体" w:cs="宋体" w:hint="eastAsia"/>
          <w:bCs/>
          <w:color w:val="FF0000"/>
          <w:szCs w:val="21"/>
          <w:lang w:val="pt-BR"/>
        </w:rPr>
        <w:t>灯泡的电阻会随着电压的变化而变化，所以图甲中E是灯泡的电阻图线，F是定制电阻R的图线。</w:t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  <w:lang w:val="pt-BR"/>
        </w:rPr>
        <w:t>从甲图中看，在同一纵坐标处，E上的点的横坐标总是大于F上的横坐标，也就是电流相同（二者串联）时，R两端的电压总小于L两端的电压，所以m＞1；在同一横坐标处，F上的点总是高于E上的点，也就是说，两端电压相同（二者并联）时，L上的电流总小于R上的电流，所以n＜1，所以有m＞n，故选B。</w:t>
      </w:r>
    </w:p>
    <w:p w:rsidR="00C35B23" w:rsidRDefault="00C35B23" w:rsidP="00C35B23">
      <w:pPr>
        <w:widowControl/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11．</w:t>
      </w:r>
      <w:r>
        <w:rPr>
          <w:rFonts w:ascii="宋体" w:hAnsi="宋体" w:cs="宋体" w:hint="eastAsia"/>
          <w:b/>
          <w:szCs w:val="21"/>
        </w:rPr>
        <w:t>(2018·遵义)</w:t>
      </w:r>
      <w:r>
        <w:rPr>
          <w:rFonts w:ascii="宋体" w:hAnsi="宋体" w:cs="宋体" w:hint="eastAsia"/>
          <w:szCs w:val="21"/>
        </w:rPr>
        <w:t>如图甲所示，R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为电阻箱调节R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时电流表示数I随之变化。如图乙所示是电阻箱阻值R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与电流表示数的倒数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8DA439B" wp14:editId="58605EEF">
            <wp:extent cx="133350" cy="342900"/>
            <wp:effectExtent l="0" t="0" r="0" b="0"/>
            <wp:docPr id="4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793466" name="图片 5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的图象。则定值电阻R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与电源电压U的大小分别为（　）。</w:t>
      </w:r>
    </w:p>
    <w:p w:rsidR="00C35B23" w:rsidRDefault="00C35B23" w:rsidP="00C35B23">
      <w:pPr>
        <w:widowControl/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426D790" wp14:editId="61284F88">
            <wp:extent cx="3267710" cy="1524000"/>
            <wp:effectExtent l="0" t="0" r="8890" b="0"/>
            <wp:docPr id="4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295793" name="图片 5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26771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A．5Ω  30V</w:t>
      </w:r>
      <w:r>
        <w:rPr>
          <w:rFonts w:ascii="宋体" w:hAnsi="宋体" w:cs="宋体" w:hint="eastAsia"/>
          <w:szCs w:val="21"/>
        </w:rPr>
        <w:tab/>
        <w:t xml:space="preserve">   B．5Ω  2.5V   </w:t>
      </w:r>
      <w:r>
        <w:rPr>
          <w:rFonts w:ascii="宋体" w:hAnsi="宋体" w:cs="宋体" w:hint="eastAsia"/>
          <w:szCs w:val="21"/>
        </w:rPr>
        <w:tab/>
        <w:t>C．10Ω  20V</w:t>
      </w:r>
      <w:r>
        <w:rPr>
          <w:rFonts w:ascii="宋体" w:hAnsi="宋体" w:cs="宋体" w:hint="eastAsia"/>
          <w:szCs w:val="21"/>
        </w:rPr>
        <w:tab/>
        <w:t>D．10Ω  10V</w:t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【答案】B。</w:t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【解析】由电路图可知，R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与R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串联，电流表测电路中的电流，</w:t>
      </w:r>
    </w:p>
    <w:p w:rsidR="00C35B23" w:rsidRDefault="00C35B23" w:rsidP="00C35B23">
      <w:pPr>
        <w:widowControl/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由图乙可知，当R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=0Ω时，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27FF24A" wp14:editId="617EF193">
            <wp:extent cx="133350" cy="342900"/>
            <wp:effectExtent l="0" t="0" r="0" b="0"/>
            <wp:docPr id="40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35121" name="图片 55"/>
                    <pic:cNvPicPr>
                      <a:picLocks noChangeAspect="1"/>
                    </pic:cNvPicPr>
                  </pic:nvPicPr>
                  <pic:blipFill>
                    <a:blip r:embed="rId88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FF0000"/>
          <w:szCs w:val="21"/>
        </w:rPr>
        <w:t xml:space="preserve"> =2A</w:t>
      </w:r>
      <w:r>
        <w:rPr>
          <w:rFonts w:ascii="宋体" w:hAnsi="宋体" w:cs="宋体" w:hint="eastAsia"/>
          <w:bCs/>
          <w:color w:val="FF0000"/>
          <w:szCs w:val="21"/>
          <w:vertAlign w:val="superscript"/>
        </w:rPr>
        <w:t>﹣1</w:t>
      </w:r>
      <w:r>
        <w:rPr>
          <w:rFonts w:ascii="宋体" w:hAnsi="宋体" w:cs="宋体" w:hint="eastAsia"/>
          <w:bCs/>
          <w:color w:val="FF0000"/>
          <w:szCs w:val="21"/>
        </w:rPr>
        <w:t>，则电路中的电流I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=0.5A，</w:t>
      </w:r>
    </w:p>
    <w:p w:rsidR="00C35B23" w:rsidRDefault="00C35B23" w:rsidP="00C35B23">
      <w:pPr>
        <w:widowControl/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此时只有R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接入电路，则由I=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5E06756F" wp14:editId="38D405C8">
            <wp:extent cx="133350" cy="342900"/>
            <wp:effectExtent l="0" t="0" r="0" b="0"/>
            <wp:docPr id="42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929735" name="图片 56"/>
                    <pic:cNvPicPr>
                      <a:picLocks noChangeAspect="1"/>
                    </pic:cNvPicPr>
                  </pic:nvPicPr>
                  <pic:blipFill>
                    <a:blip r:embed="rId89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FF0000"/>
          <w:szCs w:val="21"/>
        </w:rPr>
        <w:t>可得，电源的电压：U=I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=0.5A×R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，﹣﹣﹣﹣①</w:t>
      </w:r>
    </w:p>
    <w:p w:rsidR="00C35B23" w:rsidRDefault="00C35B23" w:rsidP="00C35B23">
      <w:pPr>
        <w:widowControl/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当R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=10Ω时，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38EE970F" wp14:editId="3425E647">
            <wp:extent cx="133350" cy="342900"/>
            <wp:effectExtent l="0" t="0" r="0" b="0"/>
            <wp:docPr id="49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352643" name="图片 57"/>
                    <pic:cNvPicPr>
                      <a:picLocks noChangeAspect="1"/>
                    </pic:cNvPicPr>
                  </pic:nvPicPr>
                  <pic:blipFill>
                    <a:blip r:embed="rId88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FF0000"/>
          <w:szCs w:val="21"/>
        </w:rPr>
        <w:t xml:space="preserve"> =6A</w:t>
      </w:r>
      <w:r>
        <w:rPr>
          <w:rFonts w:ascii="宋体" w:hAnsi="宋体" w:cs="宋体" w:hint="eastAsia"/>
          <w:bCs/>
          <w:color w:val="FF0000"/>
          <w:szCs w:val="21"/>
          <w:vertAlign w:val="superscript"/>
        </w:rPr>
        <w:t>﹣1</w:t>
      </w:r>
      <w:r>
        <w:rPr>
          <w:rFonts w:ascii="宋体" w:hAnsi="宋体" w:cs="宋体" w:hint="eastAsia"/>
          <w:bCs/>
          <w:color w:val="FF0000"/>
          <w:szCs w:val="21"/>
        </w:rPr>
        <w:t>，则电路中的电流I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2D0004BD" wp14:editId="74C2A36B">
            <wp:extent cx="133350" cy="342900"/>
            <wp:effectExtent l="0" t="0" r="0" b="0"/>
            <wp:docPr id="4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73529" name="图片 58"/>
                    <pic:cNvPicPr>
                      <a:picLocks noChangeAspect="1"/>
                    </pic:cNvPicPr>
                  </pic:nvPicPr>
                  <pic:blipFill>
                    <a:blip r:embed="rId90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FF0000"/>
          <w:szCs w:val="21"/>
        </w:rPr>
        <w:t>A，</w:t>
      </w:r>
    </w:p>
    <w:p w:rsidR="00C35B23" w:rsidRDefault="00C35B23" w:rsidP="00C35B23">
      <w:pPr>
        <w:widowControl/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因串联电路中总电阻等于各分电阻之和，</w:t>
      </w:r>
    </w:p>
    <w:p w:rsidR="00C35B23" w:rsidRDefault="00C35B23" w:rsidP="00C35B23">
      <w:pPr>
        <w:widowControl/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lastRenderedPageBreak/>
        <w:t>所以，电源的电压：U=I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（R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+R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FF0000"/>
          <w:szCs w:val="21"/>
        </w:rPr>
        <w:t>）=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6A043B20" wp14:editId="3F5D332F">
            <wp:extent cx="133350" cy="342900"/>
            <wp:effectExtent l="0" t="0" r="0" b="0"/>
            <wp:docPr id="46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187117" name="图片 59"/>
                    <pic:cNvPicPr>
                      <a:picLocks noChangeAspect="1"/>
                    </pic:cNvPicPr>
                  </pic:nvPicPr>
                  <pic:blipFill>
                    <a:blip r:embed="rId90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FF0000"/>
          <w:szCs w:val="21"/>
        </w:rPr>
        <w:t>A×（R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+10Ω），﹣﹣﹣﹣﹣﹣﹣﹣②</w:t>
      </w:r>
    </w:p>
    <w:p w:rsidR="00C35B23" w:rsidRDefault="00C35B23" w:rsidP="00C35B23">
      <w:pPr>
        <w:widowControl/>
        <w:spacing w:line="360" w:lineRule="auto"/>
        <w:ind w:firstLineChars="200" w:firstLine="420"/>
        <w:textAlignment w:val="center"/>
        <w:rPr>
          <w:rFonts w:ascii="宋体" w:hAnsi="宋体" w:cs="宋体"/>
          <w:bCs/>
          <w:color w:val="FF0000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因电源的电压不变，所以，0.5A×R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</w:t>
      </w: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758175E0" wp14:editId="0294107C">
            <wp:extent cx="133350" cy="342900"/>
            <wp:effectExtent l="0" t="0" r="0" b="0"/>
            <wp:docPr id="48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691556" name="图片 60"/>
                    <pic:cNvPicPr>
                      <a:picLocks noChangeAspect="1"/>
                    </pic:cNvPicPr>
                  </pic:nvPicPr>
                  <pic:blipFill>
                    <a:blip r:embed="rId90"/>
                    <a:srcRect r="7619" b="296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Cs/>
          <w:color w:val="FF0000"/>
          <w:szCs w:val="21"/>
        </w:rPr>
        <w:t>A×（R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+10Ω），</w:t>
      </w:r>
    </w:p>
    <w:p w:rsidR="00C35B23" w:rsidRDefault="00C35B23" w:rsidP="00C35B23">
      <w:pPr>
        <w:widowControl/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Cs/>
          <w:color w:val="FF0000"/>
          <w:szCs w:val="21"/>
        </w:rPr>
        <w:t>解得：R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=5Ω，电源的电压U=I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R</w:t>
      </w:r>
      <w:r>
        <w:rPr>
          <w:rFonts w:ascii="宋体" w:hAnsi="宋体" w:cs="宋体" w:hint="eastAsia"/>
          <w:bCs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FF0000"/>
          <w:szCs w:val="21"/>
        </w:rPr>
        <w:t>=0.5A×5Ω=2.5V。故选B。</w:t>
      </w:r>
    </w:p>
    <w:p w:rsidR="00C35B23" w:rsidRDefault="00C35B23" w:rsidP="00C35B23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二、填空题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（2020·四川甘孜州）</w:t>
      </w:r>
      <w:r>
        <w:rPr>
          <w:rFonts w:ascii="宋体" w:hAnsi="宋体" w:cs="宋体" w:hint="eastAsia"/>
          <w:color w:val="000000"/>
          <w:szCs w:val="21"/>
        </w:rPr>
        <w:t>如图是电阻A和B的</w:t>
      </w:r>
      <w:r>
        <w:rPr>
          <w:rFonts w:ascii="宋体" w:hAnsi="宋体" w:cs="宋体" w:hint="eastAsia"/>
          <w:i/>
          <w:color w:val="000000"/>
          <w:szCs w:val="21"/>
        </w:rPr>
        <w:t>I—U</w:t>
      </w:r>
      <w:r>
        <w:rPr>
          <w:rFonts w:ascii="宋体" w:hAnsi="宋体" w:cs="宋体" w:hint="eastAsia"/>
          <w:color w:val="000000"/>
          <w:szCs w:val="21"/>
        </w:rPr>
        <w:t>图像。若把二者并联后接入电路中，当通过电阻B的电流是0.2A时，通过电阻A的电流是_______A，若把二者串联后接入某电路，当通过电阻A的电流为0.3A，电阻B两端的电压是______V。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5490D23" wp14:editId="5E89B203">
            <wp:extent cx="1587500" cy="1343025"/>
            <wp:effectExtent l="0" t="0" r="12700" b="9525"/>
            <wp:docPr id="50" name="图片 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376310" name="图片 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5875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【答案】（1）0.4；（2）3。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【解析】由图可知，二者并联后接入电路中，当通过电阻B的电流是0.2A时，B两端的电压是2.0V，并联电路各支路两端电压相等，所以A两端的电压也是2.0V，由图可知，此时通过电阻A的电流是0.4A；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由图可知，二者串联后接入电路中，当通过电阻A的电流是0.3A时，串联电路电流处处相等，所以通过B的电流也是0.3A，由图可知，此时电阻B两端的电压是3.0V；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（2020·四川成都A）</w:t>
      </w:r>
      <w:r>
        <w:rPr>
          <w:rFonts w:ascii="宋体" w:hAnsi="宋体" w:cs="宋体" w:hint="eastAsia"/>
          <w:color w:val="000000"/>
          <w:szCs w:val="21"/>
        </w:rPr>
        <w:t>实验小组利用图所示的电路探究“电流与电阻的关系”。实验过程中，电阻箱阻值由50调为90，电压表示数会_________，要继续探究，应该将滑片P向______移。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637EF3B3" wp14:editId="185811B1">
            <wp:extent cx="1647825" cy="1200150"/>
            <wp:effectExtent l="0" t="0" r="9525" b="0"/>
            <wp:docPr id="51" name="图片 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022069" name="图片 6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【答案】（1）变大；（2）右。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【解析】从图中可以看到，这是一个串联电路，电阻箱阻值由50调为90，电阻值在变大，根据串联电路的分压原理可知，电阻箱两端的电压在变大，即电压表示数会变大。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探究“电流与电阻的关系”需要保持电阻两端的电压不变，要继续探究，那么滑动变阻器接入电路的电阻应该变大，从图中可看到，应该将滑片P向右移动。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14．</w:t>
      </w:r>
      <w:r>
        <w:rPr>
          <w:rFonts w:ascii="宋体" w:hAnsi="宋体" w:cs="宋体" w:hint="eastAsia"/>
          <w:b/>
          <w:bCs/>
          <w:szCs w:val="21"/>
        </w:rPr>
        <w:t>（2020·绥化）</w:t>
      </w:r>
      <w:r>
        <w:rPr>
          <w:rFonts w:ascii="宋体" w:hAnsi="宋体" w:cs="宋体" w:hint="eastAsia"/>
          <w:szCs w:val="21"/>
        </w:rPr>
        <w:t>电阻R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的I﹣U图象如图所示，R的阻值是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Ω，把R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与阻值是30Ω的电阻R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并联在电源电压是4V的电路中，通过R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与R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的电流之比是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，R</w:t>
      </w:r>
      <w:r>
        <w:rPr>
          <w:rFonts w:ascii="宋体" w:hAnsi="宋体" w:cs="宋体" w:hint="eastAsia"/>
          <w:szCs w:val="21"/>
          <w:vertAlign w:val="subscript"/>
        </w:rPr>
        <w:t>1</w:t>
      </w:r>
      <w:r>
        <w:rPr>
          <w:rFonts w:ascii="宋体" w:hAnsi="宋体" w:cs="宋体" w:hint="eastAsia"/>
          <w:szCs w:val="21"/>
        </w:rPr>
        <w:t>与R</w:t>
      </w:r>
      <w:r>
        <w:rPr>
          <w:rFonts w:ascii="宋体" w:hAnsi="宋体" w:cs="宋体" w:hint="eastAsia"/>
          <w:szCs w:val="21"/>
          <w:vertAlign w:val="subscript"/>
        </w:rPr>
        <w:t>2</w:t>
      </w:r>
      <w:r>
        <w:rPr>
          <w:rFonts w:ascii="宋体" w:hAnsi="宋体" w:cs="宋体" w:hint="eastAsia"/>
          <w:szCs w:val="21"/>
        </w:rPr>
        <w:t>两端的电压之比是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5AB69DA" wp14:editId="1C088CAA">
            <wp:extent cx="914400" cy="942975"/>
            <wp:effectExtent l="0" t="0" r="0" b="9525"/>
            <wp:docPr id="52" name="图片 6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133688" name="图片 63" descr=" 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【答案】10；3：1；1：1。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【解析】（1）由图象知，当电压为6V时，电流为0.6A，所以R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的阻值是：R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0F091FA4" wp14:editId="6C0F8DCC">
            <wp:extent cx="123825" cy="335280"/>
            <wp:effectExtent l="0" t="0" r="9525" b="7620"/>
            <wp:docPr id="53" name="图片 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858228" name="图片 64" descr=" 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BBFC64B" wp14:editId="7726F665">
            <wp:extent cx="350520" cy="335280"/>
            <wp:effectExtent l="0" t="0" r="11430" b="7620"/>
            <wp:docPr id="57" name="图片 6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469625" name="图片 65" descr=" 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＝10Ω。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（2）并联电路中，各支路电流之比等于电阻比倒数，所以通过R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的电流之比是：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2CC78803" wp14:editId="7DB9B693">
            <wp:extent cx="207645" cy="438785"/>
            <wp:effectExtent l="0" t="0" r="1905" b="18415"/>
            <wp:docPr id="54" name="图片 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808057" name="图片 66" descr=" 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589E1D49" wp14:editId="44D66B56">
            <wp:extent cx="207645" cy="438785"/>
            <wp:effectExtent l="0" t="0" r="1905" b="18415"/>
            <wp:docPr id="56" name="图片 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754174" name="图片 67" descr=" 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7645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0E098B5" wp14:editId="734F491E">
            <wp:extent cx="350520" cy="335280"/>
            <wp:effectExtent l="0" t="0" r="11430" b="7620"/>
            <wp:docPr id="55" name="图片 6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471547" name="图片 68" descr=" 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505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43B4FD5B" wp14:editId="116876D6">
            <wp:extent cx="123825" cy="335280"/>
            <wp:effectExtent l="0" t="0" r="9525" b="7620"/>
            <wp:docPr id="58" name="图片 6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397585" name="图片 69" descr=" 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238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（3）并联电路中各支路两端电压相等，所以R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与R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两端的电压之比是1：1。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故答案为：10；3：1；1：1。</w:t>
      </w:r>
    </w:p>
    <w:p w:rsidR="00C35B23" w:rsidRDefault="00C35B23" w:rsidP="00C35B23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lastRenderedPageBreak/>
        <w:t>三、计算题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15</w:t>
      </w:r>
      <w:r>
        <w:rPr>
          <w:rFonts w:ascii="宋体" w:hAnsi="宋体" w:cs="宋体" w:hint="eastAsia"/>
          <w:color w:val="000000"/>
          <w:szCs w:val="21"/>
        </w:rPr>
        <w:t>.</w:t>
      </w:r>
      <w:r>
        <w:rPr>
          <w:rFonts w:ascii="宋体" w:hAnsi="宋体" w:cs="宋体" w:hint="eastAsia"/>
          <w:b/>
          <w:bCs/>
          <w:color w:val="000000"/>
          <w:szCs w:val="21"/>
        </w:rPr>
        <w:t>（2020·贵州黔东南）</w:t>
      </w:r>
      <w:r>
        <w:rPr>
          <w:rFonts w:ascii="宋体" w:hAnsi="宋体" w:cs="宋体" w:hint="eastAsia"/>
          <w:color w:val="000000"/>
          <w:szCs w:val="21"/>
        </w:rPr>
        <w:t>如图所示电源电压保持不变，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=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3</w:t>
      </w:r>
      <w:r>
        <w:rPr>
          <w:rFonts w:ascii="宋体" w:hAnsi="宋体" w:cs="宋体" w:hint="eastAsia"/>
          <w:color w:val="000000"/>
          <w:szCs w:val="21"/>
        </w:rPr>
        <w:t>=20Ω，当S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都断开， 电流表示数是0.3A，求：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FA39CFF" wp14:editId="72CAD7BF">
            <wp:extent cx="1371600" cy="1038225"/>
            <wp:effectExtent l="0" t="0" r="0" b="9525"/>
            <wp:docPr id="59" name="图片 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156064" name="图片 7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(1)电源电压；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都闭合时，电流表示数是多少？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 12V；(2) 1.2A。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 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都断开时，电路为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的串联电路，电源电压为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735" w:dyaOrig="360">
          <v:shape id="_x0000_i1049" type="#_x0000_t75" alt="学科网(www.zxxk.com)--教育资源门户，提供试卷、教案、课件、论文、素材以及各类教学资源下载，还有大量而丰富的教学相关资讯！" style="width:186.75pt;height:18pt" o:ole="">
            <v:imagedata r:id="rId101" o:title="eqId8872390d41274c0da7d551e0b85af395"/>
          </v:shape>
          <o:OLEObject Type="Embed" ProgID="Equation.DSMT4" ShapeID="_x0000_i1049" DrawAspect="Content" ObjectID="_1662453779" r:id="rId102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 当S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都闭合时，电路电阻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被短路，电路为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组成的并联电路，电流表示数是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045" w:dyaOrig="975">
          <v:shape id="_x0000_i1050" type="#_x0000_t75" alt="学科网(www.zxxk.com)--教育资源门户，提供试卷、教案、课件、论文、素材以及各类教学资源下载，还有大量而丰富的教学相关资讯！" style="width:152.25pt;height:48.75pt" o:ole="">
            <v:imagedata r:id="rId103" o:title="eqId0da015d1dba944f1bec1c8231c924487"/>
          </v:shape>
          <o:OLEObject Type="Embed" ProgID="Equation.DSMT4" ShapeID="_x0000_i1050" DrawAspect="Content" ObjectID="_1662453780" r:id="rId104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答：(1)电源电压为12V；(2)S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都闭合时，电流表示数是1.2A。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szCs w:val="21"/>
        </w:rPr>
        <w:t>16</w:t>
      </w:r>
      <w:r>
        <w:rPr>
          <w:rFonts w:ascii="宋体" w:hAnsi="宋体" w:cs="宋体" w:hint="eastAsia"/>
          <w:color w:val="000000"/>
          <w:szCs w:val="21"/>
        </w:rPr>
        <w:t>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（2020·山东聊城）</w:t>
      </w:r>
      <w:r>
        <w:rPr>
          <w:rFonts w:ascii="宋体" w:hAnsi="宋体" w:cs="宋体" w:hint="eastAsia"/>
          <w:color w:val="000000"/>
          <w:szCs w:val="21"/>
        </w:rPr>
        <w:t>如图所示，电源电压保持不变，闭合开关S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、S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，将滑动变阻器的滑片P移到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端时，灯泡正常发光，电压表V的示数为6V，电流表A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的示数为0.4A。只闭合开关S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。将滑动变阻器的滑片P移到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端时，电流表A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的示数为0.2A，灯泡的实际功率为0.4W（不考虑温度对灯丝电阻的影响）。求：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的阻值；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(2)灯泡L的额定功率；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(3)滑动变阻器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的最大阻值。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AC3B6FD" wp14:editId="71500ACF">
            <wp:extent cx="1552575" cy="1123950"/>
            <wp:effectExtent l="0" t="0" r="9525" b="0"/>
            <wp:docPr id="60" name="图片 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493717" name="图片 7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【答案】(1)15Ω；(2)3.6W；(3)20Ω。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，滑动变阻器的滑片P移到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端时，电阻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和灯泡L并联，电压表测电阻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两端的电压，电流表A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测通过电阻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的电流，所以电阻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165" w:dyaOrig="677">
          <v:shape id="_x0000_i1051" type="#_x0000_t75" alt="学科网(www.zxxk.com)--教育资源门户，提供试卷、教案、课件、论文、素材以及各类教学资源下载，还有大量而丰富的教学相关资讯！" style="width:108pt;height:33.75pt" o:ole="">
            <v:imagedata r:id="rId106" o:title="eqIda4ac256d03cb483784292c2efc626909"/>
          </v:shape>
          <o:OLEObject Type="Embed" ProgID="Equation.DSMT4" ShapeID="_x0000_i1051" DrawAspect="Content" ObjectID="_1662453781" r:id="rId107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、S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，滑动变阻器的滑片P移到</w:t>
      </w:r>
      <w:r>
        <w:rPr>
          <w:rFonts w:ascii="宋体" w:hAnsi="宋体" w:cs="宋体" w:hint="eastAsia"/>
          <w:i/>
          <w:color w:val="FF0000"/>
          <w:szCs w:val="21"/>
        </w:rPr>
        <w:t>a</w:t>
      </w:r>
      <w:r>
        <w:rPr>
          <w:rFonts w:ascii="宋体" w:hAnsi="宋体" w:cs="宋体" w:hint="eastAsia"/>
          <w:color w:val="FF0000"/>
          <w:szCs w:val="21"/>
        </w:rPr>
        <w:t>端时，电阻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和灯泡L并联，灯泡正常发光，则灯泡的额定电压为6V，只闭合开关S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，滑动变阻器的滑片P移到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端时。滑动变阻器和灯泡串联，电流表A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测电路中的电流，则灯泡的灯丝电阻：</w:t>
      </w:r>
      <w:r>
        <w:rPr>
          <w:rFonts w:ascii="宋体" w:hAnsi="宋体" w:cs="宋体" w:hint="eastAsia"/>
          <w:color w:val="FF0000"/>
          <w:szCs w:val="21"/>
        </w:rPr>
        <w:object w:dxaOrig="2561" w:dyaOrig="725">
          <v:shape id="_x0000_i1052" type="#_x0000_t75" alt="学科网(www.zxxk.com)--教育资源门户，提供试卷、教案、课件、论文、素材以及各类教学资源下载，还有大量而丰富的教学相关资讯！" style="width:128.25pt;height:36pt" o:ole="">
            <v:imagedata r:id="rId108" o:title="eqId6b8dac0e39a94fb0a078f234c47dc44f"/>
          </v:shape>
          <o:OLEObject Type="Embed" ProgID="Equation.DSMT4" ShapeID="_x0000_i1052" DrawAspect="Content" ObjectID="_1662453782" r:id="rId109"/>
        </w:objec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灯泡L的额定功率：</w:t>
      </w:r>
      <w:r>
        <w:rPr>
          <w:rFonts w:ascii="宋体" w:hAnsi="宋体" w:cs="宋体" w:hint="eastAsia"/>
          <w:color w:val="FF0000"/>
          <w:szCs w:val="21"/>
        </w:rPr>
        <w:object w:dxaOrig="2580" w:dyaOrig="734">
          <v:shape id="_x0000_i1053" type="#_x0000_t75" alt="学科网(www.zxxk.com)--教育资源门户，提供试卷、教案、课件、论文、素材以及各类教学资源下载，还有大量而丰富的教学相关资讯！" style="width:129pt;height:36.75pt" o:ole="">
            <v:imagedata r:id="rId110" o:title="eqId389ff0e83d5f48d0a88e6e3d35a89f56"/>
          </v:shape>
          <o:OLEObject Type="Embed" ProgID="Equation.DSMT4" ShapeID="_x0000_i1053" DrawAspect="Content" ObjectID="_1662453783" r:id="rId111"/>
        </w:objec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(3)滑动变阻器的滑片P移到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端时阻值最大，只闭合开关S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，滑动变阻器的滑片P移到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端时，电路中的总电阻：</w:t>
      </w:r>
      <w:r>
        <w:rPr>
          <w:rFonts w:ascii="宋体" w:hAnsi="宋体" w:cs="宋体" w:hint="eastAsia"/>
          <w:color w:val="FF0000"/>
          <w:szCs w:val="21"/>
        </w:rPr>
        <w:object w:dxaOrig="2339" w:dyaOrig="706">
          <v:shape id="_x0000_i1054" type="#_x0000_t75" alt="学科网(www.zxxk.com)--教育资源门户，提供试卷、教案、课件、论文、素材以及各类教学资源下载，还有大量而丰富的教学相关资讯！" style="width:117pt;height:35.25pt" o:ole="">
            <v:imagedata r:id="rId112" o:title="eqId59a7e629637e4a3bb12feb540ff4f39e"/>
          </v:shape>
          <o:OLEObject Type="Embed" ProgID="Equation.DSMT4" ShapeID="_x0000_i1054" DrawAspect="Content" ObjectID="_1662453784" r:id="rId113"/>
        </w:objec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滑动变阻器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的最大阻值：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-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L</w:t>
      </w:r>
      <w:r>
        <w:rPr>
          <w:rFonts w:ascii="宋体" w:hAnsi="宋体" w:cs="宋体" w:hint="eastAsia"/>
          <w:color w:val="FF0000"/>
          <w:szCs w:val="21"/>
        </w:rPr>
        <w:t>=30Ω- 10Ω=20Ω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答：(1)电阻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的阻值是15Ω；(2)灯泡L的额定功率是3.6W；(3)滑动变阻器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的最大阻值是20Ω。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17．</w:t>
      </w:r>
      <w:r>
        <w:rPr>
          <w:rFonts w:ascii="宋体" w:hAnsi="宋体" w:cs="宋体" w:hint="eastAsia"/>
          <w:b/>
          <w:bCs/>
          <w:szCs w:val="21"/>
        </w:rPr>
        <w:t>（2020·安徽）</w:t>
      </w:r>
      <w:r>
        <w:rPr>
          <w:rFonts w:ascii="宋体" w:hAnsi="宋体" w:cs="宋体" w:hint="eastAsia"/>
          <w:szCs w:val="21"/>
        </w:rPr>
        <w:t>有一个量程为 0～1mA 的小量程电流表 G，内阻 R</w:t>
      </w:r>
      <w:r>
        <w:rPr>
          <w:rFonts w:ascii="宋体" w:hAnsi="宋体" w:cs="宋体" w:hint="eastAsia"/>
          <w:szCs w:val="21"/>
          <w:vertAlign w:val="subscript"/>
        </w:rPr>
        <w:t>g</w:t>
      </w:r>
      <w:r>
        <w:rPr>
          <w:rFonts w:ascii="宋体" w:hAnsi="宋体" w:cs="宋体" w:hint="eastAsia"/>
          <w:szCs w:val="21"/>
        </w:rPr>
        <w:t>＝30Ω，选择一定值电阻 R</w:t>
      </w:r>
      <w:r>
        <w:rPr>
          <w:rFonts w:ascii="宋体" w:hAnsi="宋体" w:cs="宋体" w:hint="eastAsia"/>
          <w:szCs w:val="21"/>
          <w:vertAlign w:val="subscript"/>
        </w:rPr>
        <w:t>0</w:t>
      </w:r>
      <w:r>
        <w:rPr>
          <w:rFonts w:ascii="宋体" w:hAnsi="宋体" w:cs="宋体" w:hint="eastAsia"/>
          <w:szCs w:val="21"/>
        </w:rPr>
        <w:t xml:space="preserve"> 与它并联起来，如图所示。将 A、B 两端接入电路（图中 I 表示电流表 G 与</w:t>
      </w:r>
      <w:r>
        <w:rPr>
          <w:rFonts w:ascii="宋体" w:hAnsi="宋体" w:cs="宋体" w:hint="eastAsia"/>
          <w:szCs w:val="21"/>
        </w:rPr>
        <w:lastRenderedPageBreak/>
        <w:t>电阻 R</w:t>
      </w:r>
      <w:r>
        <w:rPr>
          <w:rFonts w:ascii="宋体" w:hAnsi="宋体" w:cs="宋体" w:hint="eastAsia"/>
          <w:szCs w:val="21"/>
          <w:vertAlign w:val="subscript"/>
        </w:rPr>
        <w:t xml:space="preserve">0 </w:t>
      </w:r>
      <w:r>
        <w:rPr>
          <w:rFonts w:ascii="宋体" w:hAnsi="宋体" w:cs="宋体" w:hint="eastAsia"/>
          <w:szCs w:val="21"/>
        </w:rPr>
        <w:t>并联后的总电流）。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26BB8D8E" wp14:editId="043238B6">
            <wp:extent cx="2597150" cy="1078865"/>
            <wp:effectExtent l="0" t="0" r="12700" b="6985"/>
            <wp:docPr id="61" name="图片 78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361533" name="图片 78" descr="图片5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59715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（1）调节电路，使电流表的指针指在最大刻度处（即 1mA），这时电流 I 为 0.6A，求电阻 R</w:t>
      </w:r>
      <w:r>
        <w:rPr>
          <w:rFonts w:ascii="宋体" w:hAnsi="宋体" w:cs="宋体" w:hint="eastAsia"/>
          <w:szCs w:val="21"/>
          <w:vertAlign w:val="subscript"/>
        </w:rPr>
        <w:t xml:space="preserve">0 </w:t>
      </w:r>
      <w:r>
        <w:rPr>
          <w:rFonts w:ascii="宋体" w:hAnsi="宋体" w:cs="宋体" w:hint="eastAsia"/>
          <w:szCs w:val="21"/>
        </w:rPr>
        <w:t>的值（计算结果保留两位小数）；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（2）继续调节电路，使电流表的指针指在刻度盘中央 （即 0.5mA），此时电流 I 变为多少？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【解析】（1）小量程电流表满偏电压：U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=I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=1.0×10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－3</w:t>
      </w:r>
      <w:r>
        <w:rPr>
          <w:rFonts w:ascii="宋体" w:hAnsi="宋体" w:cs="宋体" w:hint="eastAsia"/>
          <w:color w:val="FF0000"/>
          <w:szCs w:val="21"/>
        </w:rPr>
        <w:t>A×30Ω=0.03V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 小量程电流表 G 与 R</w:t>
      </w:r>
      <w:r>
        <w:rPr>
          <w:rFonts w:ascii="宋体" w:hAnsi="宋体" w:cs="宋体" w:hint="eastAsia"/>
          <w:color w:val="FF0000"/>
          <w:szCs w:val="21"/>
          <w:vertAlign w:val="subscript"/>
        </w:rPr>
        <w:t xml:space="preserve">0 </w:t>
      </w:r>
      <w:r>
        <w:rPr>
          <w:rFonts w:ascii="宋体" w:hAnsi="宋体" w:cs="宋体" w:hint="eastAsia"/>
          <w:color w:val="FF0000"/>
          <w:szCs w:val="21"/>
        </w:rPr>
        <w:t>并联：U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=U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= U</w:t>
      </w:r>
      <w:r>
        <w:rPr>
          <w:rFonts w:ascii="宋体" w:hAnsi="宋体" w:cs="宋体" w:hint="eastAsia"/>
          <w:color w:val="FF0000"/>
          <w:szCs w:val="21"/>
          <w:vertAlign w:val="subscript"/>
        </w:rPr>
        <w:t>并</w:t>
      </w:r>
      <w:r>
        <w:rPr>
          <w:rFonts w:ascii="宋体" w:hAnsi="宋体" w:cs="宋体" w:hint="eastAsia"/>
          <w:color w:val="FF0000"/>
          <w:szCs w:val="21"/>
        </w:rPr>
        <w:t>=0.03V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 xml:space="preserve"> I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=I－I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=0.6A－0.001A=0.599A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电阻 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 xml:space="preserve"> 阻值：</w:t>
      </w:r>
      <w:r>
        <w:rPr>
          <w:rFonts w:ascii="宋体" w:hAnsi="宋体" w:cs="宋体" w:hint="eastAsia"/>
          <w:color w:val="FF0000"/>
          <w:position w:val="-30"/>
          <w:szCs w:val="21"/>
        </w:rPr>
        <w:object w:dxaOrig="2680" w:dyaOrig="680">
          <v:shape id="_x0000_i1055" type="#_x0000_t75" style="width:134.25pt;height:33.75pt" o:ole="">
            <v:imagedata r:id="rId115" o:title=""/>
          </v:shape>
          <o:OLEObject Type="Embed" ProgID="Equation.3" ShapeID="_x0000_i1055" DrawAspect="Content" ObjectID="_1662453785" r:id="rId116"/>
        </w:objec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（2）小量程电流表 G 与 R</w:t>
      </w:r>
      <w:r>
        <w:rPr>
          <w:rFonts w:ascii="宋体" w:hAnsi="宋体" w:cs="宋体" w:hint="eastAsia"/>
          <w:color w:val="FF0000"/>
          <w:szCs w:val="21"/>
          <w:vertAlign w:val="subscript"/>
        </w:rPr>
        <w:t xml:space="preserve">0 </w:t>
      </w:r>
      <w:r>
        <w:rPr>
          <w:rFonts w:ascii="宋体" w:hAnsi="宋体" w:cs="宋体" w:hint="eastAsia"/>
          <w:color w:val="FF0000"/>
          <w:szCs w:val="21"/>
        </w:rPr>
        <w:t xml:space="preserve">并联，  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position w:val="-24"/>
          <w:szCs w:val="21"/>
        </w:rPr>
        <w:object w:dxaOrig="2700" w:dyaOrig="639">
          <v:shape id="_x0000_i1056" type="#_x0000_t75" style="width:135pt;height:32.25pt" o:ole="">
            <v:imagedata r:id="rId117" o:title=""/>
          </v:shape>
          <o:OLEObject Type="Embed" ProgID="Equation.3" ShapeID="_x0000_i1056" DrawAspect="Content" ObjectID="_1662453786" r:id="rId118"/>
        </w:objec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由已知得：I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'=0.5mA，U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'= I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g</w:t>
      </w:r>
      <w:r>
        <w:rPr>
          <w:rFonts w:ascii="宋体" w:hAnsi="宋体" w:cs="宋体" w:hint="eastAsia"/>
          <w:color w:val="FF0000"/>
          <w:szCs w:val="21"/>
        </w:rPr>
        <w:t>=0.5×10</w:t>
      </w:r>
      <w:r>
        <w:rPr>
          <w:rFonts w:ascii="宋体" w:hAnsi="宋体" w:cs="宋体" w:hint="eastAsia"/>
          <w:color w:val="FF0000"/>
          <w:szCs w:val="21"/>
          <w:vertAlign w:val="superscript"/>
        </w:rPr>
        <w:t>－3</w:t>
      </w:r>
      <w:r>
        <w:rPr>
          <w:rFonts w:ascii="宋体" w:hAnsi="宋体" w:cs="宋体" w:hint="eastAsia"/>
          <w:color w:val="FF0000"/>
          <w:szCs w:val="21"/>
        </w:rPr>
        <w:t>A×30Ω=0.015V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此时总电流为：</w:t>
      </w:r>
      <w:r>
        <w:rPr>
          <w:rFonts w:ascii="宋体" w:hAnsi="宋体" w:cs="宋体" w:hint="eastAsia"/>
          <w:color w:val="FF0000"/>
          <w:position w:val="-32"/>
          <w:szCs w:val="21"/>
        </w:rPr>
        <w:object w:dxaOrig="2520" w:dyaOrig="760">
          <v:shape id="_x0000_i1057" type="#_x0000_t75" style="width:126pt;height:38.25pt" o:ole="">
            <v:imagedata r:id="rId119" o:title=""/>
          </v:shape>
          <o:OLEObject Type="Embed" ProgID="Equation.3" ShapeID="_x0000_i1057" DrawAspect="Content" ObjectID="_1662453787" r:id="rId120"/>
        </w:object>
      </w:r>
    </w:p>
    <w:p w:rsidR="00C35B23" w:rsidRDefault="00C35B23" w:rsidP="00C35B23">
      <w:pPr>
        <w:spacing w:line="360" w:lineRule="auto"/>
        <w:ind w:firstLineChars="200" w:firstLine="422"/>
        <w:textAlignment w:val="center"/>
        <w:rPr>
          <w:rFonts w:ascii="宋体" w:hAnsi="宋体" w:cs="宋体"/>
          <w:b/>
          <w:bCs/>
          <w:szCs w:val="21"/>
        </w:rPr>
      </w:pPr>
      <w:r>
        <w:rPr>
          <w:rFonts w:ascii="宋体" w:hAnsi="宋体" w:cs="宋体" w:hint="eastAsia"/>
          <w:b/>
          <w:bCs/>
          <w:szCs w:val="21"/>
        </w:rPr>
        <w:t>四、实验探究题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18．</w:t>
      </w:r>
      <w:r>
        <w:rPr>
          <w:rFonts w:ascii="宋体" w:hAnsi="宋体" w:cs="宋体" w:hint="eastAsia"/>
          <w:b/>
          <w:bCs/>
          <w:szCs w:val="21"/>
        </w:rPr>
        <w:t>（2020·齐齐哈尔）</w:t>
      </w:r>
      <w:r>
        <w:rPr>
          <w:rFonts w:ascii="宋体" w:hAnsi="宋体" w:cs="宋体" w:hint="eastAsia"/>
          <w:szCs w:val="21"/>
        </w:rPr>
        <w:t>在“探究电流与电阻的关系”实验中，老师提供了两节新干电池、电流表、电压表、开关、两个滑动变阻器（规格为“10Ω 1A”和“20Ω 0.5A”），阻值为10Ω、20Ω、25Ω的定值电阻各一个，一个标记模糊、阻值未知的定值电阻，以及导线</w:t>
      </w:r>
      <w:r>
        <w:rPr>
          <w:rFonts w:ascii="宋体" w:hAnsi="宋体" w:cs="宋体" w:hint="eastAsia"/>
          <w:szCs w:val="21"/>
        </w:rPr>
        <w:lastRenderedPageBreak/>
        <w:t>若干。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5B65378" wp14:editId="0EACE2A9">
            <wp:extent cx="4916805" cy="1363980"/>
            <wp:effectExtent l="0" t="0" r="17145" b="7620"/>
            <wp:docPr id="63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634292" name="图片 82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916805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（1）请根据图甲，用笔画线代替导线将实物图（图乙）连接完整。（要求导线不交叉；当滑片向右移动时，滑动变阻器接入电路的阻值变大）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（2）将滑动变阻器阻值调到最大，闭合开关后，发现电压表有示数且接近电源电压，电流表无示数，其原因可能是定值电阻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（选填“断路”或“短路”）。</w:t>
      </w:r>
    </w:p>
    <w:tbl>
      <w:tblPr>
        <w:tblpPr w:leftFromText="180" w:rightFromText="180" w:vertAnchor="text" w:horzAnchor="page" w:tblpX="1341" w:tblpY="1405"/>
        <w:tblOverlap w:val="never"/>
        <w:tblW w:w="9526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382"/>
        <w:gridCol w:w="2376"/>
        <w:gridCol w:w="2384"/>
        <w:gridCol w:w="2384"/>
      </w:tblGrid>
      <w:tr w:rsidR="00C35B23" w:rsidTr="00875E17">
        <w:tc>
          <w:tcPr>
            <w:tcW w:w="2382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实验序号</w:t>
            </w:r>
          </w:p>
        </w:tc>
        <w:tc>
          <w:tcPr>
            <w:tcW w:w="2376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</w:t>
            </w:r>
          </w:p>
        </w:tc>
        <w:tc>
          <w:tcPr>
            <w:tcW w:w="2384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</w:t>
            </w:r>
          </w:p>
        </w:tc>
        <w:tc>
          <w:tcPr>
            <w:tcW w:w="2384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3</w:t>
            </w:r>
          </w:p>
        </w:tc>
      </w:tr>
      <w:tr w:rsidR="00C35B23" w:rsidTr="00875E17">
        <w:tc>
          <w:tcPr>
            <w:tcW w:w="2382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电阻R/Ω</w:t>
            </w:r>
          </w:p>
        </w:tc>
        <w:tc>
          <w:tcPr>
            <w:tcW w:w="2376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10</w:t>
            </w:r>
          </w:p>
        </w:tc>
        <w:tc>
          <w:tcPr>
            <w:tcW w:w="2384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20</w:t>
            </w:r>
          </w:p>
        </w:tc>
        <w:tc>
          <w:tcPr>
            <w:tcW w:w="2384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25</w:t>
            </w:r>
          </w:p>
        </w:tc>
      </w:tr>
      <w:tr w:rsidR="00C35B23" w:rsidTr="00875E17">
        <w:tc>
          <w:tcPr>
            <w:tcW w:w="2382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电流I/A</w:t>
            </w:r>
          </w:p>
        </w:tc>
        <w:tc>
          <w:tcPr>
            <w:tcW w:w="2376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</w:p>
        </w:tc>
        <w:tc>
          <w:tcPr>
            <w:tcW w:w="2384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0.10</w:t>
            </w:r>
          </w:p>
        </w:tc>
        <w:tc>
          <w:tcPr>
            <w:tcW w:w="2384" w:type="dxa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rPr>
                <w:rFonts w:ascii="宋体" w:hAnsi="宋体" w:cs="宋体"/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0.08</w:t>
            </w:r>
          </w:p>
        </w:tc>
      </w:tr>
    </w:tbl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（3）排除故障后，更换不同电阻进行实验，测得数据填入下面表格，第一次实验时，电流表的示数如图丙所示，为</w:t>
      </w:r>
      <w:r>
        <w:rPr>
          <w:rFonts w:ascii="宋体" w:hAnsi="宋体" w:cs="宋体" w:hint="eastAsia"/>
          <w:szCs w:val="21"/>
          <w:u w:val="single"/>
        </w:rPr>
        <w:t xml:space="preserve">　 　</w:t>
      </w:r>
      <w:r>
        <w:rPr>
          <w:rFonts w:ascii="宋体" w:hAnsi="宋体" w:cs="宋体" w:hint="eastAsia"/>
          <w:szCs w:val="21"/>
        </w:rPr>
        <w:t>A。当取下10Ω的定值电阻，换接上20Ω的定值电阻时，为控制定值电阻两端电压为</w:t>
      </w:r>
      <w:r>
        <w:rPr>
          <w:rFonts w:ascii="宋体" w:hAnsi="宋体" w:cs="宋体" w:hint="eastAsia"/>
          <w:szCs w:val="21"/>
          <w:u w:val="single"/>
        </w:rPr>
        <w:t xml:space="preserve">  </w:t>
      </w:r>
      <w:r>
        <w:rPr>
          <w:rFonts w:ascii="宋体" w:hAnsi="宋体" w:cs="宋体" w:hint="eastAsia"/>
          <w:szCs w:val="21"/>
        </w:rPr>
        <w:t>V不变，应将滑动变阻器的滑片向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（选填“左”或“右”）移动。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（4）由表中数据可知，导体两端的电压一定时，通过导体的电流与导体的电阻成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（选填“正比”或“反比”）。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（5）根据表格数据判断，实验中选用的滑动变阻器可能是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（选填“A”或“B”），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A．“10Ω 1A”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B．“20Ω 0.5A”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（6）小亭同学在完成实验后，想知道标记模糊的定值电阻的阻值R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（老师告知其阻值大于25Ω）。此时电压表被另一组的同学借走，小亭经过思考，为减小测量误差，需要增大</w:t>
      </w:r>
      <w:r>
        <w:rPr>
          <w:rFonts w:ascii="宋体" w:hAnsi="宋体" w:cs="宋体" w:hint="eastAsia"/>
          <w:szCs w:val="21"/>
        </w:rPr>
        <w:lastRenderedPageBreak/>
        <w:t>电源电压，于是找来一个能够使用的旧蓄电池组（其电压小于10V），巧妙的应用电流表和实验中选用的变阻器，以及其它现有的实验器材，设计了如图丁所示的电路，并计算出了该电阻的阻值。具体操作如下：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9802C7D" wp14:editId="653768A3">
            <wp:extent cx="1536700" cy="1308735"/>
            <wp:effectExtent l="0" t="0" r="6350" b="5715"/>
            <wp:docPr id="68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52894" name="图片 83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1536700" cy="130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①按电路图连接电路，电流表选择合适的量程，将滑动变阻器滑片P调至A端，闭合开关S，读出电流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表的示数为0.18A。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②将滑动变阻器滑片P调至B端，读出电流表的示数为0.30A。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③则R</w:t>
      </w:r>
      <w:r>
        <w:rPr>
          <w:rFonts w:ascii="宋体" w:hAnsi="宋体" w:cs="宋体" w:hint="eastAsia"/>
          <w:szCs w:val="21"/>
          <w:vertAlign w:val="subscript"/>
        </w:rPr>
        <w:t>x</w:t>
      </w:r>
      <w:r>
        <w:rPr>
          <w:rFonts w:ascii="宋体" w:hAnsi="宋体" w:cs="宋体" w:hint="eastAsia"/>
          <w:szCs w:val="21"/>
        </w:rPr>
        <w:t>＝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Ω。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【答案】（1）如图；（2）断路；（3）0.2；2；右；（4）反比；（5）B；（6）30。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【解析】（1）当滑片向右移动时，滑动变阻器接入电路的阻值变大，故变阻器左下接线柱连入电路中，如下所示：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19B61C05" wp14:editId="7A5DA762">
            <wp:extent cx="2057400" cy="1485900"/>
            <wp:effectExtent l="0" t="0" r="0" b="0"/>
            <wp:docPr id="66" name="图片 8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604496" name="图片 84" descr=" "/>
                    <pic:cNvPicPr>
                      <a:picLocks noChangeAspect="1"/>
                    </pic:cNvPicPr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（2）将滑动变阻器阻值调到最大，闭合开关后电流表无示数，电路可能断路，发现电压表有示数且接近电源电压，电压表与电源连通，故其原因可能是定值电阻断路；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（3）排除故障后，更换不同电阻进行实验，测得数据填入下面表格，第一次实验时，电流表的示数如图丙所示，电流表选用小量程，分度值为0.02A，由欧姆定律，电阻的电压</w:t>
      </w:r>
      <w:r>
        <w:rPr>
          <w:rFonts w:ascii="宋体" w:hAnsi="宋体" w:cs="宋体" w:hint="eastAsia"/>
          <w:color w:val="FF0000"/>
          <w:szCs w:val="21"/>
        </w:rPr>
        <w:lastRenderedPageBreak/>
        <w:t>为：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U＝IR＝0.2A×10Ω＝2V；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根据串联分压原理可知，将定值电阻由10Ω改接成20Ω的电阻，电阻增大，其分得的电压增大；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探究电流与电阻的实验中应控制电压不变，即应保持电阻两端的电压不变，根据串联电路电压的规律可知应增大滑动变阻器分得的电压，由分压原理，应增大滑动变阻器连入电路中的电阻，所以滑片应向右端移动，使电压表的示数为2V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（4）由表中数据可知，电阻增大为原来的几倍，通过的电流为原来的几分之一，即导体两端的电压一定时，通过导体的电流与导体的电阻成反比；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（5）根据表格最后一组数据，由欧姆定律和串联电路的规律，变阻器连入电路的电阻：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滑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75EB43F3" wp14:editId="5D9AA9F3">
            <wp:extent cx="209550" cy="390525"/>
            <wp:effectExtent l="0" t="0" r="0" b="9525"/>
            <wp:docPr id="67" name="图片 8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255556" name="图片 85" descr=" 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﹣R</w:t>
      </w:r>
      <w:r>
        <w:rPr>
          <w:rFonts w:ascii="宋体" w:hAnsi="宋体" w:cs="宋体" w:hint="eastAsia"/>
          <w:color w:val="FF0000"/>
          <w:szCs w:val="21"/>
          <w:vertAlign w:val="subscript"/>
        </w:rPr>
        <w:t>3</w:t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1176C60B" wp14:editId="149843A7">
            <wp:extent cx="428625" cy="333375"/>
            <wp:effectExtent l="0" t="0" r="9525" b="9525"/>
            <wp:docPr id="62" name="图片 8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22758" name="图片 86" descr=" 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﹣25Ω＝12.5Ω，实验中选用的滑动变阻器可能是B；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（6）具体操作：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①按电路图连接电路，电流表选择合适的量程，将滑动变阻器滑片P调至A端，闭合开关S，读出电流表的示数为0.18A。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②将滑动变阻器滑片P调至B端，读出电流表的示数为0.30A。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③变阻器的最大电阻为20Ω，在①中，待测电阻与变阻器的最大电阻串联，由串联电阻的规律，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串</w:t>
      </w:r>
      <w:r>
        <w:rPr>
          <w:rFonts w:ascii="宋体" w:hAnsi="宋体" w:cs="宋体" w:hint="eastAsia"/>
          <w:color w:val="FF0000"/>
          <w:szCs w:val="21"/>
        </w:rPr>
        <w:t>＝20Ω+R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在②中为待测电阻的简单电路，根据欧姆定律，电源电压不变时，电流与电阻成反比，故有：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3068253A" wp14:editId="2668E775">
            <wp:extent cx="609600" cy="438150"/>
            <wp:effectExtent l="0" t="0" r="0" b="0"/>
            <wp:docPr id="65" name="图片 8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265669" name="图片 87" descr=" 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21842EA0" wp14:editId="66FD6FAA">
            <wp:extent cx="428625" cy="333375"/>
            <wp:effectExtent l="0" t="0" r="9525" b="9525"/>
            <wp:docPr id="64" name="图片 8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173552" name="图片 88" descr=" 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，解得：R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＝30Ω。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故答案为：（1）如上所示；（2）断路；（3）0.2；2；右；（4）反比；（5）B；（6）30。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lastRenderedPageBreak/>
        <w:t>19.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（2020·恩施）</w:t>
      </w:r>
      <w:r>
        <w:rPr>
          <w:rFonts w:ascii="宋体" w:hAnsi="宋体" w:cs="宋体" w:hint="eastAsia"/>
          <w:color w:val="000000"/>
          <w:szCs w:val="21"/>
        </w:rPr>
        <w:t>如图，在做“探究电流与电压、电阻的关系”实验中，采用了6V蓄电池、最大阻值为50Ω的滑动变阻器､电流表和电压表等器材。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3B1A7CC" wp14:editId="717F0B2F">
            <wp:extent cx="1609725" cy="1057275"/>
            <wp:effectExtent l="0" t="0" r="9525" b="9525"/>
            <wp:docPr id="69" name="图片 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24925" name="图片 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(1)在研究电流与电压的关系实验时，一般是连接同一电阻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，通过适当______来改变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两端的电压；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(2)在研究电流与电阻的关系实验时，当用10Ω的电阻连接在电路AB间测得电压为2V后，断开开关，用20Ω的电阻替换AB间的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，然后闭合开关，应将滑片向______ （选填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、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、或下）端移动，直到看到______时，才能读出所需电表的示数。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【答案】(1)调节滑动变阻器；(2)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；(3)电压示数为2V。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【解析】如图所示电路，为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FF0000"/>
          <w:szCs w:val="21"/>
        </w:rPr>
        <w:t xml:space="preserve"> 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串联，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为定值电阻，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为滑动变阻器，串联分压，在研究电流与电压的关系实验时，通过调节滑动变阻器来改变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两端的电压。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研究电流与电阻的关系实验时，应保持AB间电压为2V不变，用20Ω的电阻替换AB间的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时，电阻变大，分得的电压变大，要保持AB间电压为2V不变，此时滑动变阻器的阻值也应该变大，所以滑片应向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端移动，直到看到电压示数为2V时，才能读出所需电表的示数。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20.</w:t>
      </w:r>
      <w:r>
        <w:rPr>
          <w:rFonts w:ascii="宋体" w:hAnsi="宋体" w:cs="宋体" w:hint="eastAsia"/>
          <w:b/>
          <w:bCs/>
          <w:color w:val="000000"/>
          <w:szCs w:val="21"/>
        </w:rPr>
        <w:t>（2020·黄石）</w:t>
      </w:r>
      <w:r>
        <w:rPr>
          <w:rFonts w:ascii="宋体" w:hAnsi="宋体" w:cs="宋体" w:hint="eastAsia"/>
          <w:color w:val="000000"/>
          <w:szCs w:val="21"/>
        </w:rPr>
        <w:t>课外兴趣小组要测量一个未知电阻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hAnsi="宋体" w:cs="宋体" w:hint="eastAsia"/>
          <w:color w:val="000000"/>
          <w:szCs w:val="21"/>
        </w:rPr>
        <w:t>的阻值，现有下列器材：电源、两个量程均为0~0.6A的相同电流表A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，A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、一个已知阻值的定值电阻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0</w:t>
      </w:r>
      <w:r>
        <w:rPr>
          <w:rFonts w:ascii="宋体" w:hAnsi="宋体" w:cs="宋体" w:hint="eastAsia"/>
          <w:color w:val="000000"/>
          <w:szCs w:val="21"/>
        </w:rPr>
        <w:t>=9Ω、开关、导线若干。兴趣小组同学们开动脑筋，积极思考，设计出了一个测量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hAnsi="宋体" w:cs="宋体" w:hint="eastAsia"/>
          <w:color w:val="000000"/>
          <w:szCs w:val="21"/>
        </w:rPr>
        <w:t>的方法。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31DCEE41" wp14:editId="03AD07E9">
            <wp:extent cx="1476375" cy="1314450"/>
            <wp:effectExtent l="0" t="0" r="9525" b="0"/>
            <wp:docPr id="72" name="图片 9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736329" name="图片 9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0153663" wp14:editId="68D4250A">
            <wp:extent cx="2447925" cy="1714500"/>
            <wp:effectExtent l="0" t="0" r="9525" b="0"/>
            <wp:docPr id="71" name="图片 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377008" name="图片 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(1)同学们设计出的测量电路图如图，请根据电路图把未完成的实物图连接线补充完整（      ）；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(2)连接好电路，闭合S之前，滑动变阻器的滑片P应滑到______（选填“</w:t>
      </w:r>
      <w:r>
        <w:rPr>
          <w:rFonts w:ascii="宋体" w:hAnsi="宋体" w:cs="宋体" w:hint="eastAsia"/>
          <w:i/>
          <w:color w:val="000000"/>
          <w:szCs w:val="21"/>
        </w:rPr>
        <w:t>a</w:t>
      </w:r>
      <w:r>
        <w:rPr>
          <w:rFonts w:ascii="宋体" w:hAnsi="宋体" w:cs="宋体" w:hint="eastAsia"/>
          <w:color w:val="000000"/>
          <w:szCs w:val="21"/>
        </w:rPr>
        <w:t>”“</w:t>
      </w:r>
      <w:r>
        <w:rPr>
          <w:rFonts w:ascii="宋体" w:hAnsi="宋体" w:cs="宋体" w:hint="eastAsia"/>
          <w:i/>
          <w:color w:val="000000"/>
          <w:szCs w:val="21"/>
        </w:rPr>
        <w:t>b</w:t>
      </w:r>
      <w:r>
        <w:rPr>
          <w:rFonts w:ascii="宋体" w:hAnsi="宋体" w:cs="宋体" w:hint="eastAsia"/>
          <w:color w:val="000000"/>
          <w:szCs w:val="21"/>
        </w:rPr>
        <w:t>”）端；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(3)调节滑动变阻器，使两个电流表有一个恰当的读数，如图，两表A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、A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的读数分别为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=______A，</w:t>
      </w:r>
      <w:r>
        <w:rPr>
          <w:rFonts w:ascii="宋体" w:hAnsi="宋体" w:cs="宋体" w:hint="eastAsia"/>
          <w:i/>
          <w:color w:val="000000"/>
          <w:szCs w:val="21"/>
        </w:rPr>
        <w:t>I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=______A；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D9DEFDD" wp14:editId="1F07B519">
            <wp:extent cx="3314700" cy="1019175"/>
            <wp:effectExtent l="0" t="0" r="0" b="9525"/>
            <wp:docPr id="70" name="图片 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744431" name="图片 9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(4)根据两电流表读数可得出被测电阻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hAnsi="宋体" w:cs="宋体" w:hint="eastAsia"/>
          <w:color w:val="000000"/>
          <w:szCs w:val="21"/>
        </w:rPr>
        <w:t>=______Ω；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(5)调节滑动变阻器，使A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和A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表的读数都变大，为保证A</w:t>
      </w:r>
      <w:r>
        <w:rPr>
          <w:rFonts w:ascii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color w:val="000000"/>
          <w:szCs w:val="21"/>
        </w:rPr>
        <w:t>表不被烧坏，则A</w:t>
      </w:r>
      <w:r>
        <w:rPr>
          <w:rFonts w:ascii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color w:val="000000"/>
          <w:szCs w:val="21"/>
        </w:rPr>
        <w:t>表的读数不能超过______A；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(6)有同学认为，改用下面电路图也可以测出</w:t>
      </w:r>
      <w:r>
        <w:rPr>
          <w:rFonts w:ascii="宋体" w:hAnsi="宋体" w:cs="宋体" w:hint="eastAsia"/>
          <w:i/>
          <w:color w:val="000000"/>
          <w:szCs w:val="21"/>
        </w:rPr>
        <w:t>R</w:t>
      </w:r>
      <w:r>
        <w:rPr>
          <w:rFonts w:ascii="宋体" w:hAnsi="宋体" w:cs="宋体" w:hint="eastAsia"/>
          <w:color w:val="000000"/>
          <w:szCs w:val="21"/>
          <w:vertAlign w:val="subscript"/>
        </w:rPr>
        <w:t>x</w:t>
      </w:r>
      <w:r>
        <w:rPr>
          <w:rFonts w:ascii="宋体" w:hAnsi="宋体" w:cs="宋体" w:hint="eastAsia"/>
          <w:color w:val="000000"/>
          <w:szCs w:val="21"/>
        </w:rPr>
        <w:t>的值，你认为是否可行？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5BB4253" wp14:editId="7BEC0D24">
            <wp:extent cx="1600200" cy="1323975"/>
            <wp:effectExtent l="0" t="0" r="0" b="9525"/>
            <wp:docPr id="73" name="图片 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24748" name="图片 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答：______（选填“是”“否”）。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【答案】(1)如图；(2)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；(3)0.32；(4)0.48；(5)4.5；(6)0.4；(7)是。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【解析】(1)根据电路图可知，电流表A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测量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的电流，电流表A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测量干路中的电流，所以实物连接如图所示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29C1179D" wp14:editId="6FB3AD56">
            <wp:extent cx="1819275" cy="1333500"/>
            <wp:effectExtent l="0" t="0" r="9525" b="0"/>
            <wp:docPr id="74" name="图片 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21025" name="图片 9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(2)连接好电路，闭合S之前，滑动变阻器的滑片P应滑到阻值最大处，由图可知，滑片P应滑到</w:t>
      </w:r>
      <w:r>
        <w:rPr>
          <w:rFonts w:ascii="宋体" w:hAnsi="宋体" w:cs="宋体" w:hint="eastAsia"/>
          <w:i/>
          <w:color w:val="FF0000"/>
          <w:szCs w:val="21"/>
        </w:rPr>
        <w:t>b</w:t>
      </w:r>
      <w:r>
        <w:rPr>
          <w:rFonts w:ascii="宋体" w:hAnsi="宋体" w:cs="宋体" w:hint="eastAsia"/>
          <w:color w:val="FF0000"/>
          <w:szCs w:val="21"/>
        </w:rPr>
        <w:t>端。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(3)由图可知，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=0.32A。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由图可知，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=0.48A。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(4)由并联电路中电流的关系可知，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的电流为：</w:t>
      </w:r>
      <w:r>
        <w:rPr>
          <w:rFonts w:ascii="宋体" w:hAnsi="宋体" w:cs="宋体" w:hint="eastAsia"/>
          <w:color w:val="FF0000"/>
          <w:szCs w:val="21"/>
        </w:rPr>
        <w:object w:dxaOrig="3495" w:dyaOrig="360">
          <v:shape id="_x0000_i1058" type="#_x0000_t75" alt="学科网(www.zxxk.com)--教育资源门户，提供试卷、教案、课件、论文、素材以及各类教学资源下载，还有大量而丰富的教学相关资讯！" style="width:174.75pt;height:18pt" o:ole="">
            <v:imagedata r:id="rId134" o:title="eqIdf3ec64f77563451c9722f8a99da9c839"/>
          </v:shape>
          <o:OLEObject Type="Embed" ProgID="Equation.DSMT4" ShapeID="_x0000_i1058" DrawAspect="Content" ObjectID="_1662453788" r:id="rId135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由欧姆定律可知，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的电压为：</w:t>
      </w:r>
      <w:r>
        <w:rPr>
          <w:rFonts w:ascii="宋体" w:hAnsi="宋体" w:cs="宋体" w:hint="eastAsia"/>
          <w:color w:val="FF0000"/>
          <w:szCs w:val="21"/>
        </w:rPr>
        <w:object w:dxaOrig="2955" w:dyaOrig="360">
          <v:shape id="_x0000_i1059" type="#_x0000_t75" alt="学科网(www.zxxk.com)--教育资源门户，提供试卷、教案、课件、论文、素材以及各类教学资源下载，还有大量而丰富的教学相关资讯！" style="width:147.75pt;height:18pt" o:ole="">
            <v:imagedata r:id="rId136" o:title="eqId57d8b68231984477a723dc21ba238d91"/>
          </v:shape>
          <o:OLEObject Type="Embed" ProgID="Equation.DSMT4" ShapeID="_x0000_i1059" DrawAspect="Content" ObjectID="_1662453789" r:id="rId137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并联，所以电压相等，由欧姆定律可知，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的电组为：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2385" w:dyaOrig="675">
          <v:shape id="_x0000_i1060" type="#_x0000_t75" alt="学科网(www.zxxk.com)--教育资源门户，提供试卷、教案、课件、论文、素材以及各类教学资源下载，还有大量而丰富的教学相关资讯！" style="width:119.25pt;height:33.75pt" o:ole="">
            <v:imagedata r:id="rId138" o:title="eqIda2e3859871a248478806a34cd5cc94cc"/>
          </v:shape>
          <o:OLEObject Type="Embed" ProgID="Equation.DSMT4" ShapeID="_x0000_i1060" DrawAspect="Content" ObjectID="_1662453790" r:id="rId139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(5)为保证A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表不被烧坏，则A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表的示数最大为0.6A，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并联，此时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的总电阻为：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object w:dxaOrig="3120" w:dyaOrig="675">
          <v:shape id="_x0000_i1061" type="#_x0000_t75" alt="学科网(www.zxxk.com)--教育资源门户，提供试卷、教案、课件、论文、素材以及各类教学资源下载，还有大量而丰富的教学相关资讯！" style="width:156pt;height:33.75pt" o:ole="">
            <v:imagedata r:id="rId140" o:title="eqId8e4ee24072a14047ac90d0e5788d0f08"/>
          </v:shape>
          <o:OLEObject Type="Embed" ProgID="Equation.DSMT4" ShapeID="_x0000_i1061" DrawAspect="Content" ObjectID="_1662453791" r:id="rId141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此时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的电压：</w:t>
      </w:r>
      <w:r>
        <w:rPr>
          <w:rFonts w:ascii="宋体" w:hAnsi="宋体" w:cs="宋体" w:hint="eastAsia"/>
          <w:color w:val="FF0000"/>
          <w:szCs w:val="21"/>
        </w:rPr>
        <w:object w:dxaOrig="3120" w:dyaOrig="360">
          <v:shape id="_x0000_i1062" type="#_x0000_t75" alt="学科网(www.zxxk.com)--教育资源门户，提供试卷、教案、课件、论文、素材以及各类教学资源下载，还有大量而丰富的教学相关资讯！" style="width:156pt;height:18pt" o:ole="">
            <v:imagedata r:id="rId142" o:title="eqIde428d1d2b05c472280f01d1fb7758aa1"/>
          </v:shape>
          <o:OLEObject Type="Embed" ProgID="Equation.DSMT4" ShapeID="_x0000_i1062" DrawAspect="Content" ObjectID="_1662453792" r:id="rId143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并联，所以电压相等，由欧姆定律可知，A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表的读数为：</w:t>
      </w:r>
      <w:r>
        <w:rPr>
          <w:rFonts w:ascii="宋体" w:hAnsi="宋体" w:cs="宋体" w:hint="eastAsia"/>
          <w:color w:val="FF0000"/>
          <w:szCs w:val="21"/>
        </w:rPr>
        <w:object w:dxaOrig="2280" w:dyaOrig="675">
          <v:shape id="_x0000_i1063" type="#_x0000_t75" alt="学科网(www.zxxk.com)--教育资源门户，提供试卷、教案、课件、论文、素材以及各类教学资源下载，还有大量而丰富的教学相关资讯！" style="width:114pt;height:33.75pt" o:ole="">
            <v:imagedata r:id="rId144" o:title="eqId8fad711d4d4841708edef87e9b693ed8"/>
          </v:shape>
          <o:OLEObject Type="Embed" ProgID="Equation.DSMT4" ShapeID="_x0000_i1063" DrawAspect="Content" ObjectID="_1662453793" r:id="rId145"/>
        </w:objec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所以，A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表的读数不能超过0.4A。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(6)如图所示的电路图，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0</w:t>
      </w:r>
      <w:r>
        <w:rPr>
          <w:rFonts w:ascii="宋体" w:hAnsi="宋体" w:cs="宋体" w:hint="eastAsia"/>
          <w:color w:val="FF0000"/>
          <w:szCs w:val="21"/>
        </w:rPr>
        <w:t>与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并联，可根据两个电阻的电压相等，测出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x</w:t>
      </w:r>
      <w:r>
        <w:rPr>
          <w:rFonts w:ascii="宋体" w:hAnsi="宋体" w:cs="宋体" w:hint="eastAsia"/>
          <w:color w:val="FF0000"/>
          <w:szCs w:val="21"/>
        </w:rPr>
        <w:t>的值，所以该电路图是可行的。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21.</w:t>
      </w:r>
      <w:r>
        <w:rPr>
          <w:rFonts w:ascii="宋体" w:hAnsi="宋体" w:cs="宋体" w:hint="eastAsia"/>
          <w:b/>
          <w:bCs/>
          <w:color w:val="000000"/>
          <w:szCs w:val="21"/>
        </w:rPr>
        <w:t>（2020·宜昌）</w:t>
      </w:r>
      <w:r>
        <w:rPr>
          <w:rFonts w:ascii="宋体" w:hAnsi="宋体" w:cs="宋体" w:hint="eastAsia"/>
          <w:color w:val="000000"/>
          <w:szCs w:val="21"/>
        </w:rPr>
        <w:t>小明利用如下图所示实验装置探究“电流与电阻的关系”，相关器材规格已在图中标明｡其中电阻箱是一个可调电阻，可以实现电阻从0Ω到9999Ω整数调节并显示阻值｡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B0DAB22" wp14:editId="366B30F6">
            <wp:extent cx="1430020" cy="1059815"/>
            <wp:effectExtent l="0" t="0" r="17780" b="6985"/>
            <wp:docPr id="77" name="图片 1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121060" name="图片 1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430020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(1)小明认为，要研究电流与电阻的关系，应该改变电阻的大小，再观察电流的变化｡小明的想法里“改变电阻的大小”是指（    ）。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A.拨动电阻箱到不同的电阻值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B.调节滑动变阻器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(2)小明尚未将电压表连入电路，你认为电压表应该并联在____两端｡（选填“电阻箱”“滑动变阻器”或“电源”）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(3)下表是小明设计用于记录数据的表格，请在表格第二､三排的最左侧格子里写出要记录的物理量名称｡</w:t>
      </w:r>
    </w:p>
    <w:tbl>
      <w:tblPr>
        <w:tblW w:w="72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687"/>
        <w:gridCol w:w="1164"/>
        <w:gridCol w:w="1070"/>
        <w:gridCol w:w="1140"/>
        <w:gridCol w:w="1164"/>
      </w:tblGrid>
      <w:tr w:rsidR="00C35B23" w:rsidTr="00875E17">
        <w:trPr>
          <w:trHeight w:val="330"/>
          <w:jc w:val="center"/>
        </w:trPr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4</w:t>
            </w:r>
          </w:p>
        </w:tc>
      </w:tr>
      <w:tr w:rsidR="00C35B23" w:rsidTr="00875E17">
        <w:trPr>
          <w:trHeight w:val="330"/>
          <w:jc w:val="center"/>
        </w:trPr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  <w:u w:val="single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物理量名称</w:t>
            </w:r>
            <w:r>
              <w:rPr>
                <w:rFonts w:ascii="宋体" w:hAnsi="宋体" w:cs="宋体" w:hint="eastAsia"/>
                <w:color w:val="000000"/>
                <w:szCs w:val="21"/>
                <w:u w:val="single"/>
              </w:rPr>
              <w:t>∶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_____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  <w:tr w:rsidR="00C35B23" w:rsidTr="00875E17">
        <w:trPr>
          <w:trHeight w:val="330"/>
          <w:jc w:val="center"/>
        </w:trPr>
        <w:tc>
          <w:tcPr>
            <w:tcW w:w="26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  <w:u w:val="single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物理量名称</w:t>
            </w:r>
            <w:r>
              <w:rPr>
                <w:rFonts w:ascii="宋体" w:hAnsi="宋体" w:cs="宋体" w:hint="eastAsia"/>
                <w:color w:val="000000"/>
                <w:szCs w:val="21"/>
                <w:u w:val="single"/>
              </w:rPr>
              <w:t>∶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_____</w:t>
            </w: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  <w:tc>
          <w:tcPr>
            <w:tcW w:w="11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left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</w:p>
        </w:tc>
      </w:tr>
    </w:tbl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【答案】(1)A；(2)电阻箱；(3)电阻；(4)电流。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【解析】(1)改变电阻的大小指的是拨动电阻箱到不同的电阻值，而调节滑动变阻器是</w:t>
      </w:r>
      <w:r>
        <w:rPr>
          <w:rFonts w:ascii="宋体" w:hAnsi="宋体" w:cs="宋体" w:hint="eastAsia"/>
          <w:color w:val="FF0000"/>
          <w:szCs w:val="21"/>
        </w:rPr>
        <w:lastRenderedPageBreak/>
        <w:t>为了保证电阻箱两端的电压不变。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(2)电压表应该并联在电阻箱两端，这样可以显示电阻箱的电压，电阻箱的电阻在变化，通过调节滑动变阻器的电阻，保证电阻箱两端的电压不变。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(3)探究“电流与电阻的关系”，则要保证电压不变，观察变化的电流与变化的电阻关系，所以物理量的名称是电阻与电流。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22．</w:t>
      </w:r>
      <w:r>
        <w:rPr>
          <w:rFonts w:ascii="宋体" w:hAnsi="宋体" w:cs="宋体" w:hint="eastAsia"/>
          <w:b/>
          <w:bCs/>
          <w:szCs w:val="21"/>
        </w:rPr>
        <w:t>（2020·淮安）</w:t>
      </w:r>
      <w:r>
        <w:rPr>
          <w:rFonts w:ascii="宋体" w:hAnsi="宋体" w:cs="宋体" w:hint="eastAsia"/>
          <w:szCs w:val="21"/>
        </w:rPr>
        <w:t>某小组在“设计一个模拟调光灯”的活动中，现提供以下器材：直流电源（电压为4V）、电流表、电压表、小灯泡（2.5V、0.3A）、灯座、开关、导线、多种规格的定值电阻、多种铅笔芯、金属回形针。设计要求：灯泡的亮度能在较大范围内连续调节且不能被烧坏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（1）金属回形针可在铅笔芯上来回滑动，设计电路时可将铅笔芯与金属回形针的组合视为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（2）为了电路安全，需要从下列选项中选取一个合适的定值电阻作为保护电阻（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）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A.5Ω B.15Ω C.25Ω D.50Ω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（3）如图甲所示为设计电路的一部分，请在虚线框内将电路图补充完整。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（4）连接好电路，闭合开关，无论怎样移动金属回形针，灯泡亮度的变化都很小，造成该现象的原因：</w:t>
      </w:r>
      <w:r>
        <w:rPr>
          <w:rFonts w:ascii="宋体" w:hAnsi="宋体" w:cs="宋体" w:hint="eastAsia"/>
          <w:szCs w:val="21"/>
          <w:u w:val="single"/>
        </w:rPr>
        <w:t xml:space="preserve">　   　</w:t>
      </w:r>
      <w:r>
        <w:rPr>
          <w:rFonts w:ascii="宋体" w:hAnsi="宋体" w:cs="宋体" w:hint="eastAsia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（5）重新调整好电路，闭合开关，移动金属回形针，可实现灯泡的亮度有较大变化。当电压表示数U＝2.0V时，电流表的示数I如图乙所示，I＝</w:t>
      </w:r>
      <w:r>
        <w:rPr>
          <w:rFonts w:ascii="宋体" w:hAnsi="宋体" w:cs="宋体" w:hint="eastAsia"/>
          <w:szCs w:val="21"/>
          <w:u w:val="single"/>
        </w:rPr>
        <w:t xml:space="preserve">　 </w:t>
      </w:r>
      <w:r>
        <w:rPr>
          <w:rFonts w:ascii="宋体" w:hAnsi="宋体" w:cs="宋体" w:hint="eastAsia"/>
          <w:szCs w:val="21"/>
        </w:rPr>
        <w:t>A；小灯泡消耗的实际功率P</w:t>
      </w:r>
      <w:r>
        <w:rPr>
          <w:rFonts w:ascii="宋体" w:hAnsi="宋体" w:cs="宋体" w:hint="eastAsia"/>
          <w:szCs w:val="21"/>
          <w:u w:val="single"/>
        </w:rPr>
        <w:t xml:space="preserve">       </w:t>
      </w:r>
      <w:r>
        <w:rPr>
          <w:rFonts w:ascii="宋体" w:hAnsi="宋体" w:cs="宋体" w:hint="eastAsia"/>
          <w:szCs w:val="21"/>
        </w:rPr>
        <w:t>。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49421FA3" wp14:editId="08C49AFE">
            <wp:extent cx="3512820" cy="1468120"/>
            <wp:effectExtent l="0" t="0" r="11430" b="17780"/>
            <wp:docPr id="80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698074" name="图片 104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512820" cy="146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【答案】（1）滑动变阻器；（2）A；（3）如上图所示；（4）铅笔芯的最大阻值太小；（5）0.26；0.52。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【解析】（1）金属回形针可在铅笔芯上来回滑动，设计电路时可将铅笔芯与金属回形针的组合视为滑动变阻器；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（2）由题知，电源电压为4V，小灯泡的额定电压为2.5V，额定电流为0.3A，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则灯正常工作时，要分去的电压为：U′＝4V﹣2.5V＝1.5V，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由欧姆定律I＝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797AAF87" wp14:editId="72ACC327">
            <wp:extent cx="120650" cy="336550"/>
            <wp:effectExtent l="0" t="0" r="12700" b="6350"/>
            <wp:docPr id="79" name="图片 1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395406" name="图片 105" descr=" 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可得，灯之外的电阻为：R＝</w:t>
      </w:r>
      <w:r>
        <w:rPr>
          <w:rFonts w:ascii="宋体" w:hAnsi="宋体" w:cs="宋体" w:hint="eastAsia"/>
          <w:noProof/>
          <w:color w:val="FF0000"/>
          <w:position w:val="-30"/>
          <w:szCs w:val="21"/>
        </w:rPr>
        <w:drawing>
          <wp:inline distT="0" distB="0" distL="114300" distR="114300" wp14:anchorId="68C7ABC6" wp14:editId="4F15A777">
            <wp:extent cx="273050" cy="393700"/>
            <wp:effectExtent l="0" t="0" r="12700" b="6350"/>
            <wp:docPr id="78" name="图片 10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554114" name="图片 106" descr=" 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</w:t>
      </w:r>
      <w:r>
        <w:rPr>
          <w:rFonts w:ascii="宋体" w:hAnsi="宋体" w:cs="宋体" w:hint="eastAsia"/>
          <w:noProof/>
          <w:color w:val="FF0000"/>
          <w:position w:val="-22"/>
          <w:szCs w:val="21"/>
        </w:rPr>
        <w:drawing>
          <wp:inline distT="0" distB="0" distL="114300" distR="114300" wp14:anchorId="0CC66696" wp14:editId="325A409D">
            <wp:extent cx="355600" cy="336550"/>
            <wp:effectExtent l="0" t="0" r="6350" b="6350"/>
            <wp:docPr id="81" name="图片 1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715880" name="图片 107" descr=" 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FF0000"/>
          <w:szCs w:val="21"/>
        </w:rPr>
        <w:t>＝5Ω，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为了电路安全，需要选取阻值为5Ω的定值电阻作为保护电阻，即选A；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（3）如图甲所示为设计电路的一部分，将变阻器与定值电阻串联连入电路中，如下图所示：</w:t>
      </w:r>
    </w:p>
    <w:p w:rsidR="00C35B23" w:rsidRDefault="00C35B23" w:rsidP="00C35B23">
      <w:pPr>
        <w:spacing w:line="360" w:lineRule="auto"/>
        <w:ind w:firstLineChars="200" w:firstLine="420"/>
        <w:jc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4B6DA2BF" wp14:editId="48095FD0">
            <wp:extent cx="1352550" cy="1285875"/>
            <wp:effectExtent l="0" t="0" r="0" b="9525"/>
            <wp:docPr id="82" name="图片 10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076304" name="图片 108" descr=" 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（4）连接好电路，闭合开关，无论怎样移动金属回形针，灯泡亮度的变化都很小，说明电路中的电流变化很小，则电路的总电阻变化较小，造成该现象的原因：铅笔芯的最大阻值太小；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（5）当电压表示数U＝2.0V时，电流表的示数如图乙所示，电流表选用小量程，分度值为0.02A，其示数I＝0.26A，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则小灯泡消耗的实际功率：P＝UI＝2.0V×0.26A＝0.52W。</w:t>
      </w:r>
    </w:p>
    <w:p w:rsidR="00C35B23" w:rsidRDefault="00C35B23" w:rsidP="00C35B23">
      <w:pPr>
        <w:spacing w:line="360" w:lineRule="auto"/>
        <w:ind w:firstLineChars="200" w:firstLine="420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故答案为：（1）滑动变阻器；（2）A；（3）如上图所示；（4）铅笔芯的最大阻值太小；（5）0.26；0.52。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23.</w:t>
      </w:r>
      <w:r>
        <w:rPr>
          <w:rFonts w:ascii="宋体" w:hAnsi="宋体" w:cs="宋体" w:hint="eastAsia"/>
          <w:b/>
          <w:bCs/>
          <w:color w:val="000000"/>
          <w:szCs w:val="21"/>
        </w:rPr>
        <w:t>（2020·本溪、铁岭、辽阳）</w:t>
      </w:r>
      <w:r>
        <w:rPr>
          <w:rFonts w:ascii="宋体" w:hAnsi="宋体" w:cs="宋体" w:hint="eastAsia"/>
          <w:color w:val="000000"/>
          <w:szCs w:val="21"/>
        </w:rPr>
        <w:t>探究电流与电压、电阻关系。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2AAD9404" wp14:editId="6014350B">
            <wp:extent cx="2286000" cy="1781175"/>
            <wp:effectExtent l="0" t="0" r="0" b="9525"/>
            <wp:docPr id="85" name="图片 1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961356" name="图片 1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243CDCD" wp14:editId="7E3AED0A">
            <wp:extent cx="1181100" cy="1304925"/>
            <wp:effectExtent l="0" t="0" r="0" b="9525"/>
            <wp:docPr id="86" name="图片 1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444269" name="图片 1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9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338"/>
        <w:gridCol w:w="3301"/>
        <w:gridCol w:w="3301"/>
      </w:tblGrid>
      <w:tr w:rsidR="00C35B23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实验次数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电压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U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/V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电流</w:t>
            </w:r>
            <w:r>
              <w:rPr>
                <w:rFonts w:ascii="宋体" w:hAnsi="宋体" w:cs="宋体" w:hint="eastAsia"/>
                <w:i/>
                <w:color w:val="000000"/>
                <w:szCs w:val="21"/>
              </w:rPr>
              <w:t>I</w:t>
            </w:r>
            <w:r>
              <w:rPr>
                <w:rFonts w:ascii="宋体" w:hAnsi="宋体" w:cs="宋体" w:hint="eastAsia"/>
                <w:color w:val="000000"/>
                <w:szCs w:val="21"/>
              </w:rPr>
              <w:t>/A</w:t>
            </w:r>
          </w:p>
        </w:tc>
      </w:tr>
      <w:tr w:rsidR="00C35B23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1.0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0.1</w:t>
            </w:r>
          </w:p>
        </w:tc>
      </w:tr>
      <w:tr w:rsidR="00C35B23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2.0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0.2</w:t>
            </w:r>
          </w:p>
        </w:tc>
      </w:tr>
      <w:tr w:rsidR="00C35B23" w:rsidTr="00875E17">
        <w:trPr>
          <w:trHeight w:val="330"/>
        </w:trPr>
        <w:tc>
          <w:tcPr>
            <w:tcW w:w="33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3.0</w:t>
            </w:r>
          </w:p>
        </w:tc>
        <w:tc>
          <w:tcPr>
            <w:tcW w:w="33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35B23" w:rsidRDefault="00C35B23" w:rsidP="00875E17">
            <w:pPr>
              <w:spacing w:line="360" w:lineRule="auto"/>
              <w:ind w:firstLineChars="200" w:firstLine="420"/>
              <w:jc w:val="center"/>
              <w:textAlignment w:val="center"/>
              <w:rPr>
                <w:rFonts w:ascii="宋体" w:hAnsi="宋体" w:cs="宋体"/>
                <w:color w:val="000000"/>
                <w:szCs w:val="21"/>
              </w:rPr>
            </w:pPr>
            <w:r>
              <w:rPr>
                <w:rFonts w:ascii="宋体" w:hAnsi="宋体" w:cs="宋体" w:hint="eastAsia"/>
                <w:color w:val="000000"/>
                <w:szCs w:val="21"/>
              </w:rPr>
              <w:t>0.3</w:t>
            </w:r>
          </w:p>
        </w:tc>
      </w:tr>
    </w:tbl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(1)小霞连接了如图甲所示的部分实验电路，请用笔画线代替导线，将电源正确接入电路______；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(2)连接好电路，用开关试触，发现电压表指针偏转到表盘右侧无刻度处，电流表指针几乎不动，故障原因可能是定值电阻发生了______（填“短路”或“断路”）；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(3)排除故障后，正确进行实验，测得三组实验数据，如上表所示。分析表中数据，可得出结论：在电阻一定时，导体中的电流跟导体两端的电压成______；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(4)小霞继续用图甲电路探究电流与电阻的关系。分别接入三个不同阻值的电阻，保持电源电压6V不变，调节滑动变阻器的滑片，保持电压表示数不变，记下电流表示数，绘制了如图乙所示图象并得出结论。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①实验中小霞选取的滑动变阻器是______（填“60Ω 0.5A”“30Ω1.0A”或“20Ω 1.2A”）。结合所选的滑动变阻器，把三个定值电阻分别接入电路完成实验，电阻两端控制不变的电压最大是______V；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②把5Ω和20Ω的电阻分别接入电路，控制电阻两端的电压不变，先后两次滑动变阻器</w:t>
      </w:r>
      <w:r>
        <w:rPr>
          <w:rFonts w:ascii="宋体" w:hAnsi="宋体" w:cs="宋体" w:hint="eastAsia"/>
          <w:color w:val="000000"/>
          <w:szCs w:val="21"/>
        </w:rPr>
        <w:lastRenderedPageBreak/>
        <w:t>的电功率之比是______。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【答案】(1)如图；(2)断路；(3)正比；(4)“60Ω  0.5A”；(5)2.5；(6)4∶1。</w:t>
      </w:r>
    </w:p>
    <w:p w:rsidR="00C35B23" w:rsidRDefault="00C35B23" w:rsidP="00C35B23">
      <w:pPr>
        <w:spacing w:line="360" w:lineRule="auto"/>
        <w:ind w:firstLineChars="200" w:firstLine="420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【解析】(1)电源的正极连接电阻的左端接线柱，电源的负极连接开关的左端接线柱，如图所示：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noProof/>
          <w:color w:val="FF0000"/>
          <w:szCs w:val="21"/>
        </w:rPr>
        <w:drawing>
          <wp:inline distT="0" distB="0" distL="114300" distR="114300" wp14:anchorId="35A481FC" wp14:editId="031B79CA">
            <wp:extent cx="1914525" cy="1371600"/>
            <wp:effectExtent l="0" t="0" r="9525" b="0"/>
            <wp:docPr id="84" name="图片 1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905349" name="图片 1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(2)用开关试触，发现电压表指针迅速摆到表盘最右端，电流表指针几乎未动，可能是定值电阻发生了断路故障。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(3)由表中数据可知，电压为原来的几倍，通过的电流也为原来的几倍，即在电阻一定时，通过导体的电流与导体两端的电压成正比。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(4)①由图可知，电路中的最小电流是0.1A，此时电阻的阻值是20Ω，电路的总电阻: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color w:val="FF0000"/>
          <w:szCs w:val="21"/>
        </w:rPr>
        <w:object w:dxaOrig="1643" w:dyaOrig="618">
          <v:shape id="_x0000_i1064" type="#_x0000_t75" alt="学科网(www.zxxk.com)--教育资源门户，提供试卷、教案、课件、论文、素材以及各类教学资源下载，还有大量而丰富的教学相关资讯！" style="width:82.5pt;height:30.75pt" o:ole="">
            <v:imagedata r:id="rId155" o:title="eqIdda4bf3a1dab64431a46d91a246eb627f"/>
          </v:shape>
          <o:OLEObject Type="Embed" ProgID="Equation.DSMT4" ShapeID="_x0000_i1064" DrawAspect="Content" ObjectID="_1662453794" r:id="rId156"/>
        </w:objec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变阻器连入电路的阻值：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滑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总</w:t>
      </w:r>
      <w:r>
        <w:rPr>
          <w:rFonts w:ascii="宋体" w:hAnsi="宋体" w:cs="宋体" w:hint="eastAsia"/>
          <w:color w:val="FF0000"/>
          <w:szCs w:val="21"/>
        </w:rPr>
        <w:t>-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</w:rPr>
        <w:t>=60Ω-20Ω=40Ω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所以变阻器选择“60Ω  0.5A”。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电流表的量程为0-0.6A，通过变阻器的最大电流为0.5A，电路中的最大电流为0.5A，电路中的总电阻最小，由图可知，此时电路中应接入定值电阻为5Ω的电阻，此时定值电阻两端的电压：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U′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I′R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=0.5A×5Ω=2.5V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所以把三个定值电阻分别接入电路完成实验，电阻两端控制不变的电压最大是2.5V。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②把5Ω的电阻接入电路，通过电路的电流是0.4A，电阻两端的电压：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FF0000"/>
          <w:szCs w:val="21"/>
        </w:rPr>
        <w:t>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=0.4A×5Ω=2V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lastRenderedPageBreak/>
        <w:t>变阻器两端的电压：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</w:rPr>
        <w:t>-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=6V-2V=4V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把20Ω的电阻接入电路，通过电路的电流是0.1A，电阻两端的电压：</w:t>
      </w:r>
    </w:p>
    <w:p w:rsidR="00C35B23" w:rsidRDefault="00C35B23" w:rsidP="00C35B23">
      <w:pPr>
        <w:spacing w:line="360" w:lineRule="auto"/>
        <w:ind w:firstLineChars="200" w:firstLine="420"/>
        <w:jc w:val="center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FF0000"/>
          <w:szCs w:val="21"/>
        </w:rPr>
        <w:t>′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I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FF0000"/>
          <w:szCs w:val="21"/>
        </w:rPr>
        <w:t>′R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color w:val="FF0000"/>
          <w:szCs w:val="21"/>
        </w:rPr>
        <w:t>=0.1A×20Ω=2V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变阻器两端的电压：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hAnsi="宋体" w:cs="宋体" w:hint="eastAsia"/>
          <w:i/>
          <w:color w:val="FF0000"/>
          <w:szCs w:val="21"/>
        </w:rPr>
        <w:t>′</w:t>
      </w:r>
      <w:r>
        <w:rPr>
          <w:rFonts w:ascii="宋体" w:hAnsi="宋体" w:cs="宋体" w:hint="eastAsia"/>
          <w:color w:val="FF0000"/>
          <w:szCs w:val="21"/>
        </w:rPr>
        <w:t>=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</w:rPr>
        <w:t>-</w:t>
      </w:r>
      <w:r>
        <w:rPr>
          <w:rFonts w:ascii="宋体" w:hAnsi="宋体" w:cs="宋体" w:hint="eastAsia"/>
          <w:i/>
          <w:color w:val="FF0000"/>
          <w:szCs w:val="21"/>
        </w:rPr>
        <w:t>U</w:t>
      </w:r>
      <w:r>
        <w:rPr>
          <w:rFonts w:ascii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hAnsi="宋体" w:cs="宋体" w:hint="eastAsia"/>
          <w:i/>
          <w:color w:val="FF0000"/>
          <w:szCs w:val="21"/>
        </w:rPr>
        <w:t>′</w:t>
      </w:r>
      <w:r>
        <w:rPr>
          <w:rFonts w:ascii="宋体" w:hAnsi="宋体" w:cs="宋体" w:hint="eastAsia"/>
          <w:color w:val="FF0000"/>
          <w:szCs w:val="21"/>
        </w:rPr>
        <w:t>=6V-2V=4V</w:t>
      </w:r>
    </w:p>
    <w:p w:rsidR="00C35B23" w:rsidRDefault="00C35B23" w:rsidP="00C35B23">
      <w:pPr>
        <w:spacing w:line="360" w:lineRule="auto"/>
        <w:ind w:firstLineChars="200" w:firstLine="420"/>
        <w:jc w:val="left"/>
        <w:textAlignment w:val="center"/>
        <w:rPr>
          <w:rFonts w:ascii="宋体" w:hAnsi="宋体" w:cs="宋体"/>
          <w:color w:val="FF0000"/>
          <w:szCs w:val="21"/>
        </w:rPr>
      </w:pPr>
      <w:r>
        <w:rPr>
          <w:rFonts w:ascii="宋体" w:hAnsi="宋体" w:cs="宋体" w:hint="eastAsia"/>
          <w:color w:val="FF0000"/>
          <w:szCs w:val="21"/>
        </w:rPr>
        <w:t>先后两次滑动变阻器的电功率之比：</w:t>
      </w:r>
      <w:r>
        <w:rPr>
          <w:rFonts w:ascii="宋体" w:hAnsi="宋体" w:cs="宋体" w:hint="eastAsia"/>
          <w:color w:val="FF0000"/>
          <w:szCs w:val="21"/>
        </w:rPr>
        <w:object w:dxaOrig="2742" w:dyaOrig="738">
          <v:shape id="_x0000_i1065" type="#_x0000_t75" alt="学科网(www.zxxk.com)--教育资源门户，提供试卷、教案、课件、论文、素材以及各类教学资源下载，还有大量而丰富的教学相关资讯！" style="width:137.25pt;height:36.75pt" o:ole="">
            <v:imagedata r:id="rId157" o:title="eqId72f44c69832d47e88f16bcf3b861e792"/>
          </v:shape>
          <o:OLEObject Type="Embed" ProgID="Equation.DSMT4" ShapeID="_x0000_i1065" DrawAspect="Content" ObjectID="_1662453795" r:id="rId158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8C6F88" w:rsidRPr="00C35B23" w:rsidRDefault="008C6F88" w:rsidP="00C35B23"/>
    <w:sectPr w:rsidR="008C6F88" w:rsidRPr="00C35B23">
      <w:headerReference w:type="default" r:id="rId15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5599" w:rsidRDefault="00275599" w:rsidP="006012D9">
      <w:r>
        <w:separator/>
      </w:r>
    </w:p>
  </w:endnote>
  <w:endnote w:type="continuationSeparator" w:id="0">
    <w:p w:rsidR="00275599" w:rsidRDefault="00275599" w:rsidP="00601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charset w:val="00"/>
    <w:family w:val="swiss"/>
    <w:pitch w:val="default"/>
    <w:sig w:usb0="A00002EF" w:usb1="4000207B" w:usb2="00000000" w:usb3="00000000" w:csb0="2000019F" w:csb1="00000000"/>
  </w:font>
  <w:font w:name="NEU-BZ-S92">
    <w:altName w:val="宋体"/>
    <w:charset w:val="7A"/>
    <w:family w:val="script"/>
    <w:pitch w:val="default"/>
    <w:sig w:usb0="00000000" w:usb1="00000000" w:usb2="000A005E" w:usb3="00000000" w:csb0="003C0041" w:csb1="00000000"/>
  </w:font>
  <w:font w:name="方正书宋_GBK">
    <w:altName w:val="宋体"/>
    <w:charset w:val="86"/>
    <w:family w:val="script"/>
    <w:pitch w:val="default"/>
    <w:sig w:usb0="00000000" w:usb1="00000000" w:usb2="00000010" w:usb3="00000000" w:csb0="00040000" w:csb1="00000000"/>
  </w:font>
  <w:font w:name="Time New Romans">
    <w:altName w:val="微软雅黑"/>
    <w:charset w:val="00"/>
    <w:family w:val="auto"/>
    <w:pitch w:val="default"/>
    <w:sig w:usb0="00000000" w:usb1="00000000" w:usb2="00000000" w:usb3="00000000" w:csb0="00040001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5599" w:rsidRDefault="00275599" w:rsidP="006012D9">
      <w:r>
        <w:separator/>
      </w:r>
    </w:p>
  </w:footnote>
  <w:footnote w:type="continuationSeparator" w:id="0">
    <w:p w:rsidR="00275599" w:rsidRDefault="00275599" w:rsidP="006012D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12D9" w:rsidRDefault="006012D9">
    <w:pPr>
      <w:pStyle w:val="a3"/>
    </w:pPr>
    <w:r w:rsidRPr="006012D9">
      <w:rPr>
        <w:rFonts w:hint="eastAsia"/>
      </w:rPr>
      <w:t>【精品】</w:t>
    </w:r>
    <w:r w:rsidRPr="006012D9">
      <w:rPr>
        <w:rFonts w:hint="eastAsia"/>
      </w:rPr>
      <w:t>2020-2021</w:t>
    </w:r>
    <w:r w:rsidRPr="006012D9">
      <w:rPr>
        <w:rFonts w:hint="eastAsia"/>
      </w:rPr>
      <w:t>学年人教版九年级物理知识点梳理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43DC"/>
    <w:rsid w:val="00275599"/>
    <w:rsid w:val="003924E3"/>
    <w:rsid w:val="006012D9"/>
    <w:rsid w:val="008C43DC"/>
    <w:rsid w:val="008C6F88"/>
    <w:rsid w:val="00C11439"/>
    <w:rsid w:val="00C35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B23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35B23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35B2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pPr>
      <w:spacing w:after="0" w:line="240" w:lineRule="auto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35B23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35B23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C35B23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C35B23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C35B23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C35B23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C35B23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C35B23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C35B23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C35B23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C35B2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C35B2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C35B2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C35B23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C35B23"/>
    <w:rPr>
      <w:b/>
      <w:bCs/>
    </w:rPr>
  </w:style>
  <w:style w:type="character" w:styleId="af">
    <w:name w:val="page number"/>
    <w:qFormat/>
    <w:rsid w:val="00C35B23"/>
  </w:style>
  <w:style w:type="character" w:styleId="af0">
    <w:name w:val="FollowedHyperlink"/>
    <w:qFormat/>
    <w:rsid w:val="00C35B23"/>
    <w:rPr>
      <w:color w:val="954F72"/>
      <w:u w:val="single"/>
    </w:rPr>
  </w:style>
  <w:style w:type="character" w:styleId="af1">
    <w:name w:val="Emphasis"/>
    <w:basedOn w:val="a0"/>
    <w:qFormat/>
    <w:rsid w:val="00C35B23"/>
    <w:rPr>
      <w:color w:val="CC0000"/>
    </w:rPr>
  </w:style>
  <w:style w:type="character" w:styleId="af2">
    <w:name w:val="Hyperlink"/>
    <w:basedOn w:val="a0"/>
    <w:uiPriority w:val="99"/>
    <w:qFormat/>
    <w:rsid w:val="00C35B23"/>
    <w:rPr>
      <w:color w:val="0000FF"/>
      <w:u w:val="single"/>
    </w:rPr>
  </w:style>
  <w:style w:type="character" w:styleId="af3">
    <w:name w:val="annotation reference"/>
    <w:semiHidden/>
    <w:qFormat/>
    <w:rsid w:val="00C35B23"/>
    <w:rPr>
      <w:sz w:val="21"/>
      <w:szCs w:val="21"/>
    </w:rPr>
  </w:style>
  <w:style w:type="character" w:customStyle="1" w:styleId="subtitles0">
    <w:name w:val="sub_title s0"/>
    <w:basedOn w:val="a0"/>
    <w:qFormat/>
    <w:rsid w:val="00C35B23"/>
  </w:style>
  <w:style w:type="paragraph" w:styleId="af4">
    <w:name w:val="No Spacing"/>
    <w:uiPriority w:val="1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C35B2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5B23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35B2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C35B23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C35B2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35B23"/>
  </w:style>
  <w:style w:type="character" w:customStyle="1" w:styleId="apple-style-span">
    <w:name w:val="apple-style-span"/>
    <w:qFormat/>
    <w:rsid w:val="00C35B23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C35B2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C35B23"/>
    <w:rPr>
      <w:kern w:val="2"/>
      <w:sz w:val="18"/>
      <w:szCs w:val="18"/>
    </w:rPr>
  </w:style>
  <w:style w:type="character" w:customStyle="1" w:styleId="xb1">
    <w:name w:val="xb1"/>
    <w:qFormat/>
    <w:rsid w:val="00C35B23"/>
    <w:rPr>
      <w:sz w:val="14"/>
      <w:szCs w:val="14"/>
      <w:vertAlign w:val="subscript"/>
    </w:rPr>
  </w:style>
  <w:style w:type="character" w:customStyle="1" w:styleId="Char13">
    <w:name w:val="标题 Char1"/>
    <w:qFormat/>
    <w:rsid w:val="00C35B2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C35B2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35B23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35B23"/>
  </w:style>
  <w:style w:type="character" w:customStyle="1" w:styleId="CharChar3">
    <w:name w:val="Char Char3"/>
    <w:qFormat/>
    <w:rsid w:val="00C35B23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35B23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35B2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35B23"/>
    <w:rPr>
      <w:kern w:val="2"/>
      <w:sz w:val="21"/>
      <w:szCs w:val="22"/>
    </w:rPr>
  </w:style>
  <w:style w:type="character" w:customStyle="1" w:styleId="Char21">
    <w:name w:val="标题 Char2"/>
    <w:qFormat/>
    <w:rsid w:val="00C35B2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35B23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35B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35B23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35B2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35B23"/>
    <w:rPr>
      <w:szCs w:val="21"/>
    </w:rPr>
  </w:style>
  <w:style w:type="paragraph" w:customStyle="1" w:styleId="af6">
    <w:name w:val="一级章节"/>
    <w:basedOn w:val="a"/>
    <w:qFormat/>
    <w:rsid w:val="00C35B23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35B23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35B2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C35B23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35B2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35B2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C35B23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character" w:customStyle="1" w:styleId="qseq">
    <w:name w:val="qseq"/>
    <w:basedOn w:val="a0"/>
    <w:qFormat/>
    <w:rsid w:val="00C35B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 w:qFormat="1"/>
    <w:lsdException w:name="header" w:uiPriority="0" w:qFormat="1"/>
    <w:lsdException w:name="footer" w:uiPriority="0" w:qFormat="1"/>
    <w:lsdException w:name="caption" w:uiPriority="35" w:qFormat="1"/>
    <w:lsdException w:name="annotation reference" w:uiPriority="0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Body Text Indent" w:uiPriority="0" w:qFormat="1"/>
    <w:lsdException w:name="Subtitle" w:semiHidden="0" w:uiPriority="11" w:unhideWhenUsed="0" w:qFormat="1"/>
    <w:lsdException w:name="Hyperlink" w:qFormat="1"/>
    <w:lsdException w:name="FollowedHyperlink" w:uiPriority="0" w:qFormat="1"/>
    <w:lsdException w:name="Strong" w:semiHidden="0" w:uiPriority="0" w:unhideWhenUsed="0" w:qFormat="1"/>
    <w:lsdException w:name="Emphasis" w:semiHidden="0" w:uiPriority="0" w:unhideWhenUsed="0" w:qFormat="1"/>
    <w:lsdException w:name="Plain Text" w:uiPriority="0" w:qFormat="1"/>
    <w:lsdException w:name="Normal (Web)" w:uiPriority="0" w:qFormat="1"/>
    <w:lsdException w:name="Balloon Text" w:uiPriority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35B23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paragraph" w:styleId="1">
    <w:name w:val="heading 1"/>
    <w:basedOn w:val="a"/>
    <w:next w:val="a"/>
    <w:link w:val="1Char"/>
    <w:uiPriority w:val="9"/>
    <w:qFormat/>
    <w:rsid w:val="00C35B23"/>
    <w:pPr>
      <w:spacing w:before="100" w:beforeAutospacing="1" w:after="100" w:afterAutospacing="1"/>
      <w:jc w:val="left"/>
      <w:outlineLvl w:val="0"/>
    </w:pPr>
    <w:rPr>
      <w:rFonts w:ascii="宋体" w:hAnsi="宋体" w:hint="eastAsia"/>
      <w:b/>
      <w:kern w:val="44"/>
      <w:sz w:val="48"/>
      <w:szCs w:val="48"/>
    </w:rPr>
  </w:style>
  <w:style w:type="paragraph" w:styleId="3">
    <w:name w:val="heading 3"/>
    <w:basedOn w:val="a"/>
    <w:next w:val="a"/>
    <w:link w:val="3Char"/>
    <w:qFormat/>
    <w:rsid w:val="00C35B23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6012D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6012D9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6012D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qFormat/>
    <w:rsid w:val="006012D9"/>
    <w:rPr>
      <w:sz w:val="18"/>
      <w:szCs w:val="18"/>
    </w:rPr>
  </w:style>
  <w:style w:type="paragraph" w:styleId="a5">
    <w:name w:val="Normal (Web)"/>
    <w:basedOn w:val="a"/>
    <w:link w:val="Char1"/>
    <w:qFormat/>
    <w:rsid w:val="006012D9"/>
    <w:pPr>
      <w:spacing w:before="100" w:beforeAutospacing="1" w:after="100" w:afterAutospacing="1"/>
      <w:jc w:val="left"/>
    </w:pPr>
    <w:rPr>
      <w:rFonts w:ascii="Calibri" w:hAnsi="Calibri"/>
      <w:kern w:val="0"/>
      <w:sz w:val="24"/>
      <w:szCs w:val="24"/>
      <w:lang w:val="zh-CN"/>
    </w:rPr>
  </w:style>
  <w:style w:type="table" w:styleId="a6">
    <w:name w:val="Table Grid"/>
    <w:basedOn w:val="a1"/>
    <w:uiPriority w:val="59"/>
    <w:qFormat/>
    <w:rsid w:val="006012D9"/>
    <w:pPr>
      <w:widowControl w:val="0"/>
      <w:spacing w:after="200" w:line="276" w:lineRule="auto"/>
      <w:jc w:val="both"/>
    </w:pPr>
    <w:rPr>
      <w:rFonts w:ascii="Calibri" w:eastAsia="宋体" w:hAnsi="Calibri" w:cs="宋体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1">
    <w:name w:val="普通(网站) Char"/>
    <w:link w:val="a5"/>
    <w:qFormat/>
    <w:rsid w:val="006012D9"/>
    <w:rPr>
      <w:rFonts w:ascii="Calibri" w:eastAsia="宋体" w:hAnsi="Calibri" w:cs="Times New Roman"/>
      <w:kern w:val="0"/>
      <w:sz w:val="24"/>
      <w:szCs w:val="24"/>
      <w:lang w:val="zh-CN"/>
    </w:rPr>
  </w:style>
  <w:style w:type="paragraph" w:styleId="a7">
    <w:name w:val="Balloon Text"/>
    <w:basedOn w:val="a"/>
    <w:link w:val="Char2"/>
    <w:unhideWhenUsed/>
    <w:qFormat/>
    <w:rsid w:val="006012D9"/>
    <w:pPr>
      <w:spacing w:after="0" w:line="240" w:lineRule="auto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2">
    <w:name w:val="批注框文本 Char"/>
    <w:basedOn w:val="a0"/>
    <w:link w:val="a7"/>
    <w:qFormat/>
    <w:rsid w:val="006012D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qFormat/>
    <w:rsid w:val="00C35B23"/>
    <w:rPr>
      <w:rFonts w:ascii="宋体" w:eastAsia="宋体" w:hAnsi="宋体" w:cs="Times New Roman"/>
      <w:b/>
      <w:kern w:val="44"/>
      <w:sz w:val="48"/>
      <w:szCs w:val="48"/>
    </w:rPr>
  </w:style>
  <w:style w:type="character" w:customStyle="1" w:styleId="3Char">
    <w:name w:val="标题 3 Char"/>
    <w:basedOn w:val="a0"/>
    <w:link w:val="3"/>
    <w:qFormat/>
    <w:rsid w:val="00C35B23"/>
    <w:rPr>
      <w:rFonts w:ascii="Times New Roman" w:eastAsia="宋体" w:hAnsi="Times New Roman" w:cs="Times New Roman"/>
      <w:b/>
      <w:bCs/>
      <w:sz w:val="32"/>
      <w:szCs w:val="32"/>
    </w:rPr>
  </w:style>
  <w:style w:type="paragraph" w:styleId="a8">
    <w:name w:val="annotation text"/>
    <w:basedOn w:val="a"/>
    <w:link w:val="Char3"/>
    <w:semiHidden/>
    <w:qFormat/>
    <w:rsid w:val="00C35B23"/>
    <w:pPr>
      <w:jc w:val="left"/>
    </w:pPr>
    <w:rPr>
      <w:szCs w:val="24"/>
    </w:rPr>
  </w:style>
  <w:style w:type="character" w:customStyle="1" w:styleId="Char3">
    <w:name w:val="批注文字 Char"/>
    <w:basedOn w:val="a0"/>
    <w:link w:val="a8"/>
    <w:semiHidden/>
    <w:rsid w:val="00C35B23"/>
    <w:rPr>
      <w:rFonts w:ascii="Times New Roman" w:eastAsia="宋体" w:hAnsi="Times New Roman" w:cs="Times New Roman"/>
      <w:szCs w:val="24"/>
    </w:rPr>
  </w:style>
  <w:style w:type="paragraph" w:styleId="a9">
    <w:name w:val="Body Text"/>
    <w:basedOn w:val="a"/>
    <w:link w:val="Char4"/>
    <w:qFormat/>
    <w:rsid w:val="00C35B23"/>
    <w:pPr>
      <w:autoSpaceDE w:val="0"/>
      <w:autoSpaceDN w:val="0"/>
      <w:jc w:val="left"/>
    </w:pPr>
    <w:rPr>
      <w:rFonts w:ascii="宋体" w:hAnsi="宋体" w:cs="宋体"/>
      <w:kern w:val="0"/>
      <w:szCs w:val="21"/>
      <w:lang w:val="zh-CN" w:bidi="zh-CN"/>
    </w:rPr>
  </w:style>
  <w:style w:type="character" w:customStyle="1" w:styleId="Char4">
    <w:name w:val="正文文本 Char"/>
    <w:basedOn w:val="a0"/>
    <w:link w:val="a9"/>
    <w:rsid w:val="00C35B23"/>
    <w:rPr>
      <w:rFonts w:ascii="宋体" w:eastAsia="宋体" w:hAnsi="宋体" w:cs="宋体"/>
      <w:kern w:val="0"/>
      <w:szCs w:val="21"/>
      <w:lang w:val="zh-CN" w:bidi="zh-CN"/>
    </w:rPr>
  </w:style>
  <w:style w:type="paragraph" w:styleId="aa">
    <w:name w:val="Body Text Indent"/>
    <w:basedOn w:val="a"/>
    <w:link w:val="Char5"/>
    <w:qFormat/>
    <w:rsid w:val="00C35B23"/>
    <w:pPr>
      <w:spacing w:line="160" w:lineRule="atLeast"/>
      <w:ind w:firstLineChars="400" w:firstLine="1120"/>
    </w:pPr>
    <w:rPr>
      <w:rFonts w:ascii="新宋体" w:eastAsia="新宋体" w:hAnsi="新宋体"/>
      <w:sz w:val="28"/>
      <w:szCs w:val="24"/>
    </w:rPr>
  </w:style>
  <w:style w:type="character" w:customStyle="1" w:styleId="Char5">
    <w:name w:val="正文文本缩进 Char"/>
    <w:basedOn w:val="a0"/>
    <w:link w:val="aa"/>
    <w:qFormat/>
    <w:rsid w:val="00C35B23"/>
    <w:rPr>
      <w:rFonts w:ascii="新宋体" w:eastAsia="新宋体" w:hAnsi="新宋体" w:cs="Times New Roman"/>
      <w:sz w:val="28"/>
      <w:szCs w:val="24"/>
    </w:rPr>
  </w:style>
  <w:style w:type="paragraph" w:styleId="ab">
    <w:name w:val="Plain Text"/>
    <w:basedOn w:val="a"/>
    <w:link w:val="Char10"/>
    <w:qFormat/>
    <w:rsid w:val="00C35B23"/>
    <w:rPr>
      <w:rFonts w:ascii="宋体" w:hAnsi="Courier New" w:cs="Courier New"/>
      <w:szCs w:val="21"/>
    </w:rPr>
  </w:style>
  <w:style w:type="character" w:customStyle="1" w:styleId="Char6">
    <w:name w:val="纯文本 Char"/>
    <w:basedOn w:val="a0"/>
    <w:qFormat/>
    <w:rsid w:val="00C35B23"/>
    <w:rPr>
      <w:rFonts w:ascii="宋体" w:eastAsia="宋体" w:hAnsi="Courier New" w:cs="Courier New"/>
      <w:szCs w:val="21"/>
    </w:rPr>
  </w:style>
  <w:style w:type="paragraph" w:styleId="ac">
    <w:name w:val="Subtitle"/>
    <w:basedOn w:val="a"/>
    <w:next w:val="a"/>
    <w:link w:val="Char7"/>
    <w:uiPriority w:val="11"/>
    <w:qFormat/>
    <w:rsid w:val="00C35B23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7">
    <w:name w:val="副标题 Char"/>
    <w:basedOn w:val="a0"/>
    <w:link w:val="ac"/>
    <w:uiPriority w:val="11"/>
    <w:qFormat/>
    <w:rsid w:val="00C35B23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ad">
    <w:name w:val="Title"/>
    <w:basedOn w:val="a"/>
    <w:next w:val="a"/>
    <w:link w:val="Char8"/>
    <w:uiPriority w:val="10"/>
    <w:qFormat/>
    <w:rsid w:val="00C35B23"/>
    <w:pPr>
      <w:spacing w:before="240" w:after="60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Char8">
    <w:name w:val="标题 Char"/>
    <w:basedOn w:val="a0"/>
    <w:link w:val="ad"/>
    <w:uiPriority w:val="10"/>
    <w:qFormat/>
    <w:rsid w:val="00C35B23"/>
    <w:rPr>
      <w:rFonts w:ascii="Cambria" w:eastAsia="宋体" w:hAnsi="Cambria" w:cs="Times New Roman"/>
      <w:b/>
      <w:bCs/>
      <w:sz w:val="32"/>
      <w:szCs w:val="32"/>
    </w:rPr>
  </w:style>
  <w:style w:type="character" w:styleId="ae">
    <w:name w:val="Strong"/>
    <w:qFormat/>
    <w:rsid w:val="00C35B23"/>
    <w:rPr>
      <w:b/>
      <w:bCs/>
    </w:rPr>
  </w:style>
  <w:style w:type="character" w:styleId="af">
    <w:name w:val="page number"/>
    <w:qFormat/>
    <w:rsid w:val="00C35B23"/>
  </w:style>
  <w:style w:type="character" w:styleId="af0">
    <w:name w:val="FollowedHyperlink"/>
    <w:qFormat/>
    <w:rsid w:val="00C35B23"/>
    <w:rPr>
      <w:color w:val="954F72"/>
      <w:u w:val="single"/>
    </w:rPr>
  </w:style>
  <w:style w:type="character" w:styleId="af1">
    <w:name w:val="Emphasis"/>
    <w:basedOn w:val="a0"/>
    <w:qFormat/>
    <w:rsid w:val="00C35B23"/>
    <w:rPr>
      <w:color w:val="CC0000"/>
    </w:rPr>
  </w:style>
  <w:style w:type="character" w:styleId="af2">
    <w:name w:val="Hyperlink"/>
    <w:basedOn w:val="a0"/>
    <w:uiPriority w:val="99"/>
    <w:qFormat/>
    <w:rsid w:val="00C35B23"/>
    <w:rPr>
      <w:color w:val="0000FF"/>
      <w:u w:val="single"/>
    </w:rPr>
  </w:style>
  <w:style w:type="character" w:styleId="af3">
    <w:name w:val="annotation reference"/>
    <w:semiHidden/>
    <w:qFormat/>
    <w:rsid w:val="00C35B23"/>
    <w:rPr>
      <w:sz w:val="21"/>
      <w:szCs w:val="21"/>
    </w:rPr>
  </w:style>
  <w:style w:type="character" w:customStyle="1" w:styleId="subtitles0">
    <w:name w:val="sub_title s0"/>
    <w:basedOn w:val="a0"/>
    <w:qFormat/>
    <w:rsid w:val="00C35B23"/>
  </w:style>
  <w:style w:type="paragraph" w:styleId="af4">
    <w:name w:val="No Spacing"/>
    <w:uiPriority w:val="1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Char10">
    <w:name w:val="纯文本 Char1"/>
    <w:link w:val="ab"/>
    <w:qFormat/>
    <w:rsid w:val="00C35B23"/>
    <w:rPr>
      <w:rFonts w:ascii="宋体" w:eastAsia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rsid w:val="00C35B23"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sid w:val="00C35B23"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f5">
    <w:name w:val="List Paragraph"/>
    <w:basedOn w:val="a"/>
    <w:uiPriority w:val="99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DefaultParagraph">
    <w:name w:val="DefaultParagraph"/>
    <w:link w:val="DefaultParagraphCharChar"/>
    <w:qFormat/>
    <w:rsid w:val="00C35B23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p141">
    <w:name w:val="p141"/>
    <w:qFormat/>
    <w:rsid w:val="00C35B23"/>
    <w:rPr>
      <w:rFonts w:cs="Times New Roman"/>
      <w:sz w:val="24"/>
      <w:szCs w:val="24"/>
    </w:rPr>
  </w:style>
  <w:style w:type="paragraph" w:customStyle="1" w:styleId="10">
    <w:name w:val="1"/>
    <w:basedOn w:val="a"/>
    <w:qFormat/>
    <w:rsid w:val="00C35B23"/>
  </w:style>
  <w:style w:type="character" w:customStyle="1" w:styleId="apple-style-span">
    <w:name w:val="apple-style-span"/>
    <w:qFormat/>
    <w:rsid w:val="00C35B23"/>
    <w:rPr>
      <w:rFonts w:ascii="Times New Roman" w:hAnsi="Times New Roman" w:cs="Times New Roman" w:hint="default"/>
    </w:rPr>
  </w:style>
  <w:style w:type="character" w:customStyle="1" w:styleId="Char11">
    <w:name w:val="副标题 Char1"/>
    <w:qFormat/>
    <w:rsid w:val="00C35B23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Char12">
    <w:name w:val="批注框文本 Char1"/>
    <w:qFormat/>
    <w:rsid w:val="00C35B23"/>
    <w:rPr>
      <w:kern w:val="2"/>
      <w:sz w:val="18"/>
      <w:szCs w:val="18"/>
    </w:rPr>
  </w:style>
  <w:style w:type="character" w:customStyle="1" w:styleId="xb1">
    <w:name w:val="xb1"/>
    <w:qFormat/>
    <w:rsid w:val="00C35B23"/>
    <w:rPr>
      <w:sz w:val="14"/>
      <w:szCs w:val="14"/>
      <w:vertAlign w:val="subscript"/>
    </w:rPr>
  </w:style>
  <w:style w:type="character" w:customStyle="1" w:styleId="Char13">
    <w:name w:val="标题 Char1"/>
    <w:qFormat/>
    <w:rsid w:val="00C35B23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Char9">
    <w:name w:val="列出段落 Char"/>
    <w:link w:val="11"/>
    <w:uiPriority w:val="99"/>
    <w:qFormat/>
    <w:rsid w:val="00C35B23"/>
    <w:rPr>
      <w:rFonts w:ascii="Calibri" w:hAnsi="Calibri" w:cs="Calibri"/>
      <w:szCs w:val="21"/>
    </w:rPr>
  </w:style>
  <w:style w:type="paragraph" w:customStyle="1" w:styleId="11">
    <w:name w:val="列出段落1"/>
    <w:basedOn w:val="a"/>
    <w:link w:val="Char9"/>
    <w:uiPriority w:val="99"/>
    <w:qFormat/>
    <w:rsid w:val="00C35B23"/>
    <w:pPr>
      <w:ind w:firstLineChars="200" w:firstLine="420"/>
    </w:pPr>
    <w:rPr>
      <w:rFonts w:ascii="Calibri" w:eastAsiaTheme="minorEastAsia" w:hAnsi="Calibri" w:cs="Calibri"/>
      <w:szCs w:val="21"/>
    </w:rPr>
  </w:style>
  <w:style w:type="character" w:customStyle="1" w:styleId="apple-converted-space">
    <w:name w:val="apple-converted-space"/>
    <w:qFormat/>
    <w:rsid w:val="00C35B23"/>
  </w:style>
  <w:style w:type="character" w:customStyle="1" w:styleId="CharChar3">
    <w:name w:val="Char Char3"/>
    <w:qFormat/>
    <w:rsid w:val="00C35B23"/>
    <w:rPr>
      <w:rFonts w:ascii="宋体" w:eastAsia="宋体" w:hAnsi="Courier New" w:cs="Courier New"/>
      <w:szCs w:val="21"/>
    </w:rPr>
  </w:style>
  <w:style w:type="character" w:customStyle="1" w:styleId="DefaultParagraphCharChar">
    <w:name w:val="DefaultParagraph Char Char"/>
    <w:link w:val="DefaultParagraph"/>
    <w:qFormat/>
    <w:rsid w:val="00C35B23"/>
    <w:rPr>
      <w:rFonts w:ascii="Calibri" w:eastAsia="宋体" w:hAnsi="Calibri" w:cs="Times New Roman"/>
    </w:rPr>
  </w:style>
  <w:style w:type="character" w:customStyle="1" w:styleId="Char20">
    <w:name w:val="副标题 Char2"/>
    <w:qFormat/>
    <w:rsid w:val="00C35B23"/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Char14">
    <w:name w:val="正文文本缩进 Char1"/>
    <w:qFormat/>
    <w:rsid w:val="00C35B23"/>
    <w:rPr>
      <w:kern w:val="2"/>
      <w:sz w:val="21"/>
      <w:szCs w:val="22"/>
    </w:rPr>
  </w:style>
  <w:style w:type="character" w:customStyle="1" w:styleId="Char21">
    <w:name w:val="标题 Char2"/>
    <w:qFormat/>
    <w:rsid w:val="00C35B23"/>
    <w:rPr>
      <w:rFonts w:ascii="Calibri Light" w:hAnsi="Calibri Light" w:cs="Times New Roman"/>
      <w:b/>
      <w:bCs/>
      <w:kern w:val="2"/>
      <w:sz w:val="32"/>
      <w:szCs w:val="32"/>
    </w:rPr>
  </w:style>
  <w:style w:type="paragraph" w:customStyle="1" w:styleId="p0">
    <w:name w:val="p0"/>
    <w:basedOn w:val="a"/>
    <w:qFormat/>
    <w:rsid w:val="00C35B23"/>
    <w:pPr>
      <w:widowControl/>
    </w:pPr>
    <w:rPr>
      <w:rFonts w:hAnsi="NEU-BZ-S92"/>
      <w:kern w:val="0"/>
      <w:szCs w:val="21"/>
    </w:rPr>
  </w:style>
  <w:style w:type="paragraph" w:customStyle="1" w:styleId="Char30">
    <w:name w:val="Char3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2CharCharChar">
    <w:name w:val="Char2 Char Char Char"/>
    <w:basedOn w:val="a"/>
    <w:qFormat/>
    <w:rsid w:val="00C35B23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  <w:style w:type="paragraph" w:customStyle="1" w:styleId="CharCharCharCharCharCharChar">
    <w:name w:val="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0">
    <w:name w:val="正文_0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Char3Char">
    <w:name w:val="Char3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CharCharCharCharCharCharCharCharChar">
    <w:name w:val="Char Char Char Char Char Char Char Char Char"/>
    <w:basedOn w:val="a"/>
    <w:qFormat/>
    <w:rsid w:val="00C35B23"/>
    <w:pPr>
      <w:widowControl/>
      <w:spacing w:line="300" w:lineRule="auto"/>
      <w:ind w:firstLineChars="200" w:firstLine="200"/>
    </w:pPr>
    <w:rPr>
      <w:rFonts w:hAnsi="NEU-BZ-S92"/>
      <w:kern w:val="0"/>
      <w:szCs w:val="20"/>
    </w:rPr>
  </w:style>
  <w:style w:type="paragraph" w:customStyle="1" w:styleId="12">
    <w:name w:val="页眉1"/>
    <w:qFormat/>
    <w:rsid w:val="00C35B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200" w:line="276" w:lineRule="auto"/>
      <w:jc w:val="center"/>
    </w:pPr>
    <w:rPr>
      <w:rFonts w:ascii="Times New Roman" w:eastAsia="宋体" w:hAnsi="NEU-BZ-S92" w:cs="Times New Roman"/>
      <w:kern w:val="0"/>
      <w:sz w:val="18"/>
      <w:szCs w:val="18"/>
    </w:rPr>
  </w:style>
  <w:style w:type="paragraph" w:customStyle="1" w:styleId="7">
    <w:name w:val="正文_7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13">
    <w:name w:val="列表段落1"/>
    <w:basedOn w:val="a"/>
    <w:qFormat/>
    <w:rsid w:val="00C35B23"/>
    <w:pPr>
      <w:ind w:firstLineChars="200" w:firstLine="420"/>
    </w:pPr>
    <w:rPr>
      <w:rFonts w:ascii="Calibri" w:hAnsi="Calibri"/>
    </w:rPr>
  </w:style>
  <w:style w:type="paragraph" w:customStyle="1" w:styleId="00">
    <w:name w:val="0"/>
    <w:basedOn w:val="a"/>
    <w:qFormat/>
    <w:rsid w:val="00C35B23"/>
    <w:pPr>
      <w:widowControl/>
      <w:snapToGrid w:val="0"/>
      <w:spacing w:line="312" w:lineRule="atLeast"/>
    </w:pPr>
    <w:rPr>
      <w:rFonts w:hAnsi="NEU-BZ-S92"/>
      <w:kern w:val="0"/>
      <w:szCs w:val="20"/>
    </w:rPr>
  </w:style>
  <w:style w:type="paragraph" w:customStyle="1" w:styleId="6">
    <w:name w:val="正文_6"/>
    <w:qFormat/>
    <w:rsid w:val="00C35B23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character" w:customStyle="1" w:styleId="100">
    <w:name w:val="10"/>
    <w:qFormat/>
    <w:rsid w:val="00C35B23"/>
    <w:rPr>
      <w:rFonts w:ascii="Times New Roman" w:hAnsi="Times New Roman" w:cs="Times New Roman" w:hint="default"/>
    </w:rPr>
  </w:style>
  <w:style w:type="paragraph" w:customStyle="1" w:styleId="14">
    <w:name w:val="正文1"/>
    <w:basedOn w:val="a"/>
    <w:qFormat/>
    <w:rsid w:val="00C35B23"/>
    <w:rPr>
      <w:szCs w:val="21"/>
    </w:rPr>
  </w:style>
  <w:style w:type="paragraph" w:customStyle="1" w:styleId="af6">
    <w:name w:val="一级章节"/>
    <w:basedOn w:val="a"/>
    <w:qFormat/>
    <w:rsid w:val="00C35B23"/>
    <w:pPr>
      <w:widowControl/>
      <w:spacing w:line="285" w:lineRule="exact"/>
      <w:jc w:val="left"/>
      <w:outlineLvl w:val="1"/>
    </w:pPr>
    <w:rPr>
      <w:rFonts w:ascii="NEU-BZ-S92" w:eastAsia="方正书宋_GBK" w:hAnsi="NEU-BZ-S92"/>
      <w:color w:val="000000"/>
      <w:kern w:val="0"/>
      <w:sz w:val="19"/>
      <w:szCs w:val="19"/>
    </w:rPr>
  </w:style>
  <w:style w:type="paragraph" w:styleId="af7">
    <w:name w:val="Intense Quote"/>
    <w:basedOn w:val="a"/>
    <w:next w:val="a"/>
    <w:link w:val="Chara"/>
    <w:uiPriority w:val="30"/>
    <w:qFormat/>
    <w:rsid w:val="00C35B23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hara">
    <w:name w:val="明显引用 Char"/>
    <w:basedOn w:val="a0"/>
    <w:link w:val="af7"/>
    <w:uiPriority w:val="30"/>
    <w:qFormat/>
    <w:rsid w:val="00C35B23"/>
    <w:rPr>
      <w:rFonts w:ascii="Times New Roman" w:eastAsia="宋体" w:hAnsi="Times New Roman" w:cs="Times New Roman"/>
      <w:i/>
      <w:iCs/>
      <w:color w:val="5B9BD5"/>
    </w:rPr>
  </w:style>
  <w:style w:type="paragraph" w:customStyle="1" w:styleId="01">
    <w:name w:val="纯文本_0"/>
    <w:basedOn w:val="0"/>
    <w:link w:val="0Char"/>
    <w:qFormat/>
    <w:rsid w:val="00C35B23"/>
    <w:rPr>
      <w:rFonts w:ascii="宋体" w:hAnsi="Courier New"/>
      <w:szCs w:val="21"/>
      <w:lang w:val="zh-CN"/>
    </w:rPr>
  </w:style>
  <w:style w:type="character" w:customStyle="1" w:styleId="0Char">
    <w:name w:val="纯文本_0 Char"/>
    <w:link w:val="01"/>
    <w:qFormat/>
    <w:rsid w:val="00C35B23"/>
    <w:rPr>
      <w:rFonts w:ascii="宋体" w:eastAsia="宋体" w:hAnsi="Courier New" w:cs="Times New Roman"/>
      <w:szCs w:val="21"/>
      <w:lang w:val="zh-CN"/>
    </w:rPr>
  </w:style>
  <w:style w:type="paragraph" w:customStyle="1" w:styleId="Default">
    <w:name w:val="Default"/>
    <w:qFormat/>
    <w:rsid w:val="00C35B23"/>
    <w:pPr>
      <w:widowControl w:val="0"/>
      <w:autoSpaceDE w:val="0"/>
      <w:autoSpaceDN w:val="0"/>
      <w:adjustRightInd w:val="0"/>
      <w:spacing w:after="200" w:line="276" w:lineRule="auto"/>
    </w:pPr>
    <w:rPr>
      <w:rFonts w:ascii="宋体" w:eastAsia="宋体" w:hAnsi="Times New Roman" w:cs="宋体"/>
      <w:color w:val="000000"/>
      <w:kern w:val="0"/>
      <w:sz w:val="24"/>
      <w:szCs w:val="24"/>
    </w:rPr>
  </w:style>
  <w:style w:type="paragraph" w:customStyle="1" w:styleId="Normal1">
    <w:name w:val="Normal_1"/>
    <w:qFormat/>
    <w:rsid w:val="00C35B23"/>
    <w:pPr>
      <w:widowControl w:val="0"/>
      <w:spacing w:after="200" w:line="276" w:lineRule="auto"/>
      <w:jc w:val="both"/>
    </w:pPr>
    <w:rPr>
      <w:rFonts w:ascii="Time New Romans" w:eastAsia="宋体" w:hAnsi="Time New Romans" w:cs="宋体"/>
      <w:lang w:eastAsia="en-US"/>
    </w:rPr>
  </w:style>
  <w:style w:type="character" w:customStyle="1" w:styleId="qseq">
    <w:name w:val="qseq"/>
    <w:basedOn w:val="a0"/>
    <w:qFormat/>
    <w:rsid w:val="00C35B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117" Type="http://schemas.openxmlformats.org/officeDocument/2006/relationships/image" Target="media/image77.wmf"/><Relationship Id="rId21" Type="http://schemas.openxmlformats.org/officeDocument/2006/relationships/image" Target="media/image11.png"/><Relationship Id="rId42" Type="http://schemas.openxmlformats.org/officeDocument/2006/relationships/image" Target="media/image23.wmf"/><Relationship Id="rId47" Type="http://schemas.openxmlformats.org/officeDocument/2006/relationships/oleObject" Target="embeddings/oleObject16.bin"/><Relationship Id="rId63" Type="http://schemas.openxmlformats.org/officeDocument/2006/relationships/image" Target="media/image37.png"/><Relationship Id="rId68" Type="http://schemas.openxmlformats.org/officeDocument/2006/relationships/image" Target="media/image42.png"/><Relationship Id="rId84" Type="http://schemas.openxmlformats.org/officeDocument/2006/relationships/image" Target="file:///C:\Users\ADMINI~1\AppData\Local\Temp\ksohtml7444\wps36.png" TargetMode="External"/><Relationship Id="rId89" Type="http://schemas.openxmlformats.org/officeDocument/2006/relationships/image" Target="media/image56.png"/><Relationship Id="rId112" Type="http://schemas.openxmlformats.org/officeDocument/2006/relationships/image" Target="media/image74.wmf"/><Relationship Id="rId133" Type="http://schemas.openxmlformats.org/officeDocument/2006/relationships/image" Target="media/image91.png"/><Relationship Id="rId138" Type="http://schemas.openxmlformats.org/officeDocument/2006/relationships/image" Target="media/image94.wmf"/><Relationship Id="rId154" Type="http://schemas.openxmlformats.org/officeDocument/2006/relationships/image" Target="media/image106.png"/><Relationship Id="rId159" Type="http://schemas.openxmlformats.org/officeDocument/2006/relationships/header" Target="header1.xml"/><Relationship Id="rId16" Type="http://schemas.openxmlformats.org/officeDocument/2006/relationships/image" Target="media/image7.wmf"/><Relationship Id="rId107" Type="http://schemas.openxmlformats.org/officeDocument/2006/relationships/oleObject" Target="embeddings/oleObject27.bin"/><Relationship Id="rId11" Type="http://schemas.openxmlformats.org/officeDocument/2006/relationships/oleObject" Target="embeddings/oleObject1.bin"/><Relationship Id="rId32" Type="http://schemas.openxmlformats.org/officeDocument/2006/relationships/image" Target="media/image19.png"/><Relationship Id="rId37" Type="http://schemas.openxmlformats.org/officeDocument/2006/relationships/oleObject" Target="embeddings/oleObject11.bin"/><Relationship Id="rId53" Type="http://schemas.openxmlformats.org/officeDocument/2006/relationships/oleObject" Target="embeddings/oleObject19.bin"/><Relationship Id="rId58" Type="http://schemas.openxmlformats.org/officeDocument/2006/relationships/image" Target="media/image32.png"/><Relationship Id="rId74" Type="http://schemas.openxmlformats.org/officeDocument/2006/relationships/oleObject" Target="embeddings/oleObject22.bin"/><Relationship Id="rId79" Type="http://schemas.openxmlformats.org/officeDocument/2006/relationships/image" Target="media/image49.wmf"/><Relationship Id="rId102" Type="http://schemas.openxmlformats.org/officeDocument/2006/relationships/oleObject" Target="embeddings/oleObject25.bin"/><Relationship Id="rId123" Type="http://schemas.openxmlformats.org/officeDocument/2006/relationships/image" Target="media/image81.png"/><Relationship Id="rId128" Type="http://schemas.openxmlformats.org/officeDocument/2006/relationships/image" Target="media/image86.png"/><Relationship Id="rId144" Type="http://schemas.openxmlformats.org/officeDocument/2006/relationships/image" Target="media/image97.wmf"/><Relationship Id="rId149" Type="http://schemas.openxmlformats.org/officeDocument/2006/relationships/image" Target="media/image101.png"/><Relationship Id="rId5" Type="http://schemas.openxmlformats.org/officeDocument/2006/relationships/footnotes" Target="footnotes.xml"/><Relationship Id="rId90" Type="http://schemas.openxmlformats.org/officeDocument/2006/relationships/image" Target="media/image57.png"/><Relationship Id="rId95" Type="http://schemas.openxmlformats.org/officeDocument/2006/relationships/image" Target="media/image62.png"/><Relationship Id="rId160" Type="http://schemas.openxmlformats.org/officeDocument/2006/relationships/fontTable" Target="fontTable.xml"/><Relationship Id="rId22" Type="http://schemas.openxmlformats.org/officeDocument/2006/relationships/image" Target="media/image12.png"/><Relationship Id="rId27" Type="http://schemas.openxmlformats.org/officeDocument/2006/relationships/image" Target="media/image16.wmf"/><Relationship Id="rId43" Type="http://schemas.openxmlformats.org/officeDocument/2006/relationships/oleObject" Target="embeddings/oleObject14.bin"/><Relationship Id="rId48" Type="http://schemas.openxmlformats.org/officeDocument/2006/relationships/image" Target="media/image26.wmf"/><Relationship Id="rId64" Type="http://schemas.openxmlformats.org/officeDocument/2006/relationships/image" Target="media/image38.png"/><Relationship Id="rId69" Type="http://schemas.openxmlformats.org/officeDocument/2006/relationships/image" Target="media/image43.png"/><Relationship Id="rId113" Type="http://schemas.openxmlformats.org/officeDocument/2006/relationships/oleObject" Target="embeddings/oleObject30.bin"/><Relationship Id="rId118" Type="http://schemas.openxmlformats.org/officeDocument/2006/relationships/oleObject" Target="embeddings/oleObject32.bin"/><Relationship Id="rId134" Type="http://schemas.openxmlformats.org/officeDocument/2006/relationships/image" Target="media/image92.wmf"/><Relationship Id="rId139" Type="http://schemas.openxmlformats.org/officeDocument/2006/relationships/oleObject" Target="embeddings/oleObject36.bin"/><Relationship Id="rId80" Type="http://schemas.openxmlformats.org/officeDocument/2006/relationships/oleObject" Target="embeddings/oleObject24.bin"/><Relationship Id="rId85" Type="http://schemas.openxmlformats.org/officeDocument/2006/relationships/image" Target="media/image52.png"/><Relationship Id="rId150" Type="http://schemas.openxmlformats.org/officeDocument/2006/relationships/image" Target="media/image102.png"/><Relationship Id="rId155" Type="http://schemas.openxmlformats.org/officeDocument/2006/relationships/image" Target="media/image107.wmf"/><Relationship Id="rId12" Type="http://schemas.openxmlformats.org/officeDocument/2006/relationships/image" Target="media/image5.wmf"/><Relationship Id="rId17" Type="http://schemas.openxmlformats.org/officeDocument/2006/relationships/oleObject" Target="embeddings/oleObject4.bin"/><Relationship Id="rId33" Type="http://schemas.openxmlformats.org/officeDocument/2006/relationships/image" Target="media/image20.wmf"/><Relationship Id="rId38" Type="http://schemas.openxmlformats.org/officeDocument/2006/relationships/image" Target="media/image21.wmf"/><Relationship Id="rId59" Type="http://schemas.openxmlformats.org/officeDocument/2006/relationships/image" Target="media/image33.png"/><Relationship Id="rId103" Type="http://schemas.openxmlformats.org/officeDocument/2006/relationships/image" Target="media/image69.wmf"/><Relationship Id="rId108" Type="http://schemas.openxmlformats.org/officeDocument/2006/relationships/image" Target="media/image72.wmf"/><Relationship Id="rId124" Type="http://schemas.openxmlformats.org/officeDocument/2006/relationships/image" Target="media/image82.png"/><Relationship Id="rId129" Type="http://schemas.openxmlformats.org/officeDocument/2006/relationships/image" Target="media/image87.png"/><Relationship Id="rId20" Type="http://schemas.openxmlformats.org/officeDocument/2006/relationships/image" Target="media/image10.wmf"/><Relationship Id="rId41" Type="http://schemas.openxmlformats.org/officeDocument/2006/relationships/oleObject" Target="embeddings/oleObject13.bin"/><Relationship Id="rId54" Type="http://schemas.openxmlformats.org/officeDocument/2006/relationships/image" Target="media/image29.wmf"/><Relationship Id="rId62" Type="http://schemas.openxmlformats.org/officeDocument/2006/relationships/image" Target="media/image36.png"/><Relationship Id="rId70" Type="http://schemas.openxmlformats.org/officeDocument/2006/relationships/image" Target="media/image44.png"/><Relationship Id="rId75" Type="http://schemas.openxmlformats.org/officeDocument/2006/relationships/oleObject" Target="embeddings/oleObject23.bin"/><Relationship Id="rId83" Type="http://schemas.openxmlformats.org/officeDocument/2006/relationships/image" Target="media/image51.png"/><Relationship Id="rId88" Type="http://schemas.openxmlformats.org/officeDocument/2006/relationships/image" Target="media/image55.png"/><Relationship Id="rId91" Type="http://schemas.openxmlformats.org/officeDocument/2006/relationships/image" Target="media/image58.png"/><Relationship Id="rId96" Type="http://schemas.openxmlformats.org/officeDocument/2006/relationships/image" Target="media/image63.png"/><Relationship Id="rId111" Type="http://schemas.openxmlformats.org/officeDocument/2006/relationships/oleObject" Target="embeddings/oleObject29.bin"/><Relationship Id="rId132" Type="http://schemas.openxmlformats.org/officeDocument/2006/relationships/image" Target="media/image90.png"/><Relationship Id="rId140" Type="http://schemas.openxmlformats.org/officeDocument/2006/relationships/image" Target="media/image95.wmf"/><Relationship Id="rId145" Type="http://schemas.openxmlformats.org/officeDocument/2006/relationships/oleObject" Target="embeddings/oleObject39.bin"/><Relationship Id="rId153" Type="http://schemas.openxmlformats.org/officeDocument/2006/relationships/image" Target="media/image105.png"/><Relationship Id="rId16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3.png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7.bin"/><Relationship Id="rId57" Type="http://schemas.openxmlformats.org/officeDocument/2006/relationships/image" Target="media/image31.png"/><Relationship Id="rId106" Type="http://schemas.openxmlformats.org/officeDocument/2006/relationships/image" Target="media/image71.wmf"/><Relationship Id="rId114" Type="http://schemas.openxmlformats.org/officeDocument/2006/relationships/image" Target="media/image75.png"/><Relationship Id="rId119" Type="http://schemas.openxmlformats.org/officeDocument/2006/relationships/image" Target="media/image78.wmf"/><Relationship Id="rId127" Type="http://schemas.openxmlformats.org/officeDocument/2006/relationships/image" Target="media/image85.png"/><Relationship Id="rId10" Type="http://schemas.openxmlformats.org/officeDocument/2006/relationships/image" Target="media/image4.wmf"/><Relationship Id="rId31" Type="http://schemas.openxmlformats.org/officeDocument/2006/relationships/oleObject" Target="embeddings/oleObject7.bin"/><Relationship Id="rId44" Type="http://schemas.openxmlformats.org/officeDocument/2006/relationships/image" Target="media/image24.wmf"/><Relationship Id="rId52" Type="http://schemas.openxmlformats.org/officeDocument/2006/relationships/image" Target="media/image28.wmf"/><Relationship Id="rId60" Type="http://schemas.openxmlformats.org/officeDocument/2006/relationships/image" Target="media/image34.png"/><Relationship Id="rId65" Type="http://schemas.openxmlformats.org/officeDocument/2006/relationships/image" Target="media/image39.png"/><Relationship Id="rId73" Type="http://schemas.openxmlformats.org/officeDocument/2006/relationships/image" Target="media/image46.wmf"/><Relationship Id="rId78" Type="http://schemas.openxmlformats.org/officeDocument/2006/relationships/image" Target="file:///C:\Users\ADMINI~1\AppData\Local\Temp\ksohtml5520\wps3.png" TargetMode="External"/><Relationship Id="rId81" Type="http://schemas.openxmlformats.org/officeDocument/2006/relationships/image" Target="media/image50.png"/><Relationship Id="rId86" Type="http://schemas.openxmlformats.org/officeDocument/2006/relationships/image" Target="media/image53.png"/><Relationship Id="rId94" Type="http://schemas.openxmlformats.org/officeDocument/2006/relationships/image" Target="media/image61.png"/><Relationship Id="rId99" Type="http://schemas.openxmlformats.org/officeDocument/2006/relationships/image" Target="media/image66.png"/><Relationship Id="rId101" Type="http://schemas.openxmlformats.org/officeDocument/2006/relationships/image" Target="media/image68.wmf"/><Relationship Id="rId122" Type="http://schemas.openxmlformats.org/officeDocument/2006/relationships/image" Target="media/image80.png"/><Relationship Id="rId130" Type="http://schemas.openxmlformats.org/officeDocument/2006/relationships/image" Target="media/image88.png"/><Relationship Id="rId135" Type="http://schemas.openxmlformats.org/officeDocument/2006/relationships/oleObject" Target="embeddings/oleObject34.bin"/><Relationship Id="rId143" Type="http://schemas.openxmlformats.org/officeDocument/2006/relationships/oleObject" Target="embeddings/oleObject38.bin"/><Relationship Id="rId148" Type="http://schemas.openxmlformats.org/officeDocument/2006/relationships/image" Target="media/image100.png"/><Relationship Id="rId151" Type="http://schemas.openxmlformats.org/officeDocument/2006/relationships/image" Target="media/image103.png"/><Relationship Id="rId156" Type="http://schemas.openxmlformats.org/officeDocument/2006/relationships/oleObject" Target="embeddings/oleObject40.bin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oleObject" Target="embeddings/oleObject2.bin"/><Relationship Id="rId18" Type="http://schemas.openxmlformats.org/officeDocument/2006/relationships/image" Target="media/image8.png"/><Relationship Id="rId39" Type="http://schemas.openxmlformats.org/officeDocument/2006/relationships/oleObject" Target="embeddings/oleObject12.bin"/><Relationship Id="rId109" Type="http://schemas.openxmlformats.org/officeDocument/2006/relationships/oleObject" Target="embeddings/oleObject28.bin"/><Relationship Id="rId34" Type="http://schemas.openxmlformats.org/officeDocument/2006/relationships/oleObject" Target="embeddings/oleObject8.bin"/><Relationship Id="rId50" Type="http://schemas.openxmlformats.org/officeDocument/2006/relationships/image" Target="media/image27.wmf"/><Relationship Id="rId55" Type="http://schemas.openxmlformats.org/officeDocument/2006/relationships/oleObject" Target="embeddings/oleObject20.bin"/><Relationship Id="rId76" Type="http://schemas.openxmlformats.org/officeDocument/2006/relationships/image" Target="media/image47.png"/><Relationship Id="rId97" Type="http://schemas.openxmlformats.org/officeDocument/2006/relationships/image" Target="media/image64.png"/><Relationship Id="rId104" Type="http://schemas.openxmlformats.org/officeDocument/2006/relationships/oleObject" Target="embeddings/oleObject26.bin"/><Relationship Id="rId120" Type="http://schemas.openxmlformats.org/officeDocument/2006/relationships/oleObject" Target="embeddings/oleObject33.bin"/><Relationship Id="rId125" Type="http://schemas.openxmlformats.org/officeDocument/2006/relationships/image" Target="media/image83.png"/><Relationship Id="rId141" Type="http://schemas.openxmlformats.org/officeDocument/2006/relationships/oleObject" Target="embeddings/oleObject37.bin"/><Relationship Id="rId146" Type="http://schemas.openxmlformats.org/officeDocument/2006/relationships/image" Target="media/image98.png"/><Relationship Id="rId7" Type="http://schemas.openxmlformats.org/officeDocument/2006/relationships/image" Target="media/image1.png"/><Relationship Id="rId71" Type="http://schemas.openxmlformats.org/officeDocument/2006/relationships/image" Target="media/image45.wmf"/><Relationship Id="rId92" Type="http://schemas.openxmlformats.org/officeDocument/2006/relationships/image" Target="media/image59.png"/><Relationship Id="rId2" Type="http://schemas.microsoft.com/office/2007/relationships/stylesWithEffects" Target="stylesWithEffects.xml"/><Relationship Id="rId29" Type="http://schemas.openxmlformats.org/officeDocument/2006/relationships/image" Target="media/image17.png"/><Relationship Id="rId24" Type="http://schemas.openxmlformats.org/officeDocument/2006/relationships/image" Target="media/image14.png"/><Relationship Id="rId40" Type="http://schemas.openxmlformats.org/officeDocument/2006/relationships/image" Target="media/image22.wmf"/><Relationship Id="rId45" Type="http://schemas.openxmlformats.org/officeDocument/2006/relationships/oleObject" Target="embeddings/oleObject15.bin"/><Relationship Id="rId66" Type="http://schemas.openxmlformats.org/officeDocument/2006/relationships/image" Target="media/image40.png"/><Relationship Id="rId87" Type="http://schemas.openxmlformats.org/officeDocument/2006/relationships/image" Target="media/image54.png"/><Relationship Id="rId110" Type="http://schemas.openxmlformats.org/officeDocument/2006/relationships/image" Target="media/image73.wmf"/><Relationship Id="rId115" Type="http://schemas.openxmlformats.org/officeDocument/2006/relationships/image" Target="media/image76.wmf"/><Relationship Id="rId131" Type="http://schemas.openxmlformats.org/officeDocument/2006/relationships/image" Target="media/image89.png"/><Relationship Id="rId136" Type="http://schemas.openxmlformats.org/officeDocument/2006/relationships/image" Target="media/image93.wmf"/><Relationship Id="rId157" Type="http://schemas.openxmlformats.org/officeDocument/2006/relationships/image" Target="media/image108.wmf"/><Relationship Id="rId61" Type="http://schemas.openxmlformats.org/officeDocument/2006/relationships/image" Target="media/image35.png"/><Relationship Id="rId82" Type="http://schemas.openxmlformats.org/officeDocument/2006/relationships/image" Target="file:///C:\Users\ADMINI~1\AppData\Local\Temp\ksohtml7444\wps35.png" TargetMode="External"/><Relationship Id="rId152" Type="http://schemas.openxmlformats.org/officeDocument/2006/relationships/image" Target="media/image104.png"/><Relationship Id="rId19" Type="http://schemas.openxmlformats.org/officeDocument/2006/relationships/image" Target="media/image9.png"/><Relationship Id="rId14" Type="http://schemas.openxmlformats.org/officeDocument/2006/relationships/image" Target="media/image6.wmf"/><Relationship Id="rId30" Type="http://schemas.openxmlformats.org/officeDocument/2006/relationships/image" Target="media/image18.wmf"/><Relationship Id="rId35" Type="http://schemas.openxmlformats.org/officeDocument/2006/relationships/oleObject" Target="embeddings/oleObject9.bin"/><Relationship Id="rId56" Type="http://schemas.openxmlformats.org/officeDocument/2006/relationships/image" Target="media/image30.png"/><Relationship Id="rId77" Type="http://schemas.openxmlformats.org/officeDocument/2006/relationships/image" Target="media/image48.png"/><Relationship Id="rId100" Type="http://schemas.openxmlformats.org/officeDocument/2006/relationships/image" Target="media/image67.png"/><Relationship Id="rId105" Type="http://schemas.openxmlformats.org/officeDocument/2006/relationships/image" Target="media/image70.png"/><Relationship Id="rId126" Type="http://schemas.openxmlformats.org/officeDocument/2006/relationships/image" Target="media/image84.png"/><Relationship Id="rId147" Type="http://schemas.openxmlformats.org/officeDocument/2006/relationships/image" Target="media/image99.png"/><Relationship Id="rId8" Type="http://schemas.openxmlformats.org/officeDocument/2006/relationships/image" Target="media/image2.png"/><Relationship Id="rId51" Type="http://schemas.openxmlformats.org/officeDocument/2006/relationships/oleObject" Target="embeddings/oleObject18.bin"/><Relationship Id="rId72" Type="http://schemas.openxmlformats.org/officeDocument/2006/relationships/oleObject" Target="embeddings/oleObject21.bin"/><Relationship Id="rId93" Type="http://schemas.openxmlformats.org/officeDocument/2006/relationships/image" Target="media/image60.png"/><Relationship Id="rId98" Type="http://schemas.openxmlformats.org/officeDocument/2006/relationships/image" Target="media/image65.png"/><Relationship Id="rId121" Type="http://schemas.openxmlformats.org/officeDocument/2006/relationships/image" Target="media/image79.png"/><Relationship Id="rId142" Type="http://schemas.openxmlformats.org/officeDocument/2006/relationships/image" Target="media/image96.wmf"/><Relationship Id="rId3" Type="http://schemas.openxmlformats.org/officeDocument/2006/relationships/settings" Target="settings.xml"/><Relationship Id="rId25" Type="http://schemas.openxmlformats.org/officeDocument/2006/relationships/image" Target="media/image15.png"/><Relationship Id="rId46" Type="http://schemas.openxmlformats.org/officeDocument/2006/relationships/image" Target="media/image25.wmf"/><Relationship Id="rId67" Type="http://schemas.openxmlformats.org/officeDocument/2006/relationships/image" Target="media/image41.png"/><Relationship Id="rId116" Type="http://schemas.openxmlformats.org/officeDocument/2006/relationships/oleObject" Target="embeddings/oleObject31.bin"/><Relationship Id="rId137" Type="http://schemas.openxmlformats.org/officeDocument/2006/relationships/oleObject" Target="embeddings/oleObject35.bin"/><Relationship Id="rId158" Type="http://schemas.openxmlformats.org/officeDocument/2006/relationships/oleObject" Target="embeddings/oleObject41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2324</Words>
  <Characters>13248</Characters>
  <Application>Microsoft Office Word</Application>
  <DocSecurity>0</DocSecurity>
  <Lines>110</Lines>
  <Paragraphs>31</Paragraphs>
  <ScaleCrop>false</ScaleCrop>
  <Company>China</Company>
  <LinksUpToDate>false</LinksUpToDate>
  <CharactersWithSpaces>15541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2020-09-24T03:55:00Z</dcterms:created>
  <dcterms:modified xsi:type="dcterms:W3CDTF">2020-09-24T03:55:00Z</dcterms:modified>
</cp:coreProperties>
</file>