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420" w:rsidRPr="007A60E2" w:rsidRDefault="00B748AB" w:rsidP="007A60E2">
      <w:pPr>
        <w:spacing w:line="360" w:lineRule="auto"/>
        <w:ind w:firstLineChars="200" w:firstLine="562"/>
        <w:jc w:val="center"/>
        <w:rPr>
          <w:rFonts w:ascii="宋体" w:hAnsi="宋体" w:cs="宋体"/>
          <w:b/>
          <w:bCs/>
          <w:color w:val="00B050"/>
          <w:sz w:val="28"/>
          <w:szCs w:val="28"/>
        </w:rPr>
      </w:pPr>
      <w:r w:rsidRPr="007A60E2">
        <w:rPr>
          <w:rFonts w:ascii="宋体" w:hAnsi="宋体" w:cs="宋体"/>
          <w:b/>
          <w:bCs/>
          <w:color w:val="00B05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831pt;margin-top:875pt;width:23pt;height:27pt;z-index:251658240;mso-position-horizontal-relative:page;mso-position-vertical-relative:top-margin-area">
            <v:imagedata r:id="rId8" o:title=""/>
            <w10:wrap anchorx="page"/>
          </v:shape>
        </w:pict>
      </w:r>
      <w:r w:rsidR="007A60E2" w:rsidRPr="007A60E2">
        <w:rPr>
          <w:rFonts w:ascii="宋体" w:hAnsi="宋体" w:cs="宋体" w:hint="eastAsia"/>
          <w:b/>
          <w:bCs/>
          <w:color w:val="00B050"/>
          <w:sz w:val="28"/>
          <w:szCs w:val="28"/>
        </w:rPr>
        <w:t>6.1</w:t>
      </w:r>
      <w:r w:rsidRPr="007A60E2">
        <w:rPr>
          <w:rFonts w:ascii="宋体" w:hAnsi="宋体" w:cs="宋体" w:hint="eastAsia"/>
          <w:b/>
          <w:bCs/>
          <w:color w:val="00B050"/>
          <w:sz w:val="28"/>
          <w:szCs w:val="28"/>
        </w:rPr>
        <w:t>质量</w:t>
      </w:r>
      <w:r w:rsidRPr="007A60E2">
        <w:rPr>
          <w:rFonts w:ascii="宋体" w:hAnsi="宋体" w:cs="宋体" w:hint="eastAsia"/>
          <w:b/>
          <w:bCs/>
          <w:color w:val="00B050"/>
          <w:sz w:val="28"/>
          <w:szCs w:val="28"/>
        </w:rPr>
        <w:t>跟踪训练（附解析）（</w:t>
      </w:r>
      <w:bookmarkStart w:id="0" w:name="_GoBack"/>
      <w:bookmarkEnd w:id="0"/>
      <w:r w:rsidRPr="007A60E2">
        <w:rPr>
          <w:rFonts w:ascii="宋体" w:hAnsi="宋体" w:cs="宋体" w:hint="eastAsia"/>
          <w:b/>
          <w:bCs/>
          <w:color w:val="00B050"/>
          <w:sz w:val="28"/>
          <w:szCs w:val="28"/>
        </w:rPr>
        <w:t>人教版）</w:t>
      </w:r>
    </w:p>
    <w:p w:rsidR="00994420" w:rsidRDefault="00B748AB" w:rsidP="007A60E2">
      <w:pPr>
        <w:spacing w:line="360" w:lineRule="auto"/>
        <w:ind w:firstLineChars="200" w:firstLine="422"/>
        <w:textAlignment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cs="宋体" w:hint="eastAsia"/>
          <w:color w:val="333333"/>
          <w:shd w:val="clear" w:color="auto" w:fill="FFFFFF"/>
        </w:rPr>
        <w:t>1.</w:t>
      </w:r>
      <w:r>
        <w:rPr>
          <w:rFonts w:ascii="宋体" w:hAnsi="宋体"/>
        </w:rPr>
        <w:t>关于质量和密度，下列说法中正确的是（</w:t>
      </w:r>
      <w:r>
        <w:rPr>
          <w:rFonts w:ascii="宋体" w:hAnsi="宋体" w:hint="eastAsia"/>
        </w:rPr>
        <w:t xml:space="preserve">  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t>）。</w:t>
      </w:r>
    </w:p>
    <w:p w:rsidR="00994420" w:rsidRDefault="00B748AB">
      <w:pPr>
        <w:spacing w:line="360" w:lineRule="auto"/>
        <w:ind w:firstLineChars="200" w:firstLine="420"/>
        <w:textAlignment w:val="center"/>
        <w:rPr>
          <w:rFonts w:ascii="宋体" w:hAnsi="宋体"/>
        </w:rPr>
      </w:pPr>
      <w:r>
        <w:rPr>
          <w:rFonts w:ascii="宋体" w:hAnsi="宋体"/>
        </w:rPr>
        <w:t>A</w:t>
      </w:r>
      <w:r>
        <w:rPr>
          <w:rFonts w:ascii="宋体" w:hAnsi="宋体"/>
        </w:rPr>
        <w:t>．一杯水完全结成冰后，质量变小，密度不变；</w:t>
      </w:r>
    </w:p>
    <w:p w:rsidR="00994420" w:rsidRDefault="00B748AB">
      <w:pPr>
        <w:spacing w:line="360" w:lineRule="auto"/>
        <w:ind w:firstLineChars="200" w:firstLine="420"/>
        <w:textAlignment w:val="center"/>
        <w:rPr>
          <w:rFonts w:ascii="宋体" w:hAnsi="宋体"/>
        </w:rPr>
      </w:pPr>
      <w:r>
        <w:rPr>
          <w:rFonts w:ascii="宋体" w:hAnsi="宋体"/>
        </w:rPr>
        <w:t>B</w:t>
      </w:r>
      <w:r>
        <w:rPr>
          <w:rFonts w:ascii="宋体" w:hAnsi="宋体"/>
        </w:rPr>
        <w:t>．植物种子带到太空后，密度不变；</w:t>
      </w:r>
    </w:p>
    <w:p w:rsidR="00994420" w:rsidRDefault="00B748AB">
      <w:pPr>
        <w:spacing w:line="360" w:lineRule="auto"/>
        <w:ind w:firstLineChars="200" w:firstLine="420"/>
        <w:textAlignment w:val="center"/>
        <w:rPr>
          <w:rFonts w:ascii="宋体" w:hAnsi="宋体"/>
        </w:rPr>
      </w:pPr>
      <w:r>
        <w:rPr>
          <w:rFonts w:ascii="宋体" w:hAnsi="宋体"/>
        </w:rPr>
        <w:t>C</w:t>
      </w:r>
      <w:r>
        <w:rPr>
          <w:rFonts w:ascii="宋体" w:hAnsi="宋体"/>
        </w:rPr>
        <w:t>．一根粉笔用掉一半后，质量变小，密度不变；</w:t>
      </w:r>
    </w:p>
    <w:p w:rsidR="00994420" w:rsidRDefault="00B748AB">
      <w:pPr>
        <w:spacing w:line="360" w:lineRule="auto"/>
        <w:ind w:firstLineChars="200" w:firstLine="420"/>
        <w:textAlignment w:val="center"/>
        <w:rPr>
          <w:rFonts w:ascii="宋体" w:hAnsi="宋体"/>
        </w:rPr>
      </w:pPr>
      <w:r>
        <w:rPr>
          <w:rFonts w:ascii="宋体" w:hAnsi="宋体"/>
        </w:rPr>
        <w:t>D</w:t>
      </w:r>
      <w:r>
        <w:rPr>
          <w:rFonts w:ascii="宋体" w:hAnsi="宋体"/>
        </w:rPr>
        <w:t>．钢瓶中的氧气用掉一半，质量变小，密度不变</w:t>
      </w:r>
    </w:p>
    <w:p w:rsidR="00994420" w:rsidRDefault="00B748AB">
      <w:pPr>
        <w:spacing w:line="360" w:lineRule="auto"/>
        <w:ind w:firstLineChars="200" w:firstLine="420"/>
        <w:textAlignment w:val="center"/>
        <w:rPr>
          <w:rFonts w:ascii="宋体" w:hAnsi="宋体" w:cs="宋体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cs="宋体" w:hint="eastAsia"/>
        </w:rPr>
        <w:t>下面是使用天平称物体质量时需要做的几项工作，正确的操作步骤排列是（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>）。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①</w:t>
      </w:r>
      <w:r>
        <w:rPr>
          <w:rFonts w:ascii="宋体" w:hAnsi="宋体"/>
        </w:rPr>
        <w:t>物体放在左盘，在右盘中加减砝码，移动游码，使横梁平衡；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②</w:t>
      </w:r>
      <w:r>
        <w:rPr>
          <w:rFonts w:ascii="宋体" w:hAnsi="宋体"/>
        </w:rPr>
        <w:t>调节横梁螺母，使横梁平衡；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③</w:t>
      </w:r>
      <w:r>
        <w:rPr>
          <w:rFonts w:ascii="宋体" w:hAnsi="宋体"/>
        </w:rPr>
        <w:t>横梁平衡后，计算砝码和游码的示数，算出物体的质量；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④</w:t>
      </w:r>
      <w:r>
        <w:rPr>
          <w:rFonts w:ascii="宋体" w:hAnsi="宋体"/>
        </w:rPr>
        <w:t>把天平放在水平桌面上。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A</w:t>
      </w:r>
      <w:r>
        <w:rPr>
          <w:rFonts w:ascii="宋体" w:hAnsi="宋体"/>
        </w:rPr>
        <w:t>．</w:t>
      </w:r>
      <w:r>
        <w:rPr>
          <w:rFonts w:ascii="宋体" w:hAnsi="宋体" w:cs="Calibri"/>
        </w:rPr>
        <w:t>①②③④</w:t>
      </w:r>
      <w:r>
        <w:rPr>
          <w:rFonts w:ascii="宋体" w:hAnsi="宋体" w:cs="Calibri"/>
        </w:rPr>
        <w:t>；</w:t>
      </w:r>
      <w:r>
        <w:rPr>
          <w:rFonts w:ascii="宋体" w:hAnsi="宋体"/>
        </w:rPr>
        <w:t>B</w:t>
      </w:r>
      <w:r>
        <w:rPr>
          <w:rFonts w:ascii="宋体" w:hAnsi="宋体"/>
        </w:rPr>
        <w:t>．</w:t>
      </w:r>
      <w:r>
        <w:rPr>
          <w:rFonts w:ascii="宋体" w:hAnsi="宋体" w:cs="Calibri"/>
        </w:rPr>
        <w:t>④②①③</w:t>
      </w:r>
      <w:r>
        <w:rPr>
          <w:rFonts w:ascii="宋体" w:hAnsi="宋体" w:cs="Calibri" w:hint="eastAsia"/>
        </w:rPr>
        <w:t>；</w:t>
      </w:r>
      <w:r>
        <w:rPr>
          <w:rFonts w:ascii="宋体" w:hAnsi="宋体"/>
        </w:rPr>
        <w:t>C</w:t>
      </w:r>
      <w:r>
        <w:rPr>
          <w:rFonts w:ascii="宋体" w:hAnsi="宋体"/>
        </w:rPr>
        <w:t>．</w:t>
      </w:r>
      <w:r>
        <w:rPr>
          <w:rFonts w:ascii="宋体" w:hAnsi="宋体" w:cs="Calibri"/>
        </w:rPr>
        <w:t>④①②③</w:t>
      </w:r>
      <w:r>
        <w:rPr>
          <w:rFonts w:ascii="宋体" w:hAnsi="宋体" w:cs="Calibri"/>
        </w:rPr>
        <w:t>；</w:t>
      </w:r>
      <w:r>
        <w:rPr>
          <w:rFonts w:ascii="宋体" w:hAnsi="宋体"/>
        </w:rPr>
        <w:t>D</w:t>
      </w:r>
      <w:r>
        <w:rPr>
          <w:rFonts w:ascii="宋体" w:hAnsi="宋体"/>
        </w:rPr>
        <w:t>．</w:t>
      </w:r>
      <w:r>
        <w:rPr>
          <w:rFonts w:ascii="宋体" w:hAnsi="宋体" w:cs="Calibri"/>
        </w:rPr>
        <w:t>④③①②</w:t>
      </w:r>
    </w:p>
    <w:p w:rsidR="00994420" w:rsidRDefault="00B748AB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hint="eastAsia"/>
          <w:szCs w:val="21"/>
        </w:rPr>
        <w:t>3.</w:t>
      </w:r>
      <w:r>
        <w:rPr>
          <w:rFonts w:ascii="宋体" w:hAnsi="宋体" w:cs="宋体" w:hint="eastAsia"/>
          <w:bCs/>
          <w:szCs w:val="21"/>
        </w:rPr>
        <w:t>打乒乓球时不小心将球踩瘪了，但没有破裂。对于球内气体，没有发生变化的物理量是（　　）。</w:t>
      </w:r>
    </w:p>
    <w:p w:rsidR="00994420" w:rsidRDefault="00B748AB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．质量</w:t>
      </w:r>
      <w:r>
        <w:rPr>
          <w:rFonts w:ascii="宋体" w:hAnsi="宋体" w:cs="宋体" w:hint="eastAsia"/>
          <w:bCs/>
          <w:szCs w:val="21"/>
        </w:rPr>
        <w:t xml:space="preserve">  </w:t>
      </w:r>
      <w:r>
        <w:rPr>
          <w:rFonts w:ascii="宋体" w:hAnsi="宋体" w:cs="宋体" w:hint="eastAsia"/>
          <w:bCs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．密度</w:t>
      </w:r>
      <w:r>
        <w:rPr>
          <w:rFonts w:ascii="宋体" w:hAnsi="宋体" w:cs="宋体" w:hint="eastAsia"/>
          <w:bCs/>
          <w:szCs w:val="21"/>
        </w:rPr>
        <w:t xml:space="preserve">  </w:t>
      </w:r>
      <w:r>
        <w:rPr>
          <w:rFonts w:ascii="宋体" w:hAnsi="宋体" w:cs="宋体" w:hint="eastAsia"/>
          <w:bCs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．压强</w:t>
      </w:r>
      <w:r>
        <w:rPr>
          <w:rFonts w:ascii="宋体" w:hAnsi="宋体" w:cs="宋体" w:hint="eastAsia"/>
          <w:bCs/>
          <w:szCs w:val="21"/>
        </w:rPr>
        <w:t xml:space="preserve">  </w:t>
      </w:r>
      <w:r>
        <w:rPr>
          <w:rFonts w:ascii="宋体" w:hAnsi="宋体" w:cs="宋体" w:hint="eastAsia"/>
          <w:bCs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．体积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4.</w:t>
      </w:r>
      <w:r>
        <w:rPr>
          <w:rFonts w:ascii="宋体" w:hAnsi="宋体"/>
          <w:color w:val="000000"/>
          <w:szCs w:val="21"/>
        </w:rPr>
        <w:t>关于</w:t>
      </w:r>
      <w:r>
        <w:rPr>
          <w:rFonts w:ascii="宋体" w:hAnsi="宋体" w:hint="eastAsia"/>
          <w:color w:val="000000"/>
          <w:szCs w:val="21"/>
        </w:rPr>
        <w:t>密度、质量和体积的关系</w:t>
      </w:r>
      <w:r>
        <w:rPr>
          <w:rFonts w:ascii="宋体" w:hAnsi="宋体"/>
          <w:color w:val="000000"/>
          <w:szCs w:val="21"/>
        </w:rPr>
        <w:t>，下列说法中正确的是（</w:t>
      </w:r>
      <w:r>
        <w:rPr>
          <w:rFonts w:ascii="宋体" w:hAnsi="宋体" w:hint="eastAsia"/>
          <w:color w:val="000000"/>
          <w:szCs w:val="21"/>
        </w:rPr>
        <w:t xml:space="preserve">   </w:t>
      </w:r>
      <w:r>
        <w:rPr>
          <w:rFonts w:ascii="宋体" w:hAnsi="宋体"/>
          <w:color w:val="000000"/>
          <w:szCs w:val="21"/>
        </w:rPr>
        <w:t>）。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A.</w:t>
      </w:r>
      <w:r>
        <w:rPr>
          <w:rFonts w:ascii="宋体" w:hAnsi="宋体" w:hint="eastAsia"/>
          <w:color w:val="000000"/>
          <w:szCs w:val="21"/>
        </w:rPr>
        <w:t>密度与质量成正比；</w:t>
      </w:r>
      <w:r>
        <w:rPr>
          <w:rFonts w:ascii="宋体" w:hAnsi="宋体" w:hint="eastAsia"/>
          <w:color w:val="000000"/>
          <w:szCs w:val="21"/>
        </w:rPr>
        <w:t xml:space="preserve">          </w:t>
      </w:r>
      <w:r>
        <w:rPr>
          <w:rFonts w:ascii="宋体" w:hAnsi="宋体"/>
          <w:color w:val="000000"/>
          <w:szCs w:val="21"/>
        </w:rPr>
        <w:t>B.</w:t>
      </w:r>
      <w:r>
        <w:rPr>
          <w:rFonts w:ascii="宋体" w:hAnsi="宋体" w:hint="eastAsia"/>
          <w:color w:val="000000"/>
          <w:szCs w:val="21"/>
        </w:rPr>
        <w:t>密度与体积成反比；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C.</w:t>
      </w:r>
      <w:r>
        <w:rPr>
          <w:rFonts w:ascii="宋体" w:hAnsi="宋体" w:hint="eastAsia"/>
          <w:color w:val="000000"/>
          <w:szCs w:val="21"/>
        </w:rPr>
        <w:t>某种物质，质量与体积成正比；</w:t>
      </w:r>
      <w:r>
        <w:rPr>
          <w:rFonts w:ascii="宋体" w:hAnsi="宋体"/>
          <w:color w:val="000000"/>
          <w:szCs w:val="21"/>
        </w:rPr>
        <w:t>D.</w:t>
      </w:r>
      <w:r>
        <w:rPr>
          <w:rFonts w:ascii="宋体" w:hAnsi="宋体" w:hint="eastAsia"/>
          <w:color w:val="000000"/>
          <w:szCs w:val="21"/>
        </w:rPr>
        <w:t>不同物质，质量与密度成反比</w:t>
      </w:r>
    </w:p>
    <w:p w:rsidR="00994420" w:rsidRDefault="00B748AB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/>
          <w:kern w:val="0"/>
        </w:rPr>
      </w:pPr>
      <w:r>
        <w:rPr>
          <w:rFonts w:ascii="宋体" w:hAnsi="宋体" w:hint="eastAsia"/>
        </w:rPr>
        <w:t>5.</w:t>
      </w:r>
      <w:r>
        <w:rPr>
          <w:rFonts w:ascii="宋体" w:hAnsi="宋体" w:cs="宋体" w:hint="eastAsia"/>
          <w:kern w:val="0"/>
        </w:rPr>
        <w:t>对密度概念理解正确的是（</w:t>
      </w:r>
      <w:r>
        <w:rPr>
          <w:rFonts w:ascii="宋体" w:hAnsi="宋体" w:cs="宋体" w:hint="eastAsia"/>
          <w:kern w:val="0"/>
        </w:rPr>
        <w:t xml:space="preserve">   </w:t>
      </w:r>
      <w:r>
        <w:rPr>
          <w:rFonts w:ascii="宋体" w:hAnsi="宋体" w:cs="宋体" w:hint="eastAsia"/>
          <w:kern w:val="0"/>
        </w:rPr>
        <w:t>）。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</w:rPr>
        <w:t>．某种物质的密度跟质量成正比；</w:t>
      </w:r>
      <w:r>
        <w:rPr>
          <w:rFonts w:ascii="宋体" w:hAnsi="宋体" w:hint="eastAsia"/>
          <w:kern w:val="0"/>
        </w:rPr>
        <w:t>B</w:t>
      </w:r>
      <w:r>
        <w:rPr>
          <w:rFonts w:ascii="宋体" w:hAnsi="宋体" w:hint="eastAsia"/>
          <w:kern w:val="0"/>
        </w:rPr>
        <w:t>．密度是指单位体积物质的质量；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lastRenderedPageBreak/>
        <w:t>C</w:t>
      </w:r>
      <w:r>
        <w:rPr>
          <w:rFonts w:ascii="宋体" w:hAnsi="宋体" w:hint="eastAsia"/>
          <w:kern w:val="0"/>
        </w:rPr>
        <w:t>．某种物质的密度跟体积成反比；</w:t>
      </w:r>
      <w:r>
        <w:rPr>
          <w:rFonts w:ascii="宋体" w:hAnsi="宋体" w:hint="eastAsia"/>
          <w:kern w:val="0"/>
        </w:rPr>
        <w:t>D</w:t>
      </w:r>
      <w:r>
        <w:rPr>
          <w:rFonts w:ascii="宋体" w:hAnsi="宋体" w:hint="eastAsia"/>
          <w:kern w:val="0"/>
        </w:rPr>
        <w:t>．质量相同的不同物质体积越大，密度越大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</w:rPr>
        <w:t>6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  <w:szCs w:val="21"/>
        </w:rPr>
        <w:t>小玉同学在探究“同种物质的质量与体积的关系”的实验中，测出几组数据，根据这些数据绘出图象。如图所示四幅图象中，能正确反映“质量与体积关系”的图象是（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）。</w:t>
      </w:r>
    </w:p>
    <w:p w:rsidR="00994420" w:rsidRDefault="00B748AB">
      <w:pPr>
        <w:widowControl/>
        <w:spacing w:line="360" w:lineRule="auto"/>
        <w:ind w:firstLine="200"/>
        <w:jc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114300" distR="114300">
            <wp:extent cx="3505200" cy="838200"/>
            <wp:effectExtent l="0" t="0" r="0" b="0"/>
            <wp:docPr id="5" name="图片 5" descr="C:\Users\Administrator\AppData\Local\Temp\ksohtml\wpsBE08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AppData\Local\Temp\ksohtml\wpsBE08.tmp.jp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94420" w:rsidRDefault="00B748AB">
      <w:pPr>
        <w:spacing w:line="360" w:lineRule="auto"/>
        <w:ind w:firstLine="20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　　　　　　　　　Ａ　　　　Ｂ　　　　　　Ｃ　　　　　Ｄ</w:t>
      </w:r>
    </w:p>
    <w:p w:rsidR="00994420" w:rsidRDefault="00B748AB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/>
        </w:rPr>
      </w:pPr>
      <w:r>
        <w:rPr>
          <w:rFonts w:ascii="宋体" w:hAnsi="宋体"/>
        </w:rPr>
        <w:t>7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</w:rPr>
        <w:t>把一蜡块放入盛满酒精的容器中，溢出酒精的质量是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克；若把该蜡块放入盛满水的容器中，已知ρ</w:t>
      </w:r>
      <w:r>
        <w:rPr>
          <w:rFonts w:ascii="宋体" w:hAnsi="宋体" w:hint="eastAsia"/>
          <w:vertAlign w:val="subscript"/>
        </w:rPr>
        <w:t>蜡</w:t>
      </w:r>
      <w:r>
        <w:rPr>
          <w:rFonts w:ascii="宋体" w:hAnsi="宋体" w:hint="eastAsia"/>
        </w:rPr>
        <w:t>=0.9</w:t>
      </w:r>
      <w:r>
        <w:rPr>
          <w:rFonts w:ascii="宋体" w:hAnsi="宋体" w:hint="eastAsia"/>
        </w:rPr>
        <w:t>×</w:t>
      </w:r>
      <w:r>
        <w:rPr>
          <w:rFonts w:ascii="宋体" w:hAnsi="宋体" w:hint="eastAsia"/>
        </w:rPr>
        <w:t>10</w:t>
      </w:r>
      <w:r>
        <w:rPr>
          <w:rFonts w:ascii="宋体" w:hAnsi="宋体" w:hint="eastAsia"/>
          <w:vertAlign w:val="superscript"/>
        </w:rPr>
        <w:t>3</w:t>
      </w:r>
      <w:r>
        <w:rPr>
          <w:rFonts w:ascii="宋体" w:hAnsi="宋体" w:hint="eastAsia"/>
        </w:rPr>
        <w:t>千克</w:t>
      </w:r>
      <w:r>
        <w:rPr>
          <w:rFonts w:ascii="宋体" w:hAnsi="宋体" w:hint="eastAsia"/>
        </w:rPr>
        <w:t>/</w:t>
      </w:r>
      <w:r>
        <w:rPr>
          <w:rFonts w:ascii="宋体" w:hAnsi="宋体" w:hint="eastAsia"/>
        </w:rPr>
        <w:t>米</w:t>
      </w:r>
      <w:r>
        <w:rPr>
          <w:rFonts w:ascii="宋体" w:hAnsi="宋体" w:hint="eastAsia"/>
          <w:vertAlign w:val="superscript"/>
        </w:rPr>
        <w:t>3</w:t>
      </w:r>
      <w:r>
        <w:rPr>
          <w:rFonts w:ascii="宋体" w:hAnsi="宋体" w:hint="eastAsia"/>
        </w:rPr>
        <w:t>，ρ</w:t>
      </w:r>
      <w:r>
        <w:rPr>
          <w:rFonts w:ascii="宋体" w:hAnsi="宋体" w:hint="eastAsia"/>
          <w:vertAlign w:val="subscript"/>
        </w:rPr>
        <w:t>酒精</w:t>
      </w:r>
      <w:r>
        <w:rPr>
          <w:rFonts w:ascii="宋体" w:hAnsi="宋体" w:hint="eastAsia"/>
        </w:rPr>
        <w:t>=0.8</w:t>
      </w:r>
      <w:r>
        <w:rPr>
          <w:rFonts w:ascii="宋体" w:hAnsi="宋体" w:hint="eastAsia"/>
        </w:rPr>
        <w:t>×</w:t>
      </w:r>
      <w:r>
        <w:rPr>
          <w:rFonts w:ascii="宋体" w:hAnsi="宋体" w:hint="eastAsia"/>
        </w:rPr>
        <w:t>10</w:t>
      </w:r>
      <w:r>
        <w:rPr>
          <w:rFonts w:ascii="宋体" w:hAnsi="宋体" w:hint="eastAsia"/>
          <w:vertAlign w:val="superscript"/>
        </w:rPr>
        <w:t>3</w:t>
      </w:r>
      <w:r>
        <w:rPr>
          <w:rFonts w:ascii="宋体" w:hAnsi="宋体" w:hint="eastAsia"/>
        </w:rPr>
        <w:t>千克</w:t>
      </w:r>
      <w:r>
        <w:rPr>
          <w:rFonts w:ascii="宋体" w:hAnsi="宋体" w:hint="eastAsia"/>
        </w:rPr>
        <w:t>/</w:t>
      </w:r>
      <w:r>
        <w:rPr>
          <w:rFonts w:ascii="宋体" w:hAnsi="宋体" w:hint="eastAsia"/>
        </w:rPr>
        <w:t>米</w:t>
      </w:r>
      <w:r>
        <w:rPr>
          <w:rFonts w:ascii="宋体" w:hAnsi="宋体" w:hint="eastAsia"/>
          <w:vertAlign w:val="superscript"/>
        </w:rPr>
        <w:t>3</w:t>
      </w:r>
      <w:r>
        <w:rPr>
          <w:rFonts w:ascii="宋体" w:hAnsi="宋体" w:hint="eastAsia"/>
        </w:rPr>
        <w:t>，则溢出水的质量是（容器足够大）（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）。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A</w:t>
      </w:r>
      <w:r>
        <w:rPr>
          <w:rFonts w:ascii="宋体" w:hAnsi="宋体" w:hint="eastAsia"/>
        </w:rPr>
        <w:t>．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克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B</w:t>
      </w:r>
      <w:r>
        <w:rPr>
          <w:rFonts w:ascii="宋体" w:hAnsi="宋体" w:hint="eastAsia"/>
        </w:rPr>
        <w:t>．</w:t>
      </w:r>
      <w:r>
        <w:rPr>
          <w:rFonts w:ascii="宋体" w:hAnsi="宋体" w:hint="eastAsia"/>
        </w:rPr>
        <w:t>4.5</w:t>
      </w:r>
      <w:r>
        <w:rPr>
          <w:rFonts w:ascii="宋体" w:hAnsi="宋体" w:hint="eastAsia"/>
        </w:rPr>
        <w:t>克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C</w:t>
      </w:r>
      <w:r>
        <w:rPr>
          <w:rFonts w:ascii="宋体" w:hAnsi="宋体" w:hint="eastAsia"/>
        </w:rPr>
        <w:t>．</w:t>
      </w:r>
      <w:r>
        <w:rPr>
          <w:rFonts w:ascii="宋体" w:hAnsi="宋体" w:hint="eastAsia"/>
        </w:rPr>
        <w:t>5</w:t>
      </w:r>
      <w:r>
        <w:rPr>
          <w:rFonts w:ascii="宋体" w:hAnsi="宋体" w:hint="eastAsia"/>
        </w:rPr>
        <w:t>克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D</w:t>
      </w:r>
      <w:r>
        <w:rPr>
          <w:rFonts w:ascii="宋体" w:hAnsi="宋体" w:hint="eastAsia"/>
        </w:rPr>
        <w:t>．</w:t>
      </w:r>
      <w:r>
        <w:rPr>
          <w:rFonts w:ascii="宋体" w:hAnsi="宋体" w:hint="eastAsia"/>
        </w:rPr>
        <w:t>3.6</w:t>
      </w:r>
      <w:r>
        <w:rPr>
          <w:rFonts w:ascii="宋体" w:hAnsi="宋体" w:hint="eastAsia"/>
        </w:rPr>
        <w:t>克</w:t>
      </w:r>
    </w:p>
    <w:p w:rsidR="00994420" w:rsidRDefault="00B748AB">
      <w:pPr>
        <w:spacing w:line="360" w:lineRule="auto"/>
        <w:ind w:firstLineChars="200" w:firstLine="420"/>
        <w:textAlignment w:val="center"/>
        <w:rPr>
          <w:rFonts w:ascii="宋体" w:hAnsi="宋体"/>
        </w:rPr>
      </w:pPr>
      <w:r>
        <w:rPr>
          <w:rFonts w:ascii="宋体" w:hAnsi="宋体"/>
          <w:szCs w:val="21"/>
        </w:rPr>
        <w:t>8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/>
        </w:rPr>
        <w:t>关于质量和密度，下列说法中正确的是（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/>
        </w:rPr>
        <w:t>）。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A</w:t>
      </w:r>
      <w:r>
        <w:rPr>
          <w:rFonts w:ascii="宋体" w:hAnsi="宋体"/>
        </w:rPr>
        <w:t>．一杯水完全结成冰后，质量变小，密度不变；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B</w:t>
      </w:r>
      <w:r>
        <w:rPr>
          <w:rFonts w:ascii="宋体" w:hAnsi="宋体"/>
        </w:rPr>
        <w:t>．植物种子带到太空后，密度不变；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C</w:t>
      </w:r>
      <w:r>
        <w:rPr>
          <w:rFonts w:ascii="宋体" w:hAnsi="宋体"/>
        </w:rPr>
        <w:t>．一根粉笔用掉一半后，质量变小，密度不变；</w:t>
      </w:r>
    </w:p>
    <w:p w:rsidR="00994420" w:rsidRDefault="00B748AB">
      <w:pPr>
        <w:pStyle w:val="DefaultParagraph"/>
        <w:spacing w:line="360" w:lineRule="auto"/>
        <w:ind w:firstLineChars="200" w:firstLine="420"/>
      </w:pPr>
      <w:r>
        <w:rPr>
          <w:rFonts w:ascii="宋体" w:hAnsi="宋体"/>
        </w:rPr>
        <w:t>D</w:t>
      </w:r>
      <w:r>
        <w:rPr>
          <w:rFonts w:ascii="宋体" w:hAnsi="宋体"/>
        </w:rPr>
        <w:t>．钢瓶中的氧气用掉一半，质量变小，密度不变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</w:rPr>
        <w:t>9.</w:t>
      </w:r>
      <w:r>
        <w:rPr>
          <w:rFonts w:ascii="宋体" w:hAnsi="宋体" w:hint="eastAsia"/>
          <w:bCs/>
          <w:color w:val="000000"/>
          <w:szCs w:val="21"/>
        </w:rPr>
        <w:t>关于物质的质量和密度，下列说法中正确的是</w:t>
      </w:r>
      <w:r>
        <w:rPr>
          <w:rFonts w:ascii="宋体" w:hAnsi="宋体" w:hint="eastAsia"/>
          <w:color w:val="000000"/>
          <w:kern w:val="0"/>
          <w:szCs w:val="21"/>
        </w:rPr>
        <w:t>（</w:t>
      </w:r>
      <w:r>
        <w:rPr>
          <w:rFonts w:ascii="宋体" w:hAnsi="宋体" w:hint="eastAsia"/>
          <w:color w:val="000000"/>
          <w:kern w:val="0"/>
          <w:szCs w:val="21"/>
        </w:rPr>
        <w:t xml:space="preserve">   </w:t>
      </w:r>
      <w:r>
        <w:rPr>
          <w:rFonts w:ascii="宋体" w:hAnsi="宋体" w:hint="eastAsia"/>
          <w:color w:val="000000"/>
          <w:kern w:val="0"/>
          <w:szCs w:val="21"/>
        </w:rPr>
        <w:t>）。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A</w:t>
      </w:r>
      <w:r>
        <w:rPr>
          <w:rFonts w:ascii="宋体" w:hAnsi="宋体" w:hint="eastAsia"/>
          <w:bCs/>
          <w:color w:val="000000"/>
          <w:szCs w:val="21"/>
        </w:rPr>
        <w:t>．</w:t>
      </w:r>
      <w:r>
        <w:rPr>
          <w:rFonts w:ascii="宋体" w:hAnsi="宋体" w:hint="eastAsia"/>
          <w:color w:val="000000"/>
          <w:szCs w:val="21"/>
        </w:rPr>
        <w:t>平常我们所说的“铁比棉花重”是指铁比棉花质量大；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B</w:t>
      </w:r>
      <w:r>
        <w:rPr>
          <w:rFonts w:ascii="宋体" w:hAnsi="宋体" w:hint="eastAsia"/>
          <w:bCs/>
          <w:color w:val="000000"/>
          <w:szCs w:val="21"/>
        </w:rPr>
        <w:t>．一支正在燃烧的蜡烛，它的质量不断减小，密度不断减小；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C</w:t>
      </w:r>
      <w:r>
        <w:rPr>
          <w:rFonts w:ascii="宋体" w:hAnsi="宋体" w:hint="eastAsia"/>
          <w:bCs/>
          <w:color w:val="000000"/>
          <w:szCs w:val="21"/>
        </w:rPr>
        <w:t>．</w:t>
      </w:r>
      <w:r>
        <w:rPr>
          <w:rFonts w:ascii="宋体" w:hAnsi="宋体" w:hint="eastAsia"/>
          <w:color w:val="000000"/>
          <w:szCs w:val="21"/>
        </w:rPr>
        <w:t>一杯水倒掉一半后，质量变小，密度不变；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D</w:t>
      </w:r>
      <w:r>
        <w:rPr>
          <w:rFonts w:ascii="宋体" w:hAnsi="宋体" w:hint="eastAsia"/>
          <w:bCs/>
          <w:color w:val="000000"/>
          <w:szCs w:val="21"/>
        </w:rPr>
        <w:t>．密度与质量成正比，与体积成反比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color w:val="000000"/>
        </w:rPr>
        <w:t>10.</w:t>
      </w:r>
      <w:r>
        <w:rPr>
          <w:rFonts w:ascii="宋体" w:hAnsi="宋体"/>
          <w:szCs w:val="21"/>
        </w:rPr>
        <w:t>在下列情况下，物体的质量发生变化的是</w:t>
      </w:r>
      <w:r>
        <w:rPr>
          <w:rFonts w:ascii="宋体" w:hAnsi="宋体"/>
          <w:szCs w:val="21"/>
        </w:rPr>
        <w:t>(   )</w:t>
      </w:r>
      <w:r>
        <w:rPr>
          <w:rFonts w:ascii="宋体" w:hAnsi="宋体"/>
          <w:szCs w:val="21"/>
        </w:rPr>
        <w:t>。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lastRenderedPageBreak/>
        <w:t>A</w:t>
      </w:r>
      <w:r>
        <w:rPr>
          <w:rFonts w:ascii="宋体" w:hAnsi="宋体"/>
          <w:szCs w:val="21"/>
        </w:rPr>
        <w:t>．把一个足球从广州带到北京来；</w:t>
      </w:r>
      <w:r>
        <w:rPr>
          <w:rFonts w:ascii="宋体" w:hAnsi="宋体"/>
          <w:szCs w:val="21"/>
        </w:rPr>
        <w:t>B</w:t>
      </w:r>
      <w:r>
        <w:rPr>
          <w:rFonts w:ascii="宋体" w:hAnsi="宋体"/>
          <w:szCs w:val="21"/>
        </w:rPr>
        <w:t>．在密闭容器里的一块冰变成了水；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szCs w:val="21"/>
        </w:rPr>
        <w:t>．由于温度降低，气球的体积变小了；</w:t>
      </w:r>
      <w:r>
        <w:rPr>
          <w:rFonts w:ascii="宋体" w:hAnsi="宋体"/>
          <w:szCs w:val="21"/>
        </w:rPr>
        <w:t>D</w:t>
      </w:r>
      <w:r>
        <w:rPr>
          <w:rFonts w:ascii="宋体" w:hAnsi="宋体"/>
          <w:szCs w:val="21"/>
        </w:rPr>
        <w:t>．由于漏气，气球的体积变小了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  <w:color w:val="000000"/>
        </w:rPr>
        <w:t>11.</w:t>
      </w:r>
      <w:r>
        <w:rPr>
          <w:rFonts w:ascii="宋体" w:hAnsi="宋体"/>
        </w:rPr>
        <w:t>有两个完全相同的瓶子，一个装满水后质量为</w:t>
      </w:r>
      <w:r>
        <w:rPr>
          <w:rFonts w:ascii="宋体" w:hAnsi="宋体"/>
        </w:rPr>
        <w:t>320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>g</w:t>
      </w:r>
      <w:r>
        <w:rPr>
          <w:rFonts w:ascii="宋体" w:hAnsi="宋体"/>
        </w:rPr>
        <w:t>，一个装满酒精（</w:t>
      </w:r>
      <w:r>
        <w:rPr>
          <w:rFonts w:ascii="宋体" w:hAnsi="宋体"/>
          <w:i/>
        </w:rPr>
        <w:t>ρ</w:t>
      </w:r>
      <w:r>
        <w:rPr>
          <w:rFonts w:ascii="宋体" w:hAnsi="宋体"/>
          <w:vertAlign w:val="subscript"/>
        </w:rPr>
        <w:t>酒</w:t>
      </w:r>
      <w:r>
        <w:rPr>
          <w:rFonts w:ascii="宋体" w:hAnsi="宋体"/>
        </w:rPr>
        <w:t>=0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>8×10</w:t>
      </w:r>
      <w:r>
        <w:rPr>
          <w:rFonts w:ascii="宋体" w:hAnsi="宋体"/>
          <w:vertAlign w:val="superscript"/>
        </w:rPr>
        <w:t>3</w:t>
      </w:r>
      <w:r>
        <w:rPr>
          <w:rFonts w:ascii="宋体" w:hAnsi="宋体" w:hint="eastAsia"/>
          <w:vertAlign w:val="superscript"/>
        </w:rPr>
        <w:t xml:space="preserve"> </w:t>
      </w:r>
      <w:r>
        <w:rPr>
          <w:rFonts w:ascii="宋体" w:hAnsi="宋体"/>
        </w:rPr>
        <w:t>kg/m</w:t>
      </w:r>
      <w:r>
        <w:rPr>
          <w:rFonts w:ascii="宋体" w:hAnsi="宋体"/>
          <w:vertAlign w:val="superscript"/>
        </w:rPr>
        <w:t>3</w:t>
      </w:r>
      <w:r>
        <w:rPr>
          <w:rFonts w:ascii="宋体" w:hAnsi="宋体"/>
        </w:rPr>
        <w:t>）后质量是</w:t>
      </w:r>
      <w:r>
        <w:rPr>
          <w:rFonts w:ascii="宋体" w:hAnsi="宋体"/>
        </w:rPr>
        <w:t>280g</w:t>
      </w:r>
      <w:r>
        <w:rPr>
          <w:rFonts w:ascii="宋体" w:hAnsi="宋体"/>
        </w:rPr>
        <w:t>，那么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）。</w:t>
      </w:r>
    </w:p>
    <w:p w:rsidR="00994420" w:rsidRDefault="00B748A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szCs w:val="21"/>
        </w:rPr>
        <w:t>．瓶子质量是</w:t>
      </w:r>
      <w:r>
        <w:rPr>
          <w:rFonts w:ascii="宋体" w:hAnsi="宋体"/>
          <w:szCs w:val="21"/>
        </w:rPr>
        <w:t>40g</w:t>
      </w:r>
      <w:r>
        <w:rPr>
          <w:rFonts w:ascii="宋体" w:hAnsi="宋体"/>
          <w:szCs w:val="21"/>
        </w:rPr>
        <w:t>；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>B</w:t>
      </w:r>
      <w:r>
        <w:rPr>
          <w:rFonts w:ascii="宋体" w:hAnsi="宋体"/>
          <w:szCs w:val="21"/>
        </w:rPr>
        <w:t>．瓶子质量是</w:t>
      </w:r>
      <w:r>
        <w:rPr>
          <w:rFonts w:ascii="宋体" w:hAnsi="宋体"/>
          <w:szCs w:val="21"/>
        </w:rPr>
        <w:t>120g</w:t>
      </w:r>
      <w:r>
        <w:rPr>
          <w:rFonts w:ascii="宋体" w:hAnsi="宋体"/>
          <w:szCs w:val="21"/>
        </w:rPr>
        <w:t>；</w:t>
      </w:r>
    </w:p>
    <w:p w:rsidR="00994420" w:rsidRDefault="00B748A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szCs w:val="21"/>
        </w:rPr>
        <w:t>．瓶子容积是</w:t>
      </w:r>
      <w:r>
        <w:rPr>
          <w:rFonts w:ascii="宋体" w:hAnsi="宋体"/>
          <w:szCs w:val="21"/>
        </w:rPr>
        <w:t>280cm</w:t>
      </w:r>
      <w:r>
        <w:rPr>
          <w:rFonts w:ascii="宋体" w:hAnsi="宋体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；</w:t>
      </w:r>
      <w:r>
        <w:rPr>
          <w:rFonts w:ascii="宋体" w:hAnsi="宋体"/>
          <w:szCs w:val="21"/>
        </w:rPr>
        <w:t>D</w:t>
      </w:r>
      <w:r>
        <w:rPr>
          <w:rFonts w:ascii="宋体" w:hAnsi="宋体"/>
          <w:szCs w:val="21"/>
        </w:rPr>
        <w:t>．瓶子容积是</w:t>
      </w:r>
      <w:r>
        <w:rPr>
          <w:rFonts w:ascii="宋体" w:hAnsi="宋体"/>
          <w:szCs w:val="21"/>
        </w:rPr>
        <w:t>120cm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12.</w:t>
      </w:r>
      <w:r>
        <w:rPr>
          <w:rFonts w:ascii="宋体" w:hAnsi="宋体" w:hint="eastAsia"/>
          <w:color w:val="000000"/>
        </w:rPr>
        <w:t>托盘天平横梁上都有标尺和游码，向右移动游码的作用是</w:t>
      </w:r>
      <w:r>
        <w:rPr>
          <w:rFonts w:ascii="宋体" w:hAnsi="宋体" w:hint="eastAsia"/>
          <w:color w:val="000000"/>
        </w:rPr>
        <w:t xml:space="preserve">( 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 w:hint="eastAsia"/>
          <w:color w:val="000000"/>
        </w:rPr>
        <w:t xml:space="preserve"> )</w:t>
      </w:r>
      <w:r>
        <w:rPr>
          <w:rFonts w:ascii="宋体" w:hAnsi="宋体" w:hint="eastAsia"/>
          <w:color w:val="000000"/>
        </w:rPr>
        <w:t>。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</w:t>
      </w:r>
      <w:r>
        <w:rPr>
          <w:rFonts w:ascii="宋体" w:hAnsi="宋体" w:hint="eastAsia"/>
          <w:color w:val="000000"/>
        </w:rPr>
        <w:t>．相当于向左调节平衡螺母</w:t>
      </w:r>
      <w:r>
        <w:rPr>
          <w:rFonts w:ascii="宋体" w:hAnsi="宋体" w:hint="eastAsia"/>
          <w:color w:val="000000"/>
        </w:rPr>
        <w:t>；</w:t>
      </w:r>
      <w:r>
        <w:rPr>
          <w:rFonts w:ascii="宋体" w:hAnsi="宋体" w:hint="eastAsia"/>
          <w:color w:val="000000"/>
        </w:rPr>
        <w:t>B</w:t>
      </w:r>
      <w:r>
        <w:rPr>
          <w:rFonts w:ascii="宋体" w:hAnsi="宋体" w:hint="eastAsia"/>
          <w:color w:val="000000"/>
        </w:rPr>
        <w:t>．可代替指针，用来指示平衡</w:t>
      </w:r>
      <w:r>
        <w:rPr>
          <w:rFonts w:ascii="宋体" w:hAnsi="宋体" w:hint="eastAsia"/>
          <w:color w:val="000000"/>
        </w:rPr>
        <w:t>；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C</w:t>
      </w:r>
      <w:r>
        <w:rPr>
          <w:rFonts w:ascii="宋体" w:hAnsi="宋体" w:hint="eastAsia"/>
          <w:color w:val="000000"/>
        </w:rPr>
        <w:t>．相当于往左盘中加小砝码</w:t>
      </w:r>
      <w:r>
        <w:rPr>
          <w:rFonts w:ascii="宋体" w:hAnsi="宋体" w:hint="eastAsia"/>
          <w:color w:val="000000"/>
        </w:rPr>
        <w:t>；</w:t>
      </w:r>
      <w:r>
        <w:rPr>
          <w:rFonts w:ascii="宋体" w:hAnsi="宋体" w:hint="eastAsia"/>
          <w:color w:val="000000"/>
        </w:rPr>
        <w:t>D</w:t>
      </w:r>
      <w:r>
        <w:rPr>
          <w:rFonts w:ascii="宋体" w:hAnsi="宋体" w:hint="eastAsia"/>
          <w:color w:val="000000"/>
        </w:rPr>
        <w:t>．相当于往右盘中加小砝码</w:t>
      </w:r>
    </w:p>
    <w:p w:rsidR="00994420" w:rsidRDefault="00B748AB" w:rsidP="007A60E2">
      <w:pPr>
        <w:spacing w:line="360" w:lineRule="auto"/>
        <w:ind w:firstLineChars="200" w:firstLine="422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二、非选择题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  <w:bCs/>
        </w:rPr>
        <w:t>1</w:t>
      </w:r>
      <w:r>
        <w:rPr>
          <w:rFonts w:ascii="宋体" w:hAnsi="宋体" w:hint="eastAsia"/>
          <w:bCs/>
        </w:rPr>
        <w:t>3</w:t>
      </w:r>
      <w:r>
        <w:rPr>
          <w:rFonts w:ascii="宋体" w:hAnsi="宋体" w:hint="eastAsia"/>
          <w:bCs/>
        </w:rPr>
        <w:t>.</w:t>
      </w:r>
      <w:r>
        <w:rPr>
          <w:rFonts w:ascii="宋体" w:hAnsi="宋体" w:hint="eastAsia"/>
          <w:color w:val="000000"/>
        </w:rPr>
        <w:t>为方便运输，通常气体是通过</w:t>
      </w:r>
      <w:r>
        <w:rPr>
          <w:rFonts w:ascii="宋体" w:hAnsi="宋体" w:hint="eastAsia"/>
          <w:color w:val="000000"/>
          <w:u w:val="single"/>
        </w:rPr>
        <w:t xml:space="preserve">          </w:t>
      </w:r>
      <w:r>
        <w:rPr>
          <w:rFonts w:ascii="宋体" w:hAnsi="宋体" w:hint="eastAsia"/>
          <w:color w:val="000000"/>
        </w:rPr>
        <w:t>的方式使气体液化的。容积为</w:t>
      </w:r>
      <w:r>
        <w:rPr>
          <w:rFonts w:ascii="宋体" w:hAnsi="宋体" w:hint="eastAsia"/>
          <w:color w:val="000000"/>
        </w:rPr>
        <w:t>20L</w:t>
      </w:r>
      <w:r>
        <w:rPr>
          <w:rFonts w:ascii="宋体" w:hAnsi="宋体" w:hint="eastAsia"/>
          <w:color w:val="000000"/>
        </w:rPr>
        <w:t>的某钢瓶内储存有密度为</w:t>
      </w:r>
      <w:r>
        <w:rPr>
          <w:rFonts w:ascii="宋体" w:hAnsi="宋体" w:hint="eastAsia"/>
          <w:color w:val="000000"/>
        </w:rPr>
        <w:t>1.5kg/m</w:t>
      </w:r>
      <w:r>
        <w:rPr>
          <w:rFonts w:ascii="宋体" w:hAnsi="宋体" w:hint="eastAsia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的某种气体，其质量为</w:t>
      </w:r>
      <w:r>
        <w:rPr>
          <w:rFonts w:ascii="宋体" w:hAnsi="宋体" w:hint="eastAsia"/>
          <w:color w:val="000000"/>
          <w:u w:val="single"/>
        </w:rPr>
        <w:t xml:space="preserve">          </w:t>
      </w:r>
      <w:r>
        <w:rPr>
          <w:rFonts w:ascii="宋体" w:hAnsi="宋体" w:hint="eastAsia"/>
          <w:color w:val="000000"/>
        </w:rPr>
        <w:t>kg</w:t>
      </w:r>
      <w:r>
        <w:rPr>
          <w:rFonts w:ascii="宋体" w:hAnsi="宋体" w:hint="eastAsia"/>
          <w:color w:val="000000"/>
        </w:rPr>
        <w:t>，当用去了</w:t>
      </w:r>
      <w:r>
        <w:rPr>
          <w:rFonts w:ascii="宋体" w:hAnsi="宋体" w:hint="eastAsia"/>
          <w:color w:val="000000"/>
        </w:rPr>
        <w:t>1/3</w:t>
      </w:r>
      <w:r>
        <w:rPr>
          <w:rFonts w:ascii="宋体" w:hAnsi="宋体" w:hint="eastAsia"/>
          <w:color w:val="000000"/>
        </w:rPr>
        <w:t>气体后，钢瓶内所剩气体的密度为</w:t>
      </w:r>
      <w:r>
        <w:rPr>
          <w:rFonts w:ascii="宋体" w:hAnsi="宋体" w:hint="eastAsia"/>
          <w:color w:val="000000"/>
          <w:u w:val="single"/>
        </w:rPr>
        <w:t xml:space="preserve">         </w:t>
      </w:r>
      <w:r>
        <w:rPr>
          <w:rFonts w:ascii="宋体" w:hAnsi="宋体" w:hint="eastAsia"/>
          <w:color w:val="000000"/>
        </w:rPr>
        <w:t>kg/m</w:t>
      </w:r>
      <w:r>
        <w:rPr>
          <w:rFonts w:ascii="宋体" w:hAnsi="宋体" w:hint="eastAsia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。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cs="宋体"/>
          <w:bCs/>
          <w:color w:val="000000"/>
        </w:rPr>
        <w:t>1</w:t>
      </w:r>
      <w:r>
        <w:rPr>
          <w:rFonts w:ascii="宋体" w:hAnsi="宋体" w:cs="宋体" w:hint="eastAsia"/>
          <w:bCs/>
          <w:color w:val="000000"/>
        </w:rPr>
        <w:t>4</w:t>
      </w:r>
      <w:r>
        <w:rPr>
          <w:rFonts w:ascii="宋体" w:hAnsi="宋体" w:cs="宋体"/>
          <w:bCs/>
          <w:color w:val="000000"/>
        </w:rPr>
        <w:t>.</w:t>
      </w:r>
      <w:r>
        <w:rPr>
          <w:rFonts w:ascii="宋体" w:hAnsi="宋体" w:hint="eastAsia"/>
          <w:b/>
          <w:bCs/>
          <w:szCs w:val="21"/>
        </w:rPr>
        <w:t>（</w:t>
      </w:r>
      <w:r>
        <w:rPr>
          <w:rFonts w:ascii="宋体" w:hAnsi="宋体" w:hint="eastAsia"/>
          <w:b/>
          <w:bCs/>
          <w:szCs w:val="21"/>
        </w:rPr>
        <w:t>2016</w:t>
      </w:r>
      <w:r>
        <w:rPr>
          <w:rFonts w:ascii="宋体" w:hAnsi="宋体" w:hint="eastAsia"/>
          <w:b/>
          <w:bCs/>
          <w:szCs w:val="21"/>
        </w:rPr>
        <w:t>•罗湖区模拟）</w:t>
      </w:r>
      <w:r>
        <w:rPr>
          <w:rFonts w:ascii="宋体" w:hAnsi="宋体" w:hint="eastAsia"/>
          <w:szCs w:val="21"/>
        </w:rPr>
        <w:t>李红同学有一个形状不规则的物体，她在实验室里进行了如下实验：</w:t>
      </w:r>
    </w:p>
    <w:p w:rsidR="00994420" w:rsidRDefault="00B748A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）将物体放入装有适量水的透明玻璃杯中，发现物体下沉至杯底，如图甲所示，此时物体对杯底的压力</w:t>
      </w:r>
      <w:r>
        <w:rPr>
          <w:rFonts w:ascii="宋体" w:hAnsi="宋体" w:hint="eastAsia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物体的重力（填“大于”、“等于”或“小于”）。</w:t>
      </w:r>
    </w:p>
    <w:p w:rsidR="00994420" w:rsidRDefault="00B748A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）李红往杯中逐渐加盐并搅拌，物体对杯底的压力大小逐渐</w:t>
      </w:r>
      <w:r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（填“变大”、“不变”、“变小”），直到观察到物体悬浮，随即停止加盐，如图乙所示。</w:t>
      </w:r>
    </w:p>
    <w:p w:rsidR="00994420" w:rsidRDefault="00B748A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）李红取出物体，准备用天平测量杯子和盐水的总质量。她将天平放在水平桌面上，在游码已归零的情况下，发现分度标尺的指针如图丙所示，要使横</w:t>
      </w:r>
      <w:r>
        <w:rPr>
          <w:rFonts w:ascii="宋体" w:hAnsi="宋体" w:hint="eastAsia"/>
          <w:szCs w:val="21"/>
        </w:rPr>
        <w:t>梁平衡，她应将右侧的平衡螺母向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>（填“右”或“左”）调。</w:t>
      </w:r>
    </w:p>
    <w:p w:rsidR="00994420" w:rsidRDefault="00B748A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）用调好的天平测杯子和盐水的总质量，如图丁所示，天平的读数为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>g</w:t>
      </w:r>
      <w:r>
        <w:rPr>
          <w:rFonts w:ascii="宋体" w:hAnsi="宋体" w:hint="eastAsia"/>
          <w:szCs w:val="21"/>
        </w:rPr>
        <w:t>，玻璃杯中盐水全部倒入量筒，如图戊，量筒内盐水的体积为</w:t>
      </w:r>
      <w:r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ml</w:t>
      </w:r>
      <w:r>
        <w:rPr>
          <w:rFonts w:ascii="宋体" w:hAnsi="宋体" w:hint="eastAsia"/>
          <w:szCs w:val="21"/>
        </w:rPr>
        <w:t>。</w:t>
      </w:r>
    </w:p>
    <w:p w:rsidR="00994420" w:rsidRDefault="00B748AB"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lastRenderedPageBreak/>
        <w:drawing>
          <wp:inline distT="0" distB="0" distL="114300" distR="114300">
            <wp:extent cx="4290695" cy="1318260"/>
            <wp:effectExtent l="0" t="0" r="14605" b="15240"/>
            <wp:docPr id="3" name="图片 11" descr="C:\Users\Administrator\AppData\Local\Temp\ksohtml\wps277A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 descr="C:\Users\Administrator\AppData\Local\Temp\ksohtml\wps277A.tmp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9069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94420" w:rsidRDefault="00B748AB">
      <w:pPr>
        <w:spacing w:line="360" w:lineRule="auto"/>
        <w:ind w:firstLineChars="200" w:firstLine="420"/>
        <w:jc w:val="left"/>
        <w:rPr>
          <w:rFonts w:ascii="宋体" w:hAnsi="宋体"/>
          <w:szCs w:val="21"/>
          <w:vertAlign w:val="superscript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）事先李红用天平测出空玻璃杯的质量为</w:t>
      </w:r>
      <w:r>
        <w:rPr>
          <w:rFonts w:ascii="宋体" w:hAnsi="宋体" w:hint="eastAsia"/>
          <w:szCs w:val="21"/>
        </w:rPr>
        <w:t>63.8g</w:t>
      </w:r>
      <w:r>
        <w:rPr>
          <w:rFonts w:ascii="宋体" w:hAnsi="宋体" w:hint="eastAsia"/>
          <w:szCs w:val="21"/>
        </w:rPr>
        <w:t>，通过以上实验，可以得到该物体的密度为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kg/m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。</w:t>
      </w:r>
    </w:p>
    <w:p w:rsidR="00994420" w:rsidRDefault="00B748AB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bCs/>
          <w:kern w:val="0"/>
        </w:rPr>
        <w:t>15</w:t>
      </w:r>
      <w:r>
        <w:rPr>
          <w:rFonts w:ascii="宋体" w:hAnsi="宋体"/>
          <w:bCs/>
          <w:kern w:val="0"/>
        </w:rPr>
        <w:t>.</w:t>
      </w:r>
      <w:r>
        <w:rPr>
          <w:rFonts w:ascii="宋体" w:hAnsi="宋体" w:hint="eastAsia"/>
          <w:kern w:val="0"/>
        </w:rPr>
        <w:t>在用天平和量筒测量物体密度的实验中。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①利用托盘天平称物体的质量</w:t>
      </w:r>
      <w:r>
        <w:rPr>
          <w:rFonts w:ascii="宋体" w:hAnsi="宋体" w:hint="eastAsia"/>
          <w:color w:val="000000"/>
          <w:kern w:val="0"/>
        </w:rPr>
        <w:t>，首先将游码</w:t>
      </w:r>
      <w:r>
        <w:rPr>
          <w:rFonts w:ascii="宋体" w:hAnsi="宋体" w:hint="eastAsia"/>
          <w:kern w:val="0"/>
        </w:rPr>
        <w:t>移到标尺的零刻度，在调节横梁平衡时发现指针偏向刻度盘的左端．此时要想使横梁平衡，应该</w:t>
      </w:r>
      <w:r>
        <w:rPr>
          <w:rFonts w:ascii="宋体" w:hAnsi="宋体" w:hint="eastAsia"/>
          <w:kern w:val="0"/>
          <w:u w:val="single"/>
        </w:rPr>
        <w:t xml:space="preserve">      </w:t>
      </w:r>
      <w:r>
        <w:rPr>
          <w:rFonts w:ascii="宋体" w:hAnsi="宋体" w:hint="eastAsia"/>
          <w:kern w:val="0"/>
        </w:rPr>
        <w:t>（选填序号）。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A</w:t>
      </w:r>
      <w:r>
        <w:rPr>
          <w:rFonts w:ascii="宋体" w:hAnsi="宋体"/>
          <w:kern w:val="0"/>
        </w:rPr>
        <w:t>.</w:t>
      </w:r>
      <w:r>
        <w:rPr>
          <w:rFonts w:ascii="宋体" w:hAnsi="宋体" w:hint="eastAsia"/>
          <w:kern w:val="0"/>
        </w:rPr>
        <w:t>将右端的平衡螺母向左调节，将左端的平衡螺母向右调节；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B</w:t>
      </w:r>
      <w:r>
        <w:rPr>
          <w:rFonts w:ascii="宋体" w:hAnsi="宋体"/>
          <w:kern w:val="0"/>
        </w:rPr>
        <w:t>.</w:t>
      </w:r>
      <w:r>
        <w:rPr>
          <w:rFonts w:ascii="宋体" w:hAnsi="宋体" w:hint="eastAsia"/>
          <w:kern w:val="0"/>
        </w:rPr>
        <w:t>将右端的平衡螺母向右调节，将左端的平衡螺母向左调节；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C</w:t>
      </w:r>
      <w:r>
        <w:rPr>
          <w:rFonts w:ascii="宋体" w:hAnsi="宋体"/>
          <w:kern w:val="0"/>
        </w:rPr>
        <w:t>.</w:t>
      </w:r>
      <w:r>
        <w:rPr>
          <w:rFonts w:ascii="宋体" w:hAnsi="宋体" w:hint="eastAsia"/>
          <w:kern w:val="0"/>
        </w:rPr>
        <w:t>将两端的平衡螺母都向左调节；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D</w:t>
      </w:r>
      <w:r>
        <w:rPr>
          <w:rFonts w:ascii="宋体" w:hAnsi="宋体"/>
          <w:kern w:val="0"/>
        </w:rPr>
        <w:t>.</w:t>
      </w:r>
      <w:r>
        <w:rPr>
          <w:rFonts w:ascii="宋体" w:hAnsi="宋体" w:hint="eastAsia"/>
          <w:kern w:val="0"/>
        </w:rPr>
        <w:t>将两端的平衡螺母都向右调节。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②在做“测盐水的密度”的实验中，有下列步骤：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A</w:t>
      </w:r>
      <w:r>
        <w:rPr>
          <w:rFonts w:ascii="宋体" w:hAnsi="宋体"/>
          <w:kern w:val="0"/>
        </w:rPr>
        <w:t>.</w:t>
      </w:r>
      <w:r>
        <w:rPr>
          <w:rFonts w:ascii="宋体" w:hAnsi="宋体" w:hint="eastAsia"/>
          <w:kern w:val="0"/>
        </w:rPr>
        <w:t>将盐水倒一部分到量筒中，读出量筒中盐水体积</w:t>
      </w:r>
      <w:r>
        <w:rPr>
          <w:rFonts w:ascii="宋体" w:hAnsi="宋体" w:hint="eastAsia"/>
          <w:kern w:val="0"/>
        </w:rPr>
        <w:t>V</w:t>
      </w:r>
      <w:r>
        <w:rPr>
          <w:rFonts w:ascii="宋体" w:hAnsi="宋体" w:hint="eastAsia"/>
          <w:kern w:val="0"/>
        </w:rPr>
        <w:t>；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B</w:t>
      </w:r>
      <w:r>
        <w:rPr>
          <w:rFonts w:ascii="宋体" w:hAnsi="宋体"/>
          <w:kern w:val="0"/>
        </w:rPr>
        <w:t>.</w:t>
      </w:r>
      <w:r>
        <w:rPr>
          <w:rFonts w:ascii="宋体" w:hAnsi="宋体" w:hint="eastAsia"/>
          <w:kern w:val="0"/>
        </w:rPr>
        <w:t>用托盘天平测出盐水和烧杯的总质量</w:t>
      </w:r>
      <w:r>
        <w:rPr>
          <w:rFonts w:ascii="宋体" w:hAnsi="宋体" w:hint="eastAsia"/>
          <w:kern w:val="0"/>
        </w:rPr>
        <w:t>m</w:t>
      </w:r>
      <w:r>
        <w:rPr>
          <w:rFonts w:ascii="宋体" w:hAnsi="宋体" w:hint="eastAsia"/>
          <w:kern w:val="0"/>
          <w:vertAlign w:val="subscript"/>
        </w:rPr>
        <w:t>1</w:t>
      </w:r>
      <w:r>
        <w:rPr>
          <w:rFonts w:ascii="宋体" w:hAnsi="宋体" w:hint="eastAsia"/>
          <w:kern w:val="0"/>
        </w:rPr>
        <w:t>；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C</w:t>
      </w:r>
      <w:r>
        <w:rPr>
          <w:rFonts w:ascii="宋体" w:hAnsi="宋体"/>
          <w:kern w:val="0"/>
        </w:rPr>
        <w:t>.</w:t>
      </w:r>
      <w:r>
        <w:rPr>
          <w:rFonts w:ascii="宋体" w:hAnsi="宋体" w:hint="eastAsia"/>
          <w:kern w:val="0"/>
        </w:rPr>
        <w:t>计算出盐水的密度值；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D</w:t>
      </w:r>
      <w:r>
        <w:rPr>
          <w:rFonts w:ascii="宋体" w:hAnsi="宋体"/>
          <w:kern w:val="0"/>
        </w:rPr>
        <w:t>.</w:t>
      </w:r>
      <w:r>
        <w:rPr>
          <w:rFonts w:ascii="宋体" w:hAnsi="宋体" w:hint="eastAsia"/>
          <w:kern w:val="0"/>
        </w:rPr>
        <w:t>用托盘测出烧杯和剩余盐水的质量</w:t>
      </w:r>
      <w:r>
        <w:rPr>
          <w:rFonts w:ascii="宋体" w:hAnsi="宋体" w:hint="eastAsia"/>
          <w:kern w:val="0"/>
        </w:rPr>
        <w:t>m</w:t>
      </w:r>
      <w:r>
        <w:rPr>
          <w:rFonts w:ascii="宋体" w:hAnsi="宋体" w:hint="eastAsia"/>
          <w:kern w:val="0"/>
          <w:vertAlign w:val="subscript"/>
        </w:rPr>
        <w:t>2</w:t>
      </w:r>
      <w:r>
        <w:rPr>
          <w:rFonts w:ascii="宋体" w:hAnsi="宋体" w:hint="eastAsia"/>
          <w:kern w:val="0"/>
        </w:rPr>
        <w:t>。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上述步骤最合理的顺序是</w:t>
      </w:r>
      <w:r>
        <w:rPr>
          <w:rFonts w:ascii="宋体" w:hAnsi="宋体" w:hint="eastAsia"/>
          <w:kern w:val="0"/>
          <w:u w:val="single"/>
        </w:rPr>
        <w:t xml:space="preserve">      </w:t>
      </w:r>
      <w:r>
        <w:rPr>
          <w:rFonts w:ascii="宋体" w:hAnsi="宋体" w:hint="eastAsia"/>
          <w:kern w:val="0"/>
        </w:rPr>
        <w:t>。（用字母表示）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计算盐水的密度ρ</w:t>
      </w:r>
      <w:r>
        <w:rPr>
          <w:rFonts w:ascii="宋体" w:hAnsi="宋体" w:hint="eastAsia"/>
          <w:kern w:val="0"/>
        </w:rPr>
        <w:t>=</w:t>
      </w:r>
      <w:r>
        <w:rPr>
          <w:rFonts w:ascii="宋体" w:hAnsi="宋体" w:hint="eastAsia"/>
          <w:kern w:val="0"/>
          <w:u w:val="single"/>
        </w:rPr>
        <w:t xml:space="preserve">      </w:t>
      </w:r>
      <w:r>
        <w:rPr>
          <w:rFonts w:ascii="宋体" w:hAnsi="宋体" w:hint="eastAsia"/>
          <w:kern w:val="0"/>
        </w:rPr>
        <w:t>。</w:t>
      </w:r>
    </w:p>
    <w:p w:rsidR="00994420" w:rsidRDefault="00B748AB" w:rsidP="007A60E2">
      <w:pPr>
        <w:spacing w:line="360" w:lineRule="auto"/>
        <w:ind w:firstLineChars="200" w:firstLine="562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第</w:t>
      </w:r>
      <w:r>
        <w:rPr>
          <w:rFonts w:ascii="宋体" w:hAnsi="宋体" w:cs="宋体" w:hint="eastAsia"/>
          <w:b/>
          <w:bCs/>
          <w:sz w:val="28"/>
          <w:szCs w:val="28"/>
        </w:rPr>
        <w:t>1</w:t>
      </w:r>
      <w:r>
        <w:rPr>
          <w:rFonts w:ascii="宋体" w:hAnsi="宋体" w:cs="宋体" w:hint="eastAsia"/>
          <w:b/>
          <w:bCs/>
          <w:sz w:val="28"/>
          <w:szCs w:val="28"/>
        </w:rPr>
        <w:t>节：</w:t>
      </w:r>
      <w:r>
        <w:rPr>
          <w:rFonts w:ascii="宋体" w:hAnsi="宋体" w:cs="宋体" w:hint="eastAsia"/>
          <w:b/>
          <w:bCs/>
          <w:sz w:val="28"/>
          <w:szCs w:val="28"/>
        </w:rPr>
        <w:t>质量</w:t>
      </w:r>
      <w:r>
        <w:rPr>
          <w:rFonts w:ascii="宋体" w:hAnsi="宋体" w:cs="宋体" w:hint="eastAsia"/>
          <w:b/>
          <w:bCs/>
          <w:sz w:val="28"/>
          <w:szCs w:val="28"/>
        </w:rPr>
        <w:t>跟踪训练解析（人教版）</w:t>
      </w:r>
    </w:p>
    <w:p w:rsidR="00994420" w:rsidRDefault="00B748AB" w:rsidP="007A60E2">
      <w:pPr>
        <w:spacing w:line="360" w:lineRule="auto"/>
        <w:ind w:firstLineChars="200" w:firstLine="422"/>
        <w:textAlignment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cs="宋体" w:hint="eastAsia"/>
          <w:color w:val="333333"/>
          <w:shd w:val="clear" w:color="auto" w:fill="FFFFFF"/>
        </w:rPr>
        <w:lastRenderedPageBreak/>
        <w:t>1.</w:t>
      </w:r>
      <w:r>
        <w:rPr>
          <w:rFonts w:ascii="宋体" w:hAnsi="宋体"/>
        </w:rPr>
        <w:t>关于质量和密度，下列说法中正确的是（</w:t>
      </w:r>
      <w:r>
        <w:rPr>
          <w:rFonts w:ascii="宋体" w:hAnsi="宋体" w:hint="eastAsia"/>
        </w:rPr>
        <w:t xml:space="preserve">  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t>）。</w:t>
      </w:r>
    </w:p>
    <w:p w:rsidR="00994420" w:rsidRDefault="00B748AB">
      <w:pPr>
        <w:spacing w:line="360" w:lineRule="auto"/>
        <w:ind w:firstLineChars="200" w:firstLine="420"/>
        <w:textAlignment w:val="center"/>
        <w:rPr>
          <w:rFonts w:ascii="宋体" w:hAnsi="宋体"/>
        </w:rPr>
      </w:pPr>
      <w:r>
        <w:rPr>
          <w:rFonts w:ascii="宋体" w:hAnsi="宋体"/>
        </w:rPr>
        <w:t>A</w:t>
      </w:r>
      <w:r>
        <w:rPr>
          <w:rFonts w:ascii="宋体" w:hAnsi="宋体"/>
        </w:rPr>
        <w:t>．一杯水完全结成冰后，质量变小，密度不变；</w:t>
      </w:r>
    </w:p>
    <w:p w:rsidR="00994420" w:rsidRDefault="00B748AB">
      <w:pPr>
        <w:spacing w:line="360" w:lineRule="auto"/>
        <w:ind w:firstLineChars="200" w:firstLine="420"/>
        <w:textAlignment w:val="center"/>
        <w:rPr>
          <w:rFonts w:ascii="宋体" w:hAnsi="宋体"/>
        </w:rPr>
      </w:pPr>
      <w:r>
        <w:rPr>
          <w:rFonts w:ascii="宋体" w:hAnsi="宋体"/>
        </w:rPr>
        <w:t>B</w:t>
      </w:r>
      <w:r>
        <w:rPr>
          <w:rFonts w:ascii="宋体" w:hAnsi="宋体"/>
        </w:rPr>
        <w:t>．植物种子带到太空后，密度不变；</w:t>
      </w:r>
    </w:p>
    <w:p w:rsidR="00994420" w:rsidRDefault="00B748AB">
      <w:pPr>
        <w:spacing w:line="360" w:lineRule="auto"/>
        <w:ind w:firstLineChars="200" w:firstLine="420"/>
        <w:textAlignment w:val="center"/>
        <w:rPr>
          <w:rFonts w:ascii="宋体" w:hAnsi="宋体"/>
        </w:rPr>
      </w:pPr>
      <w:r>
        <w:rPr>
          <w:rFonts w:ascii="宋体" w:hAnsi="宋体"/>
        </w:rPr>
        <w:t>C</w:t>
      </w:r>
      <w:r>
        <w:rPr>
          <w:rFonts w:ascii="宋体" w:hAnsi="宋体"/>
        </w:rPr>
        <w:t>．一根粉笔用掉一半后，质量变小，密度不变；</w:t>
      </w:r>
    </w:p>
    <w:p w:rsidR="00994420" w:rsidRDefault="00B748AB">
      <w:pPr>
        <w:spacing w:line="360" w:lineRule="auto"/>
        <w:ind w:firstLineChars="200" w:firstLine="420"/>
        <w:textAlignment w:val="center"/>
        <w:rPr>
          <w:rFonts w:ascii="宋体" w:hAnsi="宋体"/>
        </w:rPr>
      </w:pPr>
      <w:r>
        <w:rPr>
          <w:rFonts w:ascii="宋体" w:hAnsi="宋体"/>
        </w:rPr>
        <w:t>D</w:t>
      </w:r>
      <w:r>
        <w:rPr>
          <w:rFonts w:ascii="宋体" w:hAnsi="宋体"/>
        </w:rPr>
        <w:t>．钢瓶中的氧气用掉一半，质量变小，密度不变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质量</w:t>
      </w:r>
      <w:r>
        <w:rPr>
          <w:rFonts w:ascii="楷体" w:eastAsia="楷体" w:hAnsi="楷体" w:cs="楷体" w:hint="eastAsia"/>
          <w:b/>
          <w:bCs/>
          <w:color w:val="FF0000"/>
        </w:rPr>
        <w:t>概念</w:t>
      </w:r>
      <w:r>
        <w:rPr>
          <w:rFonts w:ascii="楷体" w:eastAsia="楷体" w:hAnsi="楷体" w:cs="楷体" w:hint="eastAsia"/>
          <w:b/>
          <w:bCs/>
          <w:color w:val="FF0000"/>
        </w:rPr>
        <w:t>、密度。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．一杯水完全结成冰后，质量变小，密度不变；此说法错误。因为物体的质量不以物体的形态的变化而变化。一杯水完全结成冰，只是物质的形态变了，质量没变。故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错。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．植物种子带到太空后，密度不变；此说法错误。植物种子带到太空，质量不变，但物体的体积发生了变化，密度会变，故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错。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．一根粉笔用掉一半后，质量变小，密度不变；此说法正确。因为密度是物体的特征之一；粉笔用掉一部分后，只是物体的质量变小了，但物体本身的特征没有变化，故密度不变。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．钢瓶中的氧气用掉一半，质量变小，密度不变；此说法错误。因为氧气是</w:t>
      </w:r>
      <w:r>
        <w:rPr>
          <w:rFonts w:ascii="楷体" w:eastAsia="楷体" w:hAnsi="楷体" w:cs="楷体" w:hint="eastAsia"/>
          <w:b/>
          <w:bCs/>
          <w:color w:val="FF0000"/>
        </w:rPr>
        <w:t>充满整个氧气瓶的，氧气用掉一半，质量减少，但体积不变，密度会减小。故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错。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>
      <w:pPr>
        <w:spacing w:line="360" w:lineRule="auto"/>
        <w:ind w:firstLineChars="200" w:firstLine="420"/>
        <w:textAlignment w:val="center"/>
        <w:rPr>
          <w:rFonts w:ascii="宋体" w:hAnsi="宋体" w:cs="宋体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cs="宋体" w:hint="eastAsia"/>
        </w:rPr>
        <w:t>下面是使用天平称物体质量时需要做的几项工作，正确的操作步骤排列是（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>）。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①</w:t>
      </w:r>
      <w:r>
        <w:rPr>
          <w:rFonts w:ascii="宋体" w:hAnsi="宋体"/>
        </w:rPr>
        <w:t>物体放在左盘，在右盘中加减砝码，移动游码，使横梁平衡；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②</w:t>
      </w:r>
      <w:r>
        <w:rPr>
          <w:rFonts w:ascii="宋体" w:hAnsi="宋体"/>
        </w:rPr>
        <w:t>调节横梁螺母，使横梁平衡；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③</w:t>
      </w:r>
      <w:r>
        <w:rPr>
          <w:rFonts w:ascii="宋体" w:hAnsi="宋体"/>
        </w:rPr>
        <w:t>横梁平衡后，计算砝码和游码的示数，算出物体的质量；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④</w:t>
      </w:r>
      <w:r>
        <w:rPr>
          <w:rFonts w:ascii="宋体" w:hAnsi="宋体"/>
        </w:rPr>
        <w:t>把天平放在水平桌面上。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A</w:t>
      </w:r>
      <w:r>
        <w:rPr>
          <w:rFonts w:ascii="宋体" w:hAnsi="宋体"/>
        </w:rPr>
        <w:t>．</w:t>
      </w:r>
      <w:r>
        <w:rPr>
          <w:rFonts w:ascii="宋体" w:hAnsi="宋体" w:cs="Calibri"/>
        </w:rPr>
        <w:t>①②③④</w:t>
      </w:r>
      <w:r>
        <w:rPr>
          <w:rFonts w:ascii="宋体" w:hAnsi="宋体" w:cs="Calibri"/>
        </w:rPr>
        <w:t>；</w:t>
      </w:r>
      <w:r>
        <w:rPr>
          <w:rFonts w:ascii="宋体" w:hAnsi="宋体"/>
        </w:rPr>
        <w:t>B</w:t>
      </w:r>
      <w:r>
        <w:rPr>
          <w:rFonts w:ascii="宋体" w:hAnsi="宋体"/>
        </w:rPr>
        <w:t>．</w:t>
      </w:r>
      <w:r>
        <w:rPr>
          <w:rFonts w:ascii="宋体" w:hAnsi="宋体" w:cs="Calibri"/>
        </w:rPr>
        <w:t>④②①③</w:t>
      </w:r>
      <w:r>
        <w:rPr>
          <w:rFonts w:ascii="宋体" w:hAnsi="宋体" w:cs="Calibri" w:hint="eastAsia"/>
        </w:rPr>
        <w:t>；</w:t>
      </w:r>
      <w:r>
        <w:rPr>
          <w:rFonts w:ascii="宋体" w:hAnsi="宋体"/>
        </w:rPr>
        <w:t>C</w:t>
      </w:r>
      <w:r>
        <w:rPr>
          <w:rFonts w:ascii="宋体" w:hAnsi="宋体"/>
        </w:rPr>
        <w:t>．</w:t>
      </w:r>
      <w:r>
        <w:rPr>
          <w:rFonts w:ascii="宋体" w:hAnsi="宋体" w:cs="Calibri"/>
        </w:rPr>
        <w:t>④①②③</w:t>
      </w:r>
      <w:r>
        <w:rPr>
          <w:rFonts w:ascii="宋体" w:hAnsi="宋体" w:cs="Calibri"/>
        </w:rPr>
        <w:t>；</w:t>
      </w:r>
      <w:r>
        <w:rPr>
          <w:rFonts w:ascii="宋体" w:hAnsi="宋体"/>
        </w:rPr>
        <w:t>D</w:t>
      </w:r>
      <w:r>
        <w:rPr>
          <w:rFonts w:ascii="宋体" w:hAnsi="宋体"/>
        </w:rPr>
        <w:t>．</w:t>
      </w:r>
      <w:r>
        <w:rPr>
          <w:rFonts w:ascii="宋体" w:hAnsi="宋体" w:cs="Calibri"/>
        </w:rPr>
        <w:t>④③①②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lastRenderedPageBreak/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质量的测量、天平的使用。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【解析】用天平测量物体质量时，必须按步骤操作天平。正确的步骤是：一、把天平放在水平桌面上；二、调平衡：把游码移动到最左端零的位置，调节平衡螺母使天平横梁</w:t>
      </w:r>
      <w:r>
        <w:rPr>
          <w:rFonts w:ascii="楷体" w:eastAsia="楷体" w:hAnsi="楷体" w:cs="楷体" w:hint="eastAsia"/>
          <w:b/>
          <w:bCs/>
          <w:color w:val="FF0000"/>
        </w:rPr>
        <w:t>平衡；三、左边托盘放被测物体，右侧托盘放砝码，移动游码使天平重新平衡；四、读数。由此可知，此题测量顺序应是④②①③，正确答案是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hint="eastAsia"/>
          <w:szCs w:val="21"/>
        </w:rPr>
        <w:t>3.</w:t>
      </w:r>
      <w:r>
        <w:rPr>
          <w:rFonts w:ascii="宋体" w:hAnsi="宋体" w:cs="宋体" w:hint="eastAsia"/>
          <w:bCs/>
          <w:szCs w:val="21"/>
        </w:rPr>
        <w:t>打乒乓球时不小心将球踩瘪了，但没有破裂。对于球内气体，没有发生变化的物理量是（　　）。</w:t>
      </w:r>
    </w:p>
    <w:p w:rsidR="00994420" w:rsidRDefault="00B748AB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．质量</w:t>
      </w:r>
      <w:r>
        <w:rPr>
          <w:rFonts w:ascii="宋体" w:hAnsi="宋体" w:cs="宋体" w:hint="eastAsia"/>
          <w:bCs/>
          <w:szCs w:val="21"/>
        </w:rPr>
        <w:t xml:space="preserve">  </w:t>
      </w:r>
      <w:r>
        <w:rPr>
          <w:rFonts w:ascii="宋体" w:hAnsi="宋体" w:cs="宋体" w:hint="eastAsia"/>
          <w:bCs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．密度</w:t>
      </w:r>
      <w:r>
        <w:rPr>
          <w:rFonts w:ascii="宋体" w:hAnsi="宋体" w:cs="宋体" w:hint="eastAsia"/>
          <w:bCs/>
          <w:szCs w:val="21"/>
        </w:rPr>
        <w:t xml:space="preserve">  </w:t>
      </w:r>
      <w:r>
        <w:rPr>
          <w:rFonts w:ascii="宋体" w:hAnsi="宋体" w:cs="宋体" w:hint="eastAsia"/>
          <w:bCs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．压强</w:t>
      </w:r>
      <w:r>
        <w:rPr>
          <w:rFonts w:ascii="宋体" w:hAnsi="宋体" w:cs="宋体" w:hint="eastAsia"/>
          <w:bCs/>
          <w:szCs w:val="21"/>
        </w:rPr>
        <w:t xml:space="preserve">  </w:t>
      </w:r>
      <w:r>
        <w:rPr>
          <w:rFonts w:ascii="宋体" w:hAnsi="宋体" w:cs="宋体" w:hint="eastAsia"/>
          <w:bCs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．体积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质量、</w:t>
      </w:r>
      <w:r>
        <w:rPr>
          <w:rFonts w:ascii="楷体" w:eastAsia="楷体" w:hAnsi="楷体" w:cs="楷体" w:hint="eastAsia"/>
          <w:b/>
          <w:bCs/>
          <w:color w:val="FF0000"/>
        </w:rPr>
        <w:t>密度</w:t>
      </w:r>
      <w:r>
        <w:rPr>
          <w:rFonts w:ascii="楷体" w:eastAsia="楷体" w:hAnsi="楷体" w:cs="楷体" w:hint="eastAsia"/>
          <w:b/>
          <w:bCs/>
          <w:color w:val="FF0000"/>
        </w:rPr>
        <w:t>的概念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【解析】被踩瘪的乒乓球，在没有破裂情况下，乒乓球</w:t>
      </w:r>
      <w:r>
        <w:rPr>
          <w:rFonts w:ascii="楷体" w:eastAsia="楷体" w:hAnsi="楷体" w:cs="楷体" w:hint="eastAsia"/>
          <w:b/>
          <w:bCs/>
          <w:color w:val="FF0000"/>
        </w:rPr>
        <w:t>内气体的质量不变，只是其体积发生了变化，当然密度发生了变化，压强也发生了变化。从此题给出的答案看，正确答案是Ａ。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【答案】Ａ。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4.</w:t>
      </w:r>
      <w:r>
        <w:rPr>
          <w:rFonts w:ascii="宋体" w:hAnsi="宋体"/>
          <w:color w:val="000000"/>
          <w:szCs w:val="21"/>
        </w:rPr>
        <w:t>关于</w:t>
      </w:r>
      <w:r>
        <w:rPr>
          <w:rFonts w:ascii="宋体" w:hAnsi="宋体" w:hint="eastAsia"/>
          <w:color w:val="000000"/>
          <w:szCs w:val="21"/>
        </w:rPr>
        <w:t>密度、质量和体积的关系</w:t>
      </w:r>
      <w:r>
        <w:rPr>
          <w:rFonts w:ascii="宋体" w:hAnsi="宋体"/>
          <w:color w:val="000000"/>
          <w:szCs w:val="21"/>
        </w:rPr>
        <w:t>，下列说法中正确的是（</w:t>
      </w:r>
      <w:r>
        <w:rPr>
          <w:rFonts w:ascii="宋体" w:hAnsi="宋体" w:hint="eastAsia"/>
          <w:color w:val="000000"/>
          <w:szCs w:val="21"/>
        </w:rPr>
        <w:t xml:space="preserve">   </w:t>
      </w:r>
      <w:r>
        <w:rPr>
          <w:rFonts w:ascii="宋体" w:hAnsi="宋体"/>
          <w:color w:val="000000"/>
          <w:szCs w:val="21"/>
        </w:rPr>
        <w:t>）。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A.</w:t>
      </w:r>
      <w:r>
        <w:rPr>
          <w:rFonts w:ascii="宋体" w:hAnsi="宋体" w:hint="eastAsia"/>
          <w:color w:val="000000"/>
          <w:szCs w:val="21"/>
        </w:rPr>
        <w:t>密度与质量成正比；</w:t>
      </w:r>
      <w:r>
        <w:rPr>
          <w:rFonts w:ascii="宋体" w:hAnsi="宋体" w:hint="eastAsia"/>
          <w:color w:val="000000"/>
          <w:szCs w:val="21"/>
        </w:rPr>
        <w:t xml:space="preserve">          </w:t>
      </w:r>
      <w:r>
        <w:rPr>
          <w:rFonts w:ascii="宋体" w:hAnsi="宋体"/>
          <w:color w:val="000000"/>
          <w:szCs w:val="21"/>
        </w:rPr>
        <w:t>B.</w:t>
      </w:r>
      <w:r>
        <w:rPr>
          <w:rFonts w:ascii="宋体" w:hAnsi="宋体" w:hint="eastAsia"/>
          <w:color w:val="000000"/>
          <w:szCs w:val="21"/>
        </w:rPr>
        <w:t>密度与体积成反比；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C.</w:t>
      </w:r>
      <w:r>
        <w:rPr>
          <w:rFonts w:ascii="宋体" w:hAnsi="宋体" w:hint="eastAsia"/>
          <w:color w:val="000000"/>
          <w:szCs w:val="21"/>
        </w:rPr>
        <w:t>某种物质，质量与体积成正比；</w:t>
      </w:r>
      <w:r>
        <w:rPr>
          <w:rFonts w:ascii="宋体" w:hAnsi="宋体"/>
          <w:color w:val="000000"/>
          <w:szCs w:val="21"/>
        </w:rPr>
        <w:t>D.</w:t>
      </w:r>
      <w:r>
        <w:rPr>
          <w:rFonts w:ascii="宋体" w:hAnsi="宋体" w:hint="eastAsia"/>
          <w:color w:val="000000"/>
          <w:szCs w:val="21"/>
        </w:rPr>
        <w:t>不同物质，质量与密度成反比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【考点】质量、密度。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【解析】由密度公式</w:t>
      </w:r>
      <w:r>
        <w:rPr>
          <w:rFonts w:ascii="楷体" w:eastAsia="楷体" w:hAnsi="楷体" w:cs="楷体" w:hint="eastAsia"/>
          <w:b/>
          <w:bCs/>
          <w:color w:val="FF0000"/>
        </w:rPr>
        <w:object w:dxaOrig="700" w:dyaOrig="620">
          <v:shape id="_x0000_i1025" type="#_x0000_t75" style="width:35pt;height:31pt" o:ole="">
            <v:imagedata r:id="rId11" o:title=""/>
          </v:shape>
          <o:OLEObject Type="Embed" ProgID="Equation.3" ShapeID="_x0000_i1025" DrawAspect="Content" ObjectID="_1659359585" r:id="rId12"/>
        </w:object>
      </w:r>
      <w:r>
        <w:rPr>
          <w:rFonts w:ascii="楷体" w:eastAsia="楷体" w:hAnsi="楷体" w:cs="楷体" w:hint="eastAsia"/>
          <w:b/>
          <w:bCs/>
          <w:color w:val="FF0000"/>
        </w:rPr>
        <w:t>可知，同种物质（密度不变），质量与体积成正比；质量相同时，密度与体积成反比；体积相同，密度与质量成正比；不同种物质，无法比较质量与密度的关系。所以，以上说法，正确的是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/>
          <w:kern w:val="0"/>
        </w:rPr>
      </w:pPr>
      <w:r>
        <w:rPr>
          <w:rFonts w:ascii="宋体" w:hAnsi="宋体" w:hint="eastAsia"/>
        </w:rPr>
        <w:t>5.</w:t>
      </w:r>
      <w:r>
        <w:rPr>
          <w:rFonts w:ascii="宋体" w:hAnsi="宋体" w:cs="宋体" w:hint="eastAsia"/>
          <w:kern w:val="0"/>
        </w:rPr>
        <w:t>对密度概念理解正确的是（</w:t>
      </w:r>
      <w:r>
        <w:rPr>
          <w:rFonts w:ascii="宋体" w:hAnsi="宋体" w:cs="宋体" w:hint="eastAsia"/>
          <w:kern w:val="0"/>
        </w:rPr>
        <w:t xml:space="preserve">   </w:t>
      </w:r>
      <w:r>
        <w:rPr>
          <w:rFonts w:ascii="宋体" w:hAnsi="宋体" w:cs="宋体" w:hint="eastAsia"/>
          <w:kern w:val="0"/>
        </w:rPr>
        <w:t>）。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  <w:szCs w:val="21"/>
        </w:rPr>
        <w:lastRenderedPageBreak/>
        <w:t>A</w:t>
      </w:r>
      <w:r>
        <w:rPr>
          <w:rFonts w:ascii="宋体" w:hAnsi="宋体" w:cs="宋体" w:hint="eastAsia"/>
          <w:kern w:val="0"/>
          <w:szCs w:val="21"/>
        </w:rPr>
        <w:t>．某种物质的密度跟质量成正比；</w:t>
      </w:r>
      <w:r>
        <w:rPr>
          <w:rFonts w:ascii="宋体" w:hAnsi="宋体" w:hint="eastAsia"/>
          <w:kern w:val="0"/>
        </w:rPr>
        <w:t>B</w:t>
      </w:r>
      <w:r>
        <w:rPr>
          <w:rFonts w:ascii="宋体" w:hAnsi="宋体" w:hint="eastAsia"/>
          <w:kern w:val="0"/>
        </w:rPr>
        <w:t>．密度是指单位体积物质的质量；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C</w:t>
      </w:r>
      <w:r>
        <w:rPr>
          <w:rFonts w:ascii="宋体" w:hAnsi="宋体" w:hint="eastAsia"/>
          <w:kern w:val="0"/>
        </w:rPr>
        <w:t>．某种物质的密度跟体积成反比；</w:t>
      </w:r>
      <w:r>
        <w:rPr>
          <w:rFonts w:ascii="宋体" w:hAnsi="宋体" w:hint="eastAsia"/>
          <w:kern w:val="0"/>
        </w:rPr>
        <w:t>D</w:t>
      </w:r>
      <w:r>
        <w:rPr>
          <w:rFonts w:ascii="宋体" w:hAnsi="宋体" w:hint="eastAsia"/>
          <w:kern w:val="0"/>
        </w:rPr>
        <w:t>．质量相同的不同物质体积越大，密度越大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质量、</w:t>
      </w:r>
      <w:r>
        <w:rPr>
          <w:rFonts w:ascii="楷体" w:eastAsia="楷体" w:hAnsi="楷体" w:cs="楷体" w:hint="eastAsia"/>
          <w:b/>
          <w:bCs/>
          <w:color w:val="FF0000"/>
        </w:rPr>
        <w:t>密度</w:t>
      </w:r>
      <w:r>
        <w:rPr>
          <w:rFonts w:ascii="楷体" w:eastAsia="楷体" w:hAnsi="楷体" w:cs="楷体" w:hint="eastAsia"/>
          <w:b/>
          <w:bCs/>
          <w:color w:val="FF0000"/>
        </w:rPr>
        <w:t>概念。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【解析】密度是物质的一种属性，它不随体积和质量的改变而改变。根据密度公式</w:t>
      </w:r>
      <w:r>
        <w:rPr>
          <w:rFonts w:ascii="楷体" w:eastAsia="楷体" w:hAnsi="楷体" w:cs="楷体" w:hint="eastAsia"/>
          <w:b/>
          <w:bCs/>
          <w:color w:val="FF0000"/>
        </w:rPr>
        <w:object w:dxaOrig="700" w:dyaOrig="620">
          <v:shape id="_x0000_i1026" type="#_x0000_t75" style="width:35pt;height:31pt" o:ole="">
            <v:imagedata r:id="rId11" o:title=""/>
          </v:shape>
          <o:OLEObject Type="Embed" ProgID="Equation.3" ShapeID="_x0000_i1026" DrawAspect="Content" ObjectID="_1659359586" r:id="rId13"/>
        </w:object>
      </w:r>
      <w:r>
        <w:rPr>
          <w:rFonts w:ascii="楷体" w:eastAsia="楷体" w:hAnsi="楷体" w:cs="楷体" w:hint="eastAsia"/>
          <w:b/>
          <w:bCs/>
          <w:color w:val="FF0000"/>
        </w:rPr>
        <w:t>可知，体积相等的不同物质，质量大的密度大；质量相等的不同物质，体积大的密度小。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：同种物质的密度不变，并不会随质量而改变，故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错误。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：根据密度公式</w:t>
      </w:r>
      <w:r>
        <w:rPr>
          <w:rFonts w:ascii="楷体" w:eastAsia="楷体" w:hAnsi="楷体" w:cs="楷体" w:hint="eastAsia"/>
          <w:b/>
          <w:bCs/>
          <w:color w:val="FF0000"/>
        </w:rPr>
        <w:object w:dxaOrig="700" w:dyaOrig="620">
          <v:shape id="_x0000_i1027" type="#_x0000_t75" style="width:35pt;height:31pt" o:ole="">
            <v:imagedata r:id="rId11" o:title=""/>
          </v:shape>
          <o:OLEObject Type="Embed" ProgID="Equation.3" ShapeID="_x0000_i1027" DrawAspect="Content" ObjectID="_1659359587" r:id="rId14"/>
        </w:object>
      </w:r>
      <w:r>
        <w:rPr>
          <w:rFonts w:ascii="楷体" w:eastAsia="楷体" w:hAnsi="楷体" w:cs="楷体" w:hint="eastAsia"/>
          <w:b/>
          <w:bCs/>
          <w:color w:val="FF0000"/>
        </w:rPr>
        <w:t xml:space="preserve"> </w:t>
      </w:r>
      <w:r>
        <w:rPr>
          <w:rFonts w:ascii="楷体" w:eastAsia="楷体" w:hAnsi="楷体" w:cs="楷体" w:hint="eastAsia"/>
          <w:b/>
          <w:bCs/>
          <w:color w:val="FF0000"/>
        </w:rPr>
        <w:t>可知，单位体积的不同物质，质量大的密度大，故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正确。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：同种物质的密度不变，并不会随体积而改变，故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错误。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：根据密度公式</w:t>
      </w:r>
      <w:r>
        <w:rPr>
          <w:rFonts w:ascii="楷体" w:eastAsia="楷体" w:hAnsi="楷体" w:cs="楷体" w:hint="eastAsia"/>
          <w:b/>
          <w:bCs/>
          <w:color w:val="FF0000"/>
        </w:rPr>
        <w:object w:dxaOrig="700" w:dyaOrig="620">
          <v:shape id="_x0000_i1028" type="#_x0000_t75" style="width:35pt;height:31pt" o:ole="">
            <v:imagedata r:id="rId11" o:title=""/>
          </v:shape>
          <o:OLEObject Type="Embed" ProgID="Equation.3" ShapeID="_x0000_i1028" DrawAspect="Content" ObjectID="_1659359588" r:id="rId15"/>
        </w:object>
      </w:r>
      <w:r>
        <w:rPr>
          <w:rFonts w:ascii="楷体" w:eastAsia="楷体" w:hAnsi="楷体" w:cs="楷体" w:hint="eastAsia"/>
          <w:b/>
          <w:bCs/>
          <w:color w:val="FF0000"/>
        </w:rPr>
        <w:t>可知，单位质量的不同物质，体积大的密度小，故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错。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</w:rPr>
        <w:t>6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  <w:szCs w:val="21"/>
        </w:rPr>
        <w:t>小玉同学在探究“同种物质的质量与体积的关系”的实验中，测出几组数据，根据这些数据绘出图象。如图所示四幅图象中，能正确反映“质量与体积关系”的图象是（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）。</w:t>
      </w:r>
    </w:p>
    <w:p w:rsidR="00994420" w:rsidRDefault="00B748AB">
      <w:pPr>
        <w:widowControl/>
        <w:spacing w:line="360" w:lineRule="auto"/>
        <w:ind w:firstLine="200"/>
        <w:jc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114300" distR="114300">
            <wp:extent cx="3505200" cy="838200"/>
            <wp:effectExtent l="0" t="0" r="0" b="0"/>
            <wp:docPr id="6" name="图片 6" descr="C:\Users\Administrator\AppData\Local\Temp\ksohtml\wpsBE08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strator\AppData\Local\Temp\ksohtml\wpsBE08.tmp.jp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94420" w:rsidRDefault="00B748AB">
      <w:pPr>
        <w:spacing w:line="360" w:lineRule="auto"/>
        <w:ind w:firstLine="20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　　　　　　　　　Ａ　　　　Ｂ　　　　　　Ｃ　　　　　Ｄ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【考点】密度、质量及其关系。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【解析】同种物质，其密度不变；质量与其体积成正比，也就是说物体的体积越大，其质量越大，由此可见，此题正确答案是Ｂ。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【答案】Ｂ。</w:t>
      </w:r>
    </w:p>
    <w:p w:rsidR="00994420" w:rsidRDefault="00B748AB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/>
        </w:rPr>
      </w:pPr>
      <w:r>
        <w:rPr>
          <w:rFonts w:ascii="宋体" w:hAnsi="宋体"/>
        </w:rPr>
        <w:lastRenderedPageBreak/>
        <w:t>7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</w:rPr>
        <w:t>把一蜡块放入盛满酒精的容器中，溢出酒精的质量是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克；若把该蜡块放入盛满水的容器中，已知ρ</w:t>
      </w:r>
      <w:r>
        <w:rPr>
          <w:rFonts w:ascii="宋体" w:hAnsi="宋体" w:hint="eastAsia"/>
          <w:vertAlign w:val="subscript"/>
        </w:rPr>
        <w:t>蜡</w:t>
      </w:r>
      <w:r>
        <w:rPr>
          <w:rFonts w:ascii="宋体" w:hAnsi="宋体" w:hint="eastAsia"/>
        </w:rPr>
        <w:t>=0.9</w:t>
      </w:r>
      <w:r>
        <w:rPr>
          <w:rFonts w:ascii="宋体" w:hAnsi="宋体" w:hint="eastAsia"/>
        </w:rPr>
        <w:t>×</w:t>
      </w:r>
      <w:r>
        <w:rPr>
          <w:rFonts w:ascii="宋体" w:hAnsi="宋体" w:hint="eastAsia"/>
        </w:rPr>
        <w:t>10</w:t>
      </w:r>
      <w:r>
        <w:rPr>
          <w:rFonts w:ascii="宋体" w:hAnsi="宋体" w:hint="eastAsia"/>
          <w:vertAlign w:val="superscript"/>
        </w:rPr>
        <w:t>3</w:t>
      </w:r>
      <w:r>
        <w:rPr>
          <w:rFonts w:ascii="宋体" w:hAnsi="宋体" w:hint="eastAsia"/>
        </w:rPr>
        <w:t>千克</w:t>
      </w:r>
      <w:r>
        <w:rPr>
          <w:rFonts w:ascii="宋体" w:hAnsi="宋体" w:hint="eastAsia"/>
        </w:rPr>
        <w:t>/</w:t>
      </w:r>
      <w:r>
        <w:rPr>
          <w:rFonts w:ascii="宋体" w:hAnsi="宋体" w:hint="eastAsia"/>
        </w:rPr>
        <w:t>米</w:t>
      </w:r>
      <w:r>
        <w:rPr>
          <w:rFonts w:ascii="宋体" w:hAnsi="宋体" w:hint="eastAsia"/>
          <w:vertAlign w:val="superscript"/>
        </w:rPr>
        <w:t>3</w:t>
      </w:r>
      <w:r>
        <w:rPr>
          <w:rFonts w:ascii="宋体" w:hAnsi="宋体" w:hint="eastAsia"/>
        </w:rPr>
        <w:t>，ρ</w:t>
      </w:r>
      <w:r>
        <w:rPr>
          <w:rFonts w:ascii="宋体" w:hAnsi="宋体" w:hint="eastAsia"/>
          <w:vertAlign w:val="subscript"/>
        </w:rPr>
        <w:t>酒精</w:t>
      </w:r>
      <w:r>
        <w:rPr>
          <w:rFonts w:ascii="宋体" w:hAnsi="宋体" w:hint="eastAsia"/>
        </w:rPr>
        <w:t>=0.8</w:t>
      </w:r>
      <w:r>
        <w:rPr>
          <w:rFonts w:ascii="宋体" w:hAnsi="宋体" w:hint="eastAsia"/>
        </w:rPr>
        <w:t>×</w:t>
      </w:r>
      <w:r>
        <w:rPr>
          <w:rFonts w:ascii="宋体" w:hAnsi="宋体" w:hint="eastAsia"/>
        </w:rPr>
        <w:t>10</w:t>
      </w:r>
      <w:r>
        <w:rPr>
          <w:rFonts w:ascii="宋体" w:hAnsi="宋体" w:hint="eastAsia"/>
          <w:vertAlign w:val="superscript"/>
        </w:rPr>
        <w:t>3</w:t>
      </w:r>
      <w:r>
        <w:rPr>
          <w:rFonts w:ascii="宋体" w:hAnsi="宋体" w:hint="eastAsia"/>
        </w:rPr>
        <w:t>千克</w:t>
      </w:r>
      <w:r>
        <w:rPr>
          <w:rFonts w:ascii="宋体" w:hAnsi="宋体" w:hint="eastAsia"/>
        </w:rPr>
        <w:t>/</w:t>
      </w:r>
      <w:r>
        <w:rPr>
          <w:rFonts w:ascii="宋体" w:hAnsi="宋体" w:hint="eastAsia"/>
        </w:rPr>
        <w:t>米</w:t>
      </w:r>
      <w:r>
        <w:rPr>
          <w:rFonts w:ascii="宋体" w:hAnsi="宋体" w:hint="eastAsia"/>
          <w:vertAlign w:val="superscript"/>
        </w:rPr>
        <w:t>3</w:t>
      </w:r>
      <w:r>
        <w:rPr>
          <w:rFonts w:ascii="宋体" w:hAnsi="宋体" w:hint="eastAsia"/>
        </w:rPr>
        <w:t>，则溢出水的质量是（容器足够大）（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）。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A</w:t>
      </w:r>
      <w:r>
        <w:rPr>
          <w:rFonts w:ascii="宋体" w:hAnsi="宋体" w:hint="eastAsia"/>
        </w:rPr>
        <w:t>．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克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B</w:t>
      </w:r>
      <w:r>
        <w:rPr>
          <w:rFonts w:ascii="宋体" w:hAnsi="宋体" w:hint="eastAsia"/>
        </w:rPr>
        <w:t>．</w:t>
      </w:r>
      <w:r>
        <w:rPr>
          <w:rFonts w:ascii="宋体" w:hAnsi="宋体" w:hint="eastAsia"/>
        </w:rPr>
        <w:t>4.5</w:t>
      </w:r>
      <w:r>
        <w:rPr>
          <w:rFonts w:ascii="宋体" w:hAnsi="宋体" w:hint="eastAsia"/>
        </w:rPr>
        <w:t>克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C</w:t>
      </w:r>
      <w:r>
        <w:rPr>
          <w:rFonts w:ascii="宋体" w:hAnsi="宋体" w:hint="eastAsia"/>
        </w:rPr>
        <w:t>．</w:t>
      </w:r>
      <w:r>
        <w:rPr>
          <w:rFonts w:ascii="宋体" w:hAnsi="宋体" w:hint="eastAsia"/>
        </w:rPr>
        <w:t>5</w:t>
      </w:r>
      <w:r>
        <w:rPr>
          <w:rFonts w:ascii="宋体" w:hAnsi="宋体" w:hint="eastAsia"/>
        </w:rPr>
        <w:t>克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D</w:t>
      </w:r>
      <w:r>
        <w:rPr>
          <w:rFonts w:ascii="宋体" w:hAnsi="宋体" w:hint="eastAsia"/>
        </w:rPr>
        <w:t>．</w:t>
      </w:r>
      <w:r>
        <w:rPr>
          <w:rFonts w:ascii="宋体" w:hAnsi="宋体" w:hint="eastAsia"/>
        </w:rPr>
        <w:t>3.6</w:t>
      </w:r>
      <w:r>
        <w:rPr>
          <w:rFonts w:ascii="宋体" w:hAnsi="宋体" w:hint="eastAsia"/>
        </w:rPr>
        <w:t>克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质量、</w:t>
      </w:r>
      <w:r>
        <w:rPr>
          <w:rFonts w:ascii="楷体" w:eastAsia="楷体" w:hAnsi="楷体" w:cs="楷体" w:hint="eastAsia"/>
          <w:b/>
          <w:bCs/>
          <w:color w:val="FF0000"/>
        </w:rPr>
        <w:t>密度、阿基米德原理、物体的浮沉条件及其应用。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【解析】（</w:t>
      </w:r>
      <w:r>
        <w:rPr>
          <w:rFonts w:ascii="楷体" w:eastAsia="楷体" w:hAnsi="楷体" w:cs="楷体" w:hint="eastAsia"/>
          <w:b/>
          <w:bCs/>
          <w:color w:val="FF0000"/>
        </w:rPr>
        <w:t>1</w:t>
      </w:r>
      <w:r>
        <w:rPr>
          <w:rFonts w:ascii="楷体" w:eastAsia="楷体" w:hAnsi="楷体" w:cs="楷体" w:hint="eastAsia"/>
          <w:b/>
          <w:bCs/>
          <w:color w:val="FF0000"/>
        </w:rPr>
        <w:t>）蜡的密度比酒精的密度大，在酒精中下沉，完全浸没在酒精中，排开的酒精的体积就是蜡块的体积；所以蜡块体积</w:t>
      </w:r>
      <w:r>
        <w:rPr>
          <w:rFonts w:ascii="楷体" w:eastAsia="楷体" w:hAnsi="楷体" w:cs="楷体" w:hint="eastAsia"/>
          <w:b/>
          <w:bCs/>
          <w:color w:val="FF0000"/>
        </w:rPr>
        <w:object w:dxaOrig="3560" w:dyaOrig="720">
          <v:shape id="_x0000_i1029" type="#_x0000_t75" style="width:178pt;height:36pt" o:ole="">
            <v:imagedata r:id="rId16" o:title=""/>
          </v:shape>
          <o:OLEObject Type="Embed" ProgID="Equation.3" ShapeID="_x0000_i1029" DrawAspect="Content" ObjectID="_1659359589" r:id="rId17"/>
        </w:objec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蜡块的质量</w:t>
      </w:r>
      <w:r>
        <w:rPr>
          <w:rFonts w:ascii="楷体" w:eastAsia="楷体" w:hAnsi="楷体" w:cs="楷体" w:hint="eastAsia"/>
          <w:b/>
          <w:bCs/>
          <w:color w:val="FF0000"/>
        </w:rPr>
        <w:t>m</w:t>
      </w:r>
      <w:r>
        <w:rPr>
          <w:rFonts w:ascii="楷体" w:eastAsia="楷体" w:hAnsi="楷体" w:cs="楷体" w:hint="eastAsia"/>
          <w:b/>
          <w:bCs/>
          <w:color w:val="FF0000"/>
        </w:rPr>
        <w:t>蜡</w:t>
      </w:r>
      <w:r>
        <w:rPr>
          <w:rFonts w:ascii="楷体" w:eastAsia="楷体" w:hAnsi="楷体" w:cs="楷体" w:hint="eastAsia"/>
          <w:b/>
          <w:bCs/>
          <w:color w:val="FF0000"/>
        </w:rPr>
        <w:t>=</w:t>
      </w:r>
      <w:r>
        <w:rPr>
          <w:rFonts w:ascii="楷体" w:eastAsia="楷体" w:hAnsi="楷体" w:cs="楷体" w:hint="eastAsia"/>
          <w:b/>
          <w:bCs/>
          <w:color w:val="FF0000"/>
        </w:rPr>
        <w:t>ρ蜡</w:t>
      </w:r>
      <w:r>
        <w:rPr>
          <w:rFonts w:ascii="楷体" w:eastAsia="楷体" w:hAnsi="楷体" w:cs="楷体" w:hint="eastAsia"/>
          <w:b/>
          <w:bCs/>
          <w:color w:val="FF0000"/>
        </w:rPr>
        <w:t>V</w:t>
      </w:r>
      <w:r>
        <w:rPr>
          <w:rFonts w:ascii="楷体" w:eastAsia="楷体" w:hAnsi="楷体" w:cs="楷体" w:hint="eastAsia"/>
          <w:b/>
          <w:bCs/>
          <w:color w:val="FF0000"/>
        </w:rPr>
        <w:t>蜡</w:t>
      </w:r>
      <w:r>
        <w:rPr>
          <w:rFonts w:ascii="楷体" w:eastAsia="楷体" w:hAnsi="楷体" w:cs="楷体" w:hint="eastAsia"/>
          <w:b/>
          <w:bCs/>
          <w:color w:val="FF0000"/>
        </w:rPr>
        <w:t>=0.9g/cm3</w:t>
      </w:r>
      <w:r>
        <w:rPr>
          <w:rFonts w:ascii="楷体" w:eastAsia="楷体" w:hAnsi="楷体" w:cs="楷体" w:hint="eastAsia"/>
          <w:b/>
          <w:bCs/>
          <w:color w:val="FF0000"/>
        </w:rPr>
        <w:t>×</w:t>
      </w:r>
      <w:r>
        <w:rPr>
          <w:rFonts w:ascii="楷体" w:eastAsia="楷体" w:hAnsi="楷体" w:cs="楷体" w:hint="eastAsia"/>
          <w:b/>
          <w:bCs/>
          <w:color w:val="FF0000"/>
        </w:rPr>
        <w:t>5cm3=4.5g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（</w:t>
      </w:r>
      <w:r>
        <w:rPr>
          <w:rFonts w:ascii="楷体" w:eastAsia="楷体" w:hAnsi="楷体" w:cs="楷体" w:hint="eastAsia"/>
          <w:b/>
          <w:bCs/>
          <w:color w:val="FF0000"/>
        </w:rPr>
        <w:t>2</w:t>
      </w:r>
      <w:r>
        <w:rPr>
          <w:rFonts w:ascii="楷体" w:eastAsia="楷体" w:hAnsi="楷体" w:cs="楷体" w:hint="eastAsia"/>
          <w:b/>
          <w:bCs/>
          <w:color w:val="FF0000"/>
        </w:rPr>
        <w:t>）蜡的密度比水的密度小，在水中漂浮，因此浮力等于蜡受到的重力，即</w:t>
      </w:r>
      <w:r>
        <w:rPr>
          <w:rFonts w:ascii="楷体" w:eastAsia="楷体" w:hAnsi="楷体" w:cs="楷体" w:hint="eastAsia"/>
          <w:b/>
          <w:bCs/>
          <w:color w:val="FF0000"/>
        </w:rPr>
        <w:t>F</w:t>
      </w:r>
      <w:r>
        <w:rPr>
          <w:rFonts w:ascii="楷体" w:eastAsia="楷体" w:hAnsi="楷体" w:cs="楷体" w:hint="eastAsia"/>
          <w:b/>
          <w:bCs/>
          <w:color w:val="FF0000"/>
        </w:rPr>
        <w:t>浮</w:t>
      </w:r>
      <w:r>
        <w:rPr>
          <w:rFonts w:ascii="楷体" w:eastAsia="楷体" w:hAnsi="楷体" w:cs="楷体" w:hint="eastAsia"/>
          <w:b/>
          <w:bCs/>
          <w:color w:val="FF0000"/>
        </w:rPr>
        <w:t>=G</w:t>
      </w:r>
      <w:r>
        <w:rPr>
          <w:rFonts w:ascii="楷体" w:eastAsia="楷体" w:hAnsi="楷体" w:cs="楷体" w:hint="eastAsia"/>
          <w:b/>
          <w:bCs/>
          <w:color w:val="FF0000"/>
        </w:rPr>
        <w:t>，因此排开水的质量和蜡块的质量相等，为</w:t>
      </w:r>
      <w:r>
        <w:rPr>
          <w:rFonts w:ascii="楷体" w:eastAsia="楷体" w:hAnsi="楷体" w:cs="楷体" w:hint="eastAsia"/>
          <w:b/>
          <w:bCs/>
          <w:color w:val="FF0000"/>
        </w:rPr>
        <w:t>4.5g</w:t>
      </w:r>
      <w:r>
        <w:rPr>
          <w:rFonts w:ascii="楷体" w:eastAsia="楷体" w:hAnsi="楷体" w:cs="楷体" w:hint="eastAsia"/>
          <w:b/>
          <w:bCs/>
          <w:color w:val="FF0000"/>
        </w:rPr>
        <w:t>。答案是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>
      <w:pPr>
        <w:spacing w:line="360" w:lineRule="auto"/>
        <w:ind w:firstLineChars="200" w:firstLine="420"/>
        <w:textAlignment w:val="center"/>
        <w:rPr>
          <w:rFonts w:ascii="宋体" w:hAnsi="宋体"/>
        </w:rPr>
      </w:pPr>
      <w:r>
        <w:rPr>
          <w:rFonts w:ascii="宋体" w:hAnsi="宋体"/>
          <w:szCs w:val="21"/>
        </w:rPr>
        <w:t>8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/>
        </w:rPr>
        <w:t>关于质量和密度，下列说法中正确的是（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/>
        </w:rPr>
        <w:t>）。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A</w:t>
      </w:r>
      <w:r>
        <w:rPr>
          <w:rFonts w:ascii="宋体" w:hAnsi="宋体"/>
        </w:rPr>
        <w:t>．一杯水完全结成冰后，质量变小，密度不变；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B</w:t>
      </w:r>
      <w:r>
        <w:rPr>
          <w:rFonts w:ascii="宋体" w:hAnsi="宋体"/>
        </w:rPr>
        <w:t>．植物种子带到太空后，密度不变；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C</w:t>
      </w:r>
      <w:r>
        <w:rPr>
          <w:rFonts w:ascii="宋体" w:hAnsi="宋体"/>
        </w:rPr>
        <w:t>．一根粉笔用掉一半后，质量变小，密度不变；</w:t>
      </w:r>
    </w:p>
    <w:p w:rsidR="00994420" w:rsidRDefault="00B748AB">
      <w:pPr>
        <w:pStyle w:val="DefaultParagraph"/>
        <w:spacing w:line="360" w:lineRule="auto"/>
        <w:ind w:firstLineChars="200" w:firstLine="420"/>
      </w:pPr>
      <w:r>
        <w:rPr>
          <w:rFonts w:ascii="宋体" w:hAnsi="宋体"/>
        </w:rPr>
        <w:t>D</w:t>
      </w:r>
      <w:r>
        <w:rPr>
          <w:rFonts w:ascii="宋体" w:hAnsi="宋体"/>
        </w:rPr>
        <w:t>．钢瓶中的氧气用掉一半，质量变小，密度不变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质量、密度及其关系。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【解析】知道物体质量不随物体的形态、状态、温度和地理位置的变化而变化；物体的密度除与其质量有关外，还与其体积有关。所以，下面几种说法就不难解答。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一杯水完全结成冰后，物体状态发生了变化，但其质量不变；质量不变，但它由水变为冰，体积发生了变化，故其密度发生了变化。故，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的说法错误。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lastRenderedPageBreak/>
        <w:t>植物种子带到太空后，它的地理位置发生了变化，但质量不变；在太空，种子不受大气压强的作用，其体积发生了变化，故其密度也会发生变化。所以，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的说法错误。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一根粉笔用掉一半后，粉笔质量减少了，质量变小；但由于粉笔内部结构和物质组成没有变</w:t>
      </w:r>
      <w:r>
        <w:rPr>
          <w:rFonts w:ascii="楷体" w:eastAsia="楷体" w:hAnsi="楷体" w:cs="楷体" w:hint="eastAsia"/>
          <w:b/>
          <w:bCs/>
          <w:color w:val="FF0000"/>
        </w:rPr>
        <w:t>，故其密度不变。故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的说法是正确的。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钢瓶中的氧气用掉一半，质量变为原来的一半；由于气体会充满整个容器，气体的体积仍然是钢瓶的容积，体积没变，故其密度减少了。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的说法也是错误的。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</w:rPr>
        <w:t>9.</w:t>
      </w:r>
      <w:r>
        <w:rPr>
          <w:rFonts w:ascii="宋体" w:hAnsi="宋体" w:hint="eastAsia"/>
          <w:bCs/>
          <w:color w:val="000000"/>
          <w:szCs w:val="21"/>
        </w:rPr>
        <w:t>关于物质的质量和密度，下列说法中正确的是</w:t>
      </w:r>
      <w:r>
        <w:rPr>
          <w:rFonts w:ascii="宋体" w:hAnsi="宋体" w:hint="eastAsia"/>
          <w:color w:val="000000"/>
          <w:kern w:val="0"/>
          <w:szCs w:val="21"/>
        </w:rPr>
        <w:t>（</w:t>
      </w:r>
      <w:r>
        <w:rPr>
          <w:rFonts w:ascii="宋体" w:hAnsi="宋体" w:hint="eastAsia"/>
          <w:color w:val="000000"/>
          <w:kern w:val="0"/>
          <w:szCs w:val="21"/>
        </w:rPr>
        <w:t xml:space="preserve">   </w:t>
      </w:r>
      <w:r>
        <w:rPr>
          <w:rFonts w:ascii="宋体" w:hAnsi="宋体" w:hint="eastAsia"/>
          <w:color w:val="000000"/>
          <w:kern w:val="0"/>
          <w:szCs w:val="21"/>
        </w:rPr>
        <w:t>）。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A</w:t>
      </w:r>
      <w:r>
        <w:rPr>
          <w:rFonts w:ascii="宋体" w:hAnsi="宋体" w:hint="eastAsia"/>
          <w:bCs/>
          <w:color w:val="000000"/>
          <w:szCs w:val="21"/>
        </w:rPr>
        <w:t>．</w:t>
      </w:r>
      <w:r>
        <w:rPr>
          <w:rFonts w:ascii="宋体" w:hAnsi="宋体" w:hint="eastAsia"/>
          <w:color w:val="000000"/>
          <w:szCs w:val="21"/>
        </w:rPr>
        <w:t>平常我们所说的“铁比棉花重”是指铁比棉花质量大；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B</w:t>
      </w:r>
      <w:r>
        <w:rPr>
          <w:rFonts w:ascii="宋体" w:hAnsi="宋体" w:hint="eastAsia"/>
          <w:bCs/>
          <w:color w:val="000000"/>
          <w:szCs w:val="21"/>
        </w:rPr>
        <w:t>．一支正在燃烧的蜡烛，它的质量不断减小，密度不断减小；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C</w:t>
      </w:r>
      <w:r>
        <w:rPr>
          <w:rFonts w:ascii="宋体" w:hAnsi="宋体" w:hint="eastAsia"/>
          <w:bCs/>
          <w:color w:val="000000"/>
          <w:szCs w:val="21"/>
        </w:rPr>
        <w:t>．</w:t>
      </w:r>
      <w:r>
        <w:rPr>
          <w:rFonts w:ascii="宋体" w:hAnsi="宋体" w:hint="eastAsia"/>
          <w:color w:val="000000"/>
          <w:szCs w:val="21"/>
        </w:rPr>
        <w:t>一杯水倒掉一半后，质量变小，密度不变；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D</w:t>
      </w:r>
      <w:r>
        <w:rPr>
          <w:rFonts w:ascii="宋体" w:hAnsi="宋体" w:hint="eastAsia"/>
          <w:bCs/>
          <w:color w:val="000000"/>
          <w:szCs w:val="21"/>
        </w:rPr>
        <w:t>．密度与质量成正比，与体积成反比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密度的概念，密度、质量、体积之间的关系。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同种物质，物体的质量与其体积成正比；不同物质，物体的质量除和其体积有关外，还和密度有关；要下比较那种物质的质量大，必须知道它的密度和体积。如：“铁比棉花重”含义是，相同体积情况下，铁的质量比棉花大；故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的说法是错误的。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一支正在燃烧的蜡烛，它的质量不断减少，但蜡烛内部物质组成没变，故其密度不会变；说密度不断减小是错误的。故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的说法错。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一杯水倒掉一半后，其质量变为了原来的一半，但其密度不会变；故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的说法是正确的。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说密度与质量成正比，与体积成反比是不对的；体积一定时，密度与质量成正比；质量一定时，密</w:t>
      </w:r>
      <w:r>
        <w:rPr>
          <w:rFonts w:ascii="楷体" w:eastAsia="楷体" w:hAnsi="楷体" w:cs="楷体" w:hint="eastAsia"/>
          <w:b/>
          <w:bCs/>
          <w:color w:val="FF0000"/>
        </w:rPr>
        <w:t>度与体积成反比。故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的说法错误。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color w:val="000000"/>
        </w:rPr>
        <w:lastRenderedPageBreak/>
        <w:t>10.</w:t>
      </w:r>
      <w:r>
        <w:rPr>
          <w:rFonts w:ascii="宋体" w:hAnsi="宋体"/>
          <w:szCs w:val="21"/>
        </w:rPr>
        <w:t>在下列情况下，物体的质量发生变化的是</w:t>
      </w:r>
      <w:r>
        <w:rPr>
          <w:rFonts w:ascii="宋体" w:hAnsi="宋体"/>
          <w:szCs w:val="21"/>
        </w:rPr>
        <w:t>(   )</w:t>
      </w:r>
      <w:r>
        <w:rPr>
          <w:rFonts w:ascii="宋体" w:hAnsi="宋体"/>
          <w:szCs w:val="21"/>
        </w:rPr>
        <w:t>。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szCs w:val="21"/>
        </w:rPr>
        <w:t>．把一个足球从广州带到北京来；</w:t>
      </w:r>
      <w:r>
        <w:rPr>
          <w:rFonts w:ascii="宋体" w:hAnsi="宋体"/>
          <w:szCs w:val="21"/>
        </w:rPr>
        <w:t>B</w:t>
      </w:r>
      <w:r>
        <w:rPr>
          <w:rFonts w:ascii="宋体" w:hAnsi="宋体"/>
          <w:szCs w:val="21"/>
        </w:rPr>
        <w:t>．在密闭容器里的一块冰变成了水；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szCs w:val="21"/>
        </w:rPr>
        <w:t>．由于温度降低，气球的体积变小了；</w:t>
      </w:r>
      <w:r>
        <w:rPr>
          <w:rFonts w:ascii="宋体" w:hAnsi="宋体"/>
          <w:szCs w:val="21"/>
        </w:rPr>
        <w:t>D</w:t>
      </w:r>
      <w:r>
        <w:rPr>
          <w:rFonts w:ascii="宋体" w:hAnsi="宋体"/>
          <w:szCs w:val="21"/>
        </w:rPr>
        <w:t>．由于漏气，气球的体积变小了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质量。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【解析】物体质量是物体本身的一种属性，它不以其形态、温度和地地理位置的变化而变化。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足球从广州到北京只是地理位置发生了变化，质量与地理位置无关，所以质量不变；洗密闭容器里水变成冰，水的质量不变，因为只是物质的物态发生了变化，物态变化不影响质量，故质量不变；由于温度降低，气球的体积变小不影响质量的变化；由于漏气，气球内的气体变少了，气球体积变小了，故其质量发生了变化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  <w:color w:val="000000"/>
        </w:rPr>
        <w:t>11.</w:t>
      </w:r>
      <w:r>
        <w:rPr>
          <w:rFonts w:ascii="宋体" w:hAnsi="宋体"/>
        </w:rPr>
        <w:t>有两个完全相同的瓶子，一个装满水后质量为</w:t>
      </w:r>
      <w:r>
        <w:rPr>
          <w:rFonts w:ascii="宋体" w:hAnsi="宋体"/>
        </w:rPr>
        <w:t>320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>g</w:t>
      </w:r>
      <w:r>
        <w:rPr>
          <w:rFonts w:ascii="宋体" w:hAnsi="宋体"/>
        </w:rPr>
        <w:t>，一个装满酒精（</w:t>
      </w:r>
      <w:r>
        <w:rPr>
          <w:rFonts w:ascii="宋体" w:hAnsi="宋体"/>
          <w:i/>
        </w:rPr>
        <w:t>ρ</w:t>
      </w:r>
      <w:r>
        <w:rPr>
          <w:rFonts w:ascii="宋体" w:hAnsi="宋体"/>
          <w:vertAlign w:val="subscript"/>
        </w:rPr>
        <w:t>酒</w:t>
      </w:r>
      <w:r>
        <w:rPr>
          <w:rFonts w:ascii="宋体" w:hAnsi="宋体"/>
        </w:rPr>
        <w:t>=0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>8×10</w:t>
      </w:r>
      <w:r>
        <w:rPr>
          <w:rFonts w:ascii="宋体" w:hAnsi="宋体"/>
          <w:vertAlign w:val="superscript"/>
        </w:rPr>
        <w:t>3</w:t>
      </w:r>
      <w:r>
        <w:rPr>
          <w:rFonts w:ascii="宋体" w:hAnsi="宋体" w:hint="eastAsia"/>
          <w:vertAlign w:val="superscript"/>
        </w:rPr>
        <w:t xml:space="preserve"> </w:t>
      </w:r>
      <w:r>
        <w:rPr>
          <w:rFonts w:ascii="宋体" w:hAnsi="宋体"/>
        </w:rPr>
        <w:t>kg/m</w:t>
      </w:r>
      <w:r>
        <w:rPr>
          <w:rFonts w:ascii="宋体" w:hAnsi="宋体"/>
          <w:vertAlign w:val="superscript"/>
        </w:rPr>
        <w:t>3</w:t>
      </w:r>
      <w:r>
        <w:rPr>
          <w:rFonts w:ascii="宋体" w:hAnsi="宋体"/>
        </w:rPr>
        <w:t>）后质量是</w:t>
      </w:r>
      <w:r>
        <w:rPr>
          <w:rFonts w:ascii="宋体" w:hAnsi="宋体"/>
        </w:rPr>
        <w:t>280g</w:t>
      </w:r>
      <w:r>
        <w:rPr>
          <w:rFonts w:ascii="宋体" w:hAnsi="宋体"/>
        </w:rPr>
        <w:t>，那么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）。</w:t>
      </w:r>
    </w:p>
    <w:p w:rsidR="00994420" w:rsidRDefault="00B748A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szCs w:val="21"/>
        </w:rPr>
        <w:t>．瓶子质量是</w:t>
      </w:r>
      <w:r>
        <w:rPr>
          <w:rFonts w:ascii="宋体" w:hAnsi="宋体"/>
          <w:szCs w:val="21"/>
        </w:rPr>
        <w:t>40g</w:t>
      </w:r>
      <w:r>
        <w:rPr>
          <w:rFonts w:ascii="宋体" w:hAnsi="宋体"/>
          <w:szCs w:val="21"/>
        </w:rPr>
        <w:t>；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>B</w:t>
      </w:r>
      <w:r>
        <w:rPr>
          <w:rFonts w:ascii="宋体" w:hAnsi="宋体"/>
          <w:szCs w:val="21"/>
        </w:rPr>
        <w:t>．瓶子质量是</w:t>
      </w:r>
      <w:r>
        <w:rPr>
          <w:rFonts w:ascii="宋体" w:hAnsi="宋体"/>
          <w:szCs w:val="21"/>
        </w:rPr>
        <w:t>120g</w:t>
      </w:r>
      <w:r>
        <w:rPr>
          <w:rFonts w:ascii="宋体" w:hAnsi="宋体"/>
          <w:szCs w:val="21"/>
        </w:rPr>
        <w:t>；</w:t>
      </w:r>
    </w:p>
    <w:p w:rsidR="00994420" w:rsidRDefault="00B748A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szCs w:val="21"/>
        </w:rPr>
        <w:t>．瓶子容积是</w:t>
      </w:r>
      <w:r>
        <w:rPr>
          <w:rFonts w:ascii="宋体" w:hAnsi="宋体"/>
          <w:szCs w:val="21"/>
        </w:rPr>
        <w:t>280cm</w:t>
      </w:r>
      <w:r>
        <w:rPr>
          <w:rFonts w:ascii="宋体" w:hAnsi="宋体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；</w:t>
      </w:r>
      <w:r>
        <w:rPr>
          <w:rFonts w:ascii="宋体" w:hAnsi="宋体"/>
          <w:szCs w:val="21"/>
        </w:rPr>
        <w:t>D</w:t>
      </w:r>
      <w:r>
        <w:rPr>
          <w:rFonts w:ascii="宋体" w:hAnsi="宋体"/>
          <w:szCs w:val="21"/>
        </w:rPr>
        <w:t>．瓶子容积是</w:t>
      </w:r>
      <w:r>
        <w:rPr>
          <w:rFonts w:ascii="宋体" w:hAnsi="宋体"/>
          <w:szCs w:val="21"/>
        </w:rPr>
        <w:t>120cm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密度、质量与体积之间的关系。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【解析】水的密度是</w:t>
      </w:r>
      <m:oMath>
        <m:sSub>
          <m:sSubPr>
            <m:ctrlPr>
              <w:rPr>
                <w:rFonts w:ascii="Cambria Math" w:eastAsia="楷体" w:hAnsi="Cambria Math" w:cs="楷体"/>
                <w:b/>
                <w:bCs/>
                <w:color w:val="FF0000"/>
              </w:rPr>
            </m:ctrlPr>
          </m:sSubPr>
          <m:e>
            <m:r>
              <m:rPr>
                <m:sty m:val="b"/>
              </m:rPr>
              <w:rPr>
                <w:rFonts w:ascii="Cambria Math" w:eastAsia="楷体" w:hAnsi="Cambria Math" w:cs="楷体"/>
                <w:color w:val="FF0000"/>
              </w:rPr>
              <m:t>ρ</m:t>
            </m:r>
          </m:e>
          <m:sub>
            <m:r>
              <m:rPr>
                <m:sty m:val="b"/>
              </m:rPr>
              <w:rPr>
                <w:rFonts w:ascii="Cambria Math" w:eastAsia="楷体" w:hAnsi="Cambria Math" w:cs="楷体"/>
                <w:color w:val="FF0000"/>
              </w:rPr>
              <m:t>水</m:t>
            </m:r>
          </m:sub>
        </m:sSub>
        <m:r>
          <m:rPr>
            <m:sty m:val="b"/>
          </m:rPr>
          <w:rPr>
            <w:rFonts w:ascii="Cambria Math" w:eastAsia="楷体" w:hAnsi="Cambria Math" w:cs="楷体"/>
            <w:color w:val="FF0000"/>
          </w:rPr>
          <m:t>=</m:t>
        </m:r>
        <m:r>
          <m:rPr>
            <m:sty m:val="b"/>
          </m:rPr>
          <w:rPr>
            <w:rFonts w:ascii="Cambria Math" w:eastAsia="楷体" w:hAnsi="Cambria Math" w:cs="楷体"/>
            <w:color w:val="FF0000"/>
          </w:rPr>
          <m:t>1</m:t>
        </m:r>
        <m:r>
          <m:rPr>
            <m:sty m:val="b"/>
          </m:rPr>
          <w:rPr>
            <w:rFonts w:ascii="Cambria Math" w:eastAsia="楷体" w:hAnsi="Cambria Math" w:cs="楷体"/>
            <w:color w:val="FF0000"/>
          </w:rPr>
          <m:t>×</m:t>
        </m:r>
        <m:sSup>
          <m:sSupPr>
            <m:ctrlPr>
              <w:rPr>
                <w:rFonts w:ascii="Cambria Math" w:eastAsia="楷体" w:hAnsi="Cambria Math" w:cs="楷体"/>
                <w:b/>
                <w:bCs/>
                <w:color w:val="FF0000"/>
              </w:rPr>
            </m:ctrlPr>
          </m:sSupPr>
          <m:e>
            <m:r>
              <m:rPr>
                <m:sty m:val="b"/>
              </m:rPr>
              <w:rPr>
                <w:rFonts w:ascii="Cambria Math" w:eastAsia="楷体" w:hAnsi="Cambria Math" w:cs="楷体"/>
                <w:color w:val="FF0000"/>
              </w:rPr>
              <m:t>10</m:t>
            </m:r>
          </m:e>
          <m:sup>
            <m:r>
              <m:rPr>
                <m:sty m:val="b"/>
              </m:rPr>
              <w:rPr>
                <w:rFonts w:ascii="Cambria Math" w:eastAsia="楷体" w:hAnsi="Cambria Math" w:cs="楷体"/>
                <w:color w:val="FF0000"/>
              </w:rPr>
              <m:t>3</m:t>
            </m:r>
          </m:sup>
        </m:sSup>
        <m:r>
          <m:rPr>
            <m:sty m:val="b"/>
          </m:rPr>
          <w:rPr>
            <w:rFonts w:ascii="Cambria Math" w:eastAsia="楷体" w:hAnsi="Cambria Math" w:cs="楷体"/>
            <w:color w:val="FF0000"/>
          </w:rPr>
          <m:t>kg</m:t>
        </m:r>
        <m:r>
          <m:rPr>
            <m:sty m:val="b"/>
          </m:rPr>
          <w:rPr>
            <w:rFonts w:ascii="Cambria Math" w:eastAsia="楷体" w:hAnsi="Cambria Math" w:cs="楷体"/>
            <w:color w:val="FF0000"/>
          </w:rPr>
          <m:t>/</m:t>
        </m:r>
        <m:sSup>
          <m:sSupPr>
            <m:ctrlPr>
              <w:rPr>
                <w:rFonts w:ascii="Cambria Math" w:eastAsia="楷体" w:hAnsi="Cambria Math" w:cs="楷体"/>
                <w:b/>
                <w:bCs/>
                <w:color w:val="FF0000"/>
              </w:rPr>
            </m:ctrlPr>
          </m:sSupPr>
          <m:e>
            <m:r>
              <m:rPr>
                <m:sty m:val="b"/>
              </m:rPr>
              <w:rPr>
                <w:rFonts w:ascii="Cambria Math" w:eastAsia="楷体" w:hAnsi="Cambria Math" w:cs="楷体"/>
                <w:color w:val="FF0000"/>
              </w:rPr>
              <m:t>m</m:t>
            </m:r>
          </m:e>
          <m:sup>
            <m:r>
              <m:rPr>
                <m:sty m:val="b"/>
              </m:rPr>
              <w:rPr>
                <w:rFonts w:ascii="Cambria Math" w:eastAsia="楷体" w:hAnsi="Cambria Math" w:cs="楷体"/>
                <w:color w:val="FF0000"/>
              </w:rPr>
              <m:t>3</m:t>
            </m:r>
          </m:sup>
        </m:sSup>
        <m:r>
          <m:rPr>
            <m:sty m:val="b"/>
          </m:rPr>
          <w:rPr>
            <w:rFonts w:ascii="Cambria Math" w:eastAsia="楷体" w:hAnsi="Cambria Math" w:cs="楷体"/>
            <w:color w:val="FF0000"/>
          </w:rPr>
          <m:t>=</m:t>
        </m:r>
        <m:r>
          <m:rPr>
            <m:sty m:val="b"/>
          </m:rPr>
          <w:rPr>
            <w:rFonts w:ascii="Cambria Math" w:eastAsia="楷体" w:hAnsi="Cambria Math" w:cs="楷体"/>
            <w:color w:val="FF0000"/>
          </w:rPr>
          <m:t>1g</m:t>
        </m:r>
        <m:r>
          <m:rPr>
            <m:sty m:val="b"/>
          </m:rPr>
          <w:rPr>
            <w:rFonts w:ascii="Cambria Math" w:eastAsia="楷体" w:hAnsi="Cambria Math" w:cs="楷体"/>
            <w:color w:val="FF0000"/>
          </w:rPr>
          <m:t>/</m:t>
        </m:r>
        <m:sSup>
          <m:sSupPr>
            <m:ctrlPr>
              <w:rPr>
                <w:rFonts w:ascii="Cambria Math" w:eastAsia="楷体" w:hAnsi="Cambria Math" w:cs="楷体"/>
                <w:b/>
                <w:bCs/>
                <w:color w:val="FF0000"/>
              </w:rPr>
            </m:ctrlPr>
          </m:sSupPr>
          <m:e>
            <m:r>
              <m:rPr>
                <m:sty m:val="b"/>
              </m:rPr>
              <w:rPr>
                <w:rFonts w:ascii="Cambria Math" w:eastAsia="楷体" w:hAnsi="Cambria Math" w:cs="楷体"/>
                <w:color w:val="FF0000"/>
              </w:rPr>
              <m:t>cm</m:t>
            </m:r>
          </m:e>
          <m:sup>
            <m:r>
              <m:rPr>
                <m:sty m:val="b"/>
              </m:rPr>
              <w:rPr>
                <w:rFonts w:ascii="Cambria Math" w:eastAsia="楷体" w:hAnsi="Cambria Math" w:cs="楷体"/>
                <w:color w:val="FF0000"/>
              </w:rPr>
              <m:t>3</m:t>
            </m:r>
          </m:sup>
        </m:sSup>
      </m:oMath>
      <w:r>
        <w:rPr>
          <w:rFonts w:ascii="楷体" w:eastAsia="楷体" w:hAnsi="楷体" w:cs="楷体" w:hint="eastAsia"/>
          <w:b/>
          <w:bCs/>
          <w:color w:val="FF0000"/>
        </w:rPr>
        <w:t>，如果瓶子质量为</w:t>
      </w:r>
      <w:r>
        <w:rPr>
          <w:rFonts w:ascii="楷体" w:eastAsia="楷体" w:hAnsi="楷体" w:cs="楷体" w:hint="eastAsia"/>
          <w:b/>
          <w:bCs/>
          <w:color w:val="FF0000"/>
        </w:rPr>
        <w:t>m</w:t>
      </w:r>
      <w:r>
        <w:rPr>
          <w:rFonts w:ascii="楷体" w:eastAsia="楷体" w:hAnsi="楷体" w:cs="楷体" w:hint="eastAsia"/>
          <w:b/>
          <w:bCs/>
          <w:color w:val="FF0000"/>
        </w:rPr>
        <w:t>，那瓶中水的质量就是：</w:t>
      </w:r>
      <w:r>
        <w:rPr>
          <w:rFonts w:ascii="楷体" w:eastAsia="楷体" w:hAnsi="楷体" w:cs="楷体" w:hint="eastAsia"/>
          <w:b/>
          <w:bCs/>
          <w:color w:val="FF0000"/>
        </w:rPr>
        <w:t>320-m</w:t>
      </w:r>
      <w:r>
        <w:rPr>
          <w:rFonts w:ascii="楷体" w:eastAsia="楷体" w:hAnsi="楷体" w:cs="楷体" w:hint="eastAsia"/>
          <w:b/>
          <w:bCs/>
          <w:color w:val="FF0000"/>
        </w:rPr>
        <w:t>，瓶子的容积在数值上是</w:t>
      </w:r>
      <w:r>
        <w:rPr>
          <w:rFonts w:ascii="楷体" w:eastAsia="楷体" w:hAnsi="楷体" w:cs="楷体" w:hint="eastAsia"/>
          <w:b/>
          <w:bCs/>
          <w:color w:val="FF0000"/>
        </w:rPr>
        <w:t>320-m</w:t>
      </w:r>
      <w:r>
        <w:rPr>
          <w:rFonts w:ascii="楷体" w:eastAsia="楷体" w:hAnsi="楷体" w:cs="楷体" w:hint="eastAsia"/>
          <w:b/>
          <w:bCs/>
          <w:color w:val="FF0000"/>
        </w:rPr>
        <w:t>；瓶子里酒精的质量就是：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m:oMath>
        <m:sSub>
          <m:sSubPr>
            <m:ctrlPr>
              <w:rPr>
                <w:rFonts w:ascii="Cambria Math" w:eastAsia="楷体" w:hAnsi="Cambria Math" w:cs="楷体"/>
                <w:b/>
                <w:bCs/>
                <w:color w:val="FF0000"/>
              </w:rPr>
            </m:ctrlPr>
          </m:sSubPr>
          <m:e>
            <m:r>
              <m:rPr>
                <m:sty m:val="b"/>
              </m:rPr>
              <w:rPr>
                <w:rFonts w:ascii="Cambria Math" w:eastAsia="楷体" w:hAnsi="Cambria Math" w:cs="楷体"/>
                <w:color w:val="FF0000"/>
              </w:rPr>
              <m:t>m</m:t>
            </m:r>
          </m:e>
          <m:sub>
            <m:r>
              <m:rPr>
                <m:sty m:val="b"/>
              </m:rPr>
              <w:rPr>
                <w:rFonts w:ascii="Cambria Math" w:eastAsia="楷体" w:hAnsi="Cambria Math" w:cs="楷体"/>
                <w:color w:val="FF0000"/>
              </w:rPr>
              <m:t>酒精</m:t>
            </m:r>
          </m:sub>
        </m:sSub>
        <m:r>
          <m:rPr>
            <m:sty m:val="b"/>
          </m:rPr>
          <w:rPr>
            <w:rFonts w:ascii="Cambria Math" w:eastAsia="楷体" w:hAnsi="Cambria Math" w:cs="楷体"/>
            <w:color w:val="FF0000"/>
          </w:rPr>
          <m:t>=</m:t>
        </m:r>
        <m:r>
          <m:rPr>
            <m:sty m:val="b"/>
          </m:rPr>
          <w:rPr>
            <w:rFonts w:ascii="Cambria Math" w:eastAsia="楷体" w:hAnsi="Cambria Math" w:cs="楷体"/>
            <w:color w:val="FF0000"/>
          </w:rPr>
          <m:t>0</m:t>
        </m:r>
        <m:r>
          <m:rPr>
            <m:sty m:val="b"/>
          </m:rPr>
          <w:rPr>
            <w:rFonts w:ascii="Cambria Math" w:eastAsia="楷体" w:hAnsi="Cambria Math" w:cs="楷体"/>
            <w:color w:val="FF0000"/>
          </w:rPr>
          <m:t>.</m:t>
        </m:r>
        <m:r>
          <m:rPr>
            <m:sty m:val="b"/>
          </m:rPr>
          <w:rPr>
            <w:rFonts w:ascii="Cambria Math" w:eastAsia="楷体" w:hAnsi="Cambria Math" w:cs="楷体"/>
            <w:color w:val="FF0000"/>
          </w:rPr>
          <m:t>8</m:t>
        </m:r>
        <m:r>
          <m:rPr>
            <m:sty m:val="b"/>
          </m:rPr>
          <w:rPr>
            <w:rFonts w:ascii="Cambria Math" w:eastAsia="楷体" w:hAnsi="Cambria Math" w:cs="楷体"/>
            <w:color w:val="FF0000"/>
          </w:rPr>
          <m:t>×</m:t>
        </m:r>
        <m:d>
          <m:dPr>
            <m:begChr m:val="（"/>
            <m:endChr m:val="）"/>
            <m:ctrlPr>
              <w:rPr>
                <w:rFonts w:ascii="Cambria Math" w:eastAsia="楷体" w:hAnsi="Cambria Math" w:cs="楷体"/>
                <w:b/>
                <w:bCs/>
                <w:color w:val="FF0000"/>
              </w:rPr>
            </m:ctrlPr>
          </m:dPr>
          <m:e>
            <m:r>
              <m:rPr>
                <m:sty m:val="b"/>
              </m:rPr>
              <w:rPr>
                <w:rFonts w:ascii="Cambria Math" w:eastAsia="楷体" w:hAnsi="Cambria Math" w:cs="楷体"/>
                <w:color w:val="FF0000"/>
              </w:rPr>
              <m:t>320</m:t>
            </m:r>
            <m:r>
              <m:rPr>
                <m:sty m:val="b"/>
              </m:rPr>
              <w:rPr>
                <w:rFonts w:ascii="Cambria Math" w:eastAsia="楷体" w:hAnsi="Cambria Math" w:cs="楷体"/>
                <w:color w:val="FF0000"/>
              </w:rPr>
              <m:t>-</m:t>
            </m:r>
            <m:r>
              <m:rPr>
                <m:sty m:val="b"/>
              </m:rPr>
              <w:rPr>
                <w:rFonts w:ascii="Cambria Math" w:eastAsia="楷体" w:hAnsi="Cambria Math" w:cs="楷体"/>
                <w:color w:val="FF0000"/>
              </w:rPr>
              <m:t>m</m:t>
            </m:r>
          </m:e>
        </m:d>
        <m:r>
          <m:rPr>
            <m:sty m:val="b"/>
          </m:rPr>
          <w:rPr>
            <w:rFonts w:ascii="Cambria Math" w:eastAsia="楷体" w:hAnsi="Cambria Math" w:cs="楷体"/>
            <w:color w:val="FF0000"/>
          </w:rPr>
          <m:t>=</m:t>
        </m:r>
        <m:r>
          <m:rPr>
            <m:sty m:val="b"/>
          </m:rPr>
          <w:rPr>
            <w:rFonts w:ascii="Cambria Math" w:eastAsia="楷体" w:hAnsi="Cambria Math" w:cs="楷体"/>
            <w:color w:val="FF0000"/>
          </w:rPr>
          <m:t>280</m:t>
        </m:r>
        <m:r>
          <m:rPr>
            <m:sty m:val="b"/>
          </m:rPr>
          <w:rPr>
            <w:rFonts w:ascii="Cambria Math" w:eastAsia="楷体" w:hAnsi="Cambria Math" w:cs="楷体"/>
            <w:color w:val="FF0000"/>
          </w:rPr>
          <m:t>-</m:t>
        </m:r>
        <m:r>
          <m:rPr>
            <m:sty m:val="b"/>
          </m:rPr>
          <w:rPr>
            <w:rFonts w:ascii="Cambria Math" w:eastAsia="楷体" w:hAnsi="Cambria Math" w:cs="楷体"/>
            <w:color w:val="FF0000"/>
          </w:rPr>
          <m:t>m</m:t>
        </m:r>
      </m:oMath>
      <w:r>
        <w:rPr>
          <w:rFonts w:ascii="楷体" w:eastAsia="楷体" w:hAnsi="楷体" w:cs="楷体" w:hint="eastAsia"/>
          <w:b/>
          <w:bCs/>
          <w:color w:val="FF0000"/>
        </w:rPr>
        <w:t>，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计算后得：</w:t>
      </w:r>
      <w:r>
        <w:rPr>
          <w:rFonts w:ascii="楷体" w:eastAsia="楷体" w:hAnsi="楷体" w:cs="楷体" w:hint="eastAsia"/>
          <w:b/>
          <w:bCs/>
          <w:color w:val="FF0000"/>
        </w:rPr>
        <w:t>m=120</w:t>
      </w:r>
      <w:r>
        <w:rPr>
          <w:rFonts w:ascii="楷体" w:eastAsia="楷体" w:hAnsi="楷体" w:cs="楷体" w:hint="eastAsia"/>
          <w:b/>
          <w:bCs/>
          <w:color w:val="FF0000"/>
        </w:rPr>
        <w:t>。所以，瓶子的质量为</w:t>
      </w:r>
      <w:r>
        <w:rPr>
          <w:rFonts w:ascii="楷体" w:eastAsia="楷体" w:hAnsi="楷体" w:cs="楷体" w:hint="eastAsia"/>
          <w:b/>
          <w:bCs/>
          <w:color w:val="FF0000"/>
        </w:rPr>
        <w:t>120g</w:t>
      </w:r>
      <w:r>
        <w:rPr>
          <w:rFonts w:ascii="楷体" w:eastAsia="楷体" w:hAnsi="楷体" w:cs="楷体" w:hint="eastAsia"/>
          <w:b/>
          <w:bCs/>
          <w:color w:val="FF0000"/>
        </w:rPr>
        <w:t>。此题答案是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12.</w:t>
      </w:r>
      <w:r>
        <w:rPr>
          <w:rFonts w:ascii="宋体" w:hAnsi="宋体" w:hint="eastAsia"/>
          <w:color w:val="000000"/>
        </w:rPr>
        <w:t>托盘天平横梁上都有标尺和游码，向右移动游码的作用是</w:t>
      </w:r>
      <w:r>
        <w:rPr>
          <w:rFonts w:ascii="宋体" w:hAnsi="宋体" w:hint="eastAsia"/>
          <w:color w:val="000000"/>
        </w:rPr>
        <w:t xml:space="preserve">( 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 w:hint="eastAsia"/>
          <w:color w:val="000000"/>
        </w:rPr>
        <w:t xml:space="preserve"> )</w:t>
      </w:r>
      <w:r>
        <w:rPr>
          <w:rFonts w:ascii="宋体" w:hAnsi="宋体" w:hint="eastAsia"/>
          <w:color w:val="000000"/>
        </w:rPr>
        <w:t>。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lastRenderedPageBreak/>
        <w:t>A</w:t>
      </w:r>
      <w:r>
        <w:rPr>
          <w:rFonts w:ascii="宋体" w:hAnsi="宋体" w:hint="eastAsia"/>
          <w:color w:val="000000"/>
        </w:rPr>
        <w:t>．相当于向左调节平衡螺母</w:t>
      </w:r>
      <w:r>
        <w:rPr>
          <w:rFonts w:ascii="宋体" w:hAnsi="宋体" w:hint="eastAsia"/>
          <w:color w:val="000000"/>
        </w:rPr>
        <w:t>；</w:t>
      </w:r>
      <w:r>
        <w:rPr>
          <w:rFonts w:ascii="宋体" w:hAnsi="宋体" w:hint="eastAsia"/>
          <w:color w:val="000000"/>
        </w:rPr>
        <w:t>B</w:t>
      </w:r>
      <w:r>
        <w:rPr>
          <w:rFonts w:ascii="宋体" w:hAnsi="宋体" w:hint="eastAsia"/>
          <w:color w:val="000000"/>
        </w:rPr>
        <w:t>．可代替指针，用来指示平衡</w:t>
      </w:r>
      <w:r>
        <w:rPr>
          <w:rFonts w:ascii="宋体" w:hAnsi="宋体" w:hint="eastAsia"/>
          <w:color w:val="000000"/>
        </w:rPr>
        <w:t>；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C</w:t>
      </w:r>
      <w:r>
        <w:rPr>
          <w:rFonts w:ascii="宋体" w:hAnsi="宋体" w:hint="eastAsia"/>
          <w:color w:val="000000"/>
        </w:rPr>
        <w:t>．相当于往左盘中加小砝码</w:t>
      </w:r>
      <w:r>
        <w:rPr>
          <w:rFonts w:ascii="宋体" w:hAnsi="宋体" w:hint="eastAsia"/>
          <w:color w:val="000000"/>
        </w:rPr>
        <w:t>；</w:t>
      </w:r>
      <w:r>
        <w:rPr>
          <w:rFonts w:ascii="宋体" w:hAnsi="宋体" w:hint="eastAsia"/>
          <w:color w:val="000000"/>
        </w:rPr>
        <w:t>D</w:t>
      </w:r>
      <w:r>
        <w:rPr>
          <w:rFonts w:ascii="宋体" w:hAnsi="宋体" w:hint="eastAsia"/>
          <w:color w:val="000000"/>
        </w:rPr>
        <w:t>．相当于往右盘中加小砝码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【考点】天平的使用。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、天平的平衡是通过指针的偏转来反映出来的，并非看游码，故说法错误。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、平衡螺母只有在称量前调节天平时才能使用，与游码的作用完全不同，故说法错误。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、天平使用时是左盘放物，右盘放砝码的，因此，向右移游码不可能相当于向左盘加小砝码，故说法错误。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、向右移动游码的作用就是相当于向右盘中添加小砝码，故说法正确。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故选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 w:rsidP="007A60E2">
      <w:pPr>
        <w:spacing w:line="360" w:lineRule="auto"/>
        <w:ind w:firstLineChars="200" w:firstLine="422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二、非选择题</w:t>
      </w:r>
    </w:p>
    <w:p w:rsidR="00994420" w:rsidRDefault="00B748AB">
      <w:pPr>
        <w:pStyle w:val="DefaultParagraph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  <w:bCs/>
        </w:rPr>
        <w:t>1</w:t>
      </w:r>
      <w:r>
        <w:rPr>
          <w:rFonts w:ascii="宋体" w:hAnsi="宋体" w:hint="eastAsia"/>
          <w:bCs/>
        </w:rPr>
        <w:t>3</w:t>
      </w:r>
      <w:r>
        <w:rPr>
          <w:rFonts w:ascii="宋体" w:hAnsi="宋体" w:hint="eastAsia"/>
          <w:bCs/>
        </w:rPr>
        <w:t>.</w:t>
      </w:r>
      <w:r>
        <w:rPr>
          <w:rFonts w:ascii="宋体" w:hAnsi="宋体" w:hint="eastAsia"/>
          <w:color w:val="000000"/>
        </w:rPr>
        <w:t>为方便运输，通常气体是通过</w:t>
      </w:r>
      <w:r>
        <w:rPr>
          <w:rFonts w:ascii="宋体" w:hAnsi="宋体" w:hint="eastAsia"/>
          <w:color w:val="000000"/>
          <w:u w:val="single"/>
        </w:rPr>
        <w:t xml:space="preserve">          </w:t>
      </w:r>
      <w:r>
        <w:rPr>
          <w:rFonts w:ascii="宋体" w:hAnsi="宋体" w:hint="eastAsia"/>
          <w:color w:val="000000"/>
        </w:rPr>
        <w:t>的方式使气体液化的。容积为</w:t>
      </w:r>
      <w:r>
        <w:rPr>
          <w:rFonts w:ascii="宋体" w:hAnsi="宋体" w:hint="eastAsia"/>
          <w:color w:val="000000"/>
        </w:rPr>
        <w:t>20L</w:t>
      </w:r>
      <w:r>
        <w:rPr>
          <w:rFonts w:ascii="宋体" w:hAnsi="宋体" w:hint="eastAsia"/>
          <w:color w:val="000000"/>
        </w:rPr>
        <w:t>的某钢瓶内储存有密度为</w:t>
      </w:r>
      <w:r>
        <w:rPr>
          <w:rFonts w:ascii="宋体" w:hAnsi="宋体" w:hint="eastAsia"/>
          <w:color w:val="000000"/>
        </w:rPr>
        <w:t>1.5kg/m</w:t>
      </w:r>
      <w:r>
        <w:rPr>
          <w:rFonts w:ascii="宋体" w:hAnsi="宋体" w:hint="eastAsia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的某种气体，其质量为</w:t>
      </w:r>
      <w:r>
        <w:rPr>
          <w:rFonts w:ascii="宋体" w:hAnsi="宋体" w:hint="eastAsia"/>
          <w:color w:val="000000"/>
          <w:u w:val="single"/>
        </w:rPr>
        <w:t xml:space="preserve">          </w:t>
      </w:r>
      <w:r>
        <w:rPr>
          <w:rFonts w:ascii="宋体" w:hAnsi="宋体" w:hint="eastAsia"/>
          <w:color w:val="000000"/>
        </w:rPr>
        <w:t>kg</w:t>
      </w:r>
      <w:r>
        <w:rPr>
          <w:rFonts w:ascii="宋体" w:hAnsi="宋体" w:hint="eastAsia"/>
          <w:color w:val="000000"/>
        </w:rPr>
        <w:t>，当用去了</w:t>
      </w:r>
      <w:r>
        <w:rPr>
          <w:rFonts w:ascii="宋体" w:hAnsi="宋体" w:hint="eastAsia"/>
          <w:color w:val="000000"/>
        </w:rPr>
        <w:t>1/3</w:t>
      </w:r>
      <w:r>
        <w:rPr>
          <w:rFonts w:ascii="宋体" w:hAnsi="宋体" w:hint="eastAsia"/>
          <w:color w:val="000000"/>
        </w:rPr>
        <w:t>气体后，钢瓶内所剩气体的密度为</w:t>
      </w:r>
      <w:r>
        <w:rPr>
          <w:rFonts w:ascii="宋体" w:hAnsi="宋体" w:hint="eastAsia"/>
          <w:color w:val="000000"/>
          <w:u w:val="single"/>
        </w:rPr>
        <w:t xml:space="preserve">         </w:t>
      </w:r>
      <w:r>
        <w:rPr>
          <w:rFonts w:ascii="宋体" w:hAnsi="宋体" w:hint="eastAsia"/>
          <w:color w:val="000000"/>
        </w:rPr>
        <w:t>kg/m</w:t>
      </w:r>
      <w:r>
        <w:rPr>
          <w:rFonts w:ascii="宋体" w:hAnsi="宋体" w:hint="eastAsia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质量、密度。</w:t>
      </w:r>
    </w:p>
    <w:p w:rsidR="00994420" w:rsidRDefault="00B748AB" w:rsidP="007A60E2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为方便运输，通常气体是通过加大压力来使气体液化的。</w:t>
      </w:r>
    </w:p>
    <w:p w:rsidR="00994420" w:rsidRDefault="00B748AB" w:rsidP="007A60E2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容积为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20L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的某钢瓶内储存有密度为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1.5kg/m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的某种气体，其质量为：</w:t>
      </w:r>
    </w:p>
    <w:p w:rsidR="00994420" w:rsidRDefault="00B748AB">
      <w:pPr>
        <w:spacing w:line="360" w:lineRule="auto"/>
        <w:ind w:firstLineChars="200" w:firstLine="420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m:oMath>
        <m:r>
          <m:rPr>
            <m:sty m:val="p"/>
          </m:rPr>
          <w:rPr>
            <w:rFonts w:ascii="Cambria Math" w:eastAsia="楷体" w:hAnsi="Cambria Math" w:cs="楷体" w:hint="eastAsia"/>
            <w:color w:val="000000"/>
            <w:szCs w:val="21"/>
          </w:rPr>
          <m:t>m=</m:t>
        </m:r>
        <m:r>
          <m:rPr>
            <m:sty m:val="p"/>
          </m:rPr>
          <w:rPr>
            <w:rFonts w:ascii="Cambria Math" w:eastAsia="楷体" w:hAnsi="Cambria Math" w:cs="楷体" w:hint="eastAsia"/>
            <w:color w:val="000000"/>
            <w:szCs w:val="21"/>
          </w:rPr>
          <m:t>ρ</m:t>
        </m:r>
        <m:r>
          <m:rPr>
            <m:sty m:val="p"/>
          </m:rPr>
          <w:rPr>
            <w:rFonts w:ascii="Cambria Math" w:eastAsia="楷体" w:hAnsi="Cambria Math" w:cs="楷体" w:hint="eastAsia"/>
            <w:color w:val="000000"/>
            <w:szCs w:val="21"/>
          </w:rPr>
          <m:t>V=1.5kg/</m:t>
        </m:r>
        <m:sSup>
          <m:sSupPr>
            <m:ctrlPr>
              <w:rPr>
                <w:rFonts w:ascii="Cambria Math" w:eastAsia="楷体" w:hAnsi="Cambria Math" w:cs="楷体" w:hint="eastAsia"/>
                <w:color w:val="000000"/>
                <w:szCs w:val="21"/>
              </w:rPr>
            </m:ctrlPr>
          </m:sSupPr>
          <m:e>
            <m:r>
              <w:rPr>
                <w:rFonts w:ascii="Cambria Math" w:eastAsia="楷体" w:hAnsi="Cambria Math" w:cs="楷体" w:hint="eastAsia"/>
                <w:color w:val="000000"/>
                <w:szCs w:val="21"/>
              </w:rPr>
              <m:t>m</m:t>
            </m:r>
          </m:e>
          <m:sup>
            <m:r>
              <w:rPr>
                <w:rFonts w:ascii="Cambria Math" w:eastAsia="楷体" w:hAnsi="Cambria Math" w:cs="楷体" w:hint="eastAsia"/>
                <w:color w:val="000000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eastAsia="楷体" w:hAnsi="Cambria Math" w:cs="楷体" w:hint="eastAsia"/>
            <w:color w:val="000000"/>
            <w:szCs w:val="21"/>
          </w:rPr>
          <m:t>×</m:t>
        </m:r>
        <m:r>
          <m:rPr>
            <m:sty m:val="p"/>
          </m:rPr>
          <w:rPr>
            <w:rFonts w:ascii="Cambria Math" w:eastAsia="楷体" w:hAnsi="Cambria Math" w:cs="楷体" w:hint="eastAsia"/>
            <w:color w:val="000000"/>
            <w:szCs w:val="21"/>
          </w:rPr>
          <m:t>20</m:t>
        </m:r>
        <m:r>
          <m:rPr>
            <m:sty m:val="p"/>
          </m:rPr>
          <w:rPr>
            <w:rFonts w:ascii="Cambria Math" w:eastAsia="楷体" w:hAnsi="Cambria Math" w:cs="楷体" w:hint="eastAsia"/>
            <w:color w:val="000000"/>
            <w:szCs w:val="21"/>
          </w:rPr>
          <m:t>×</m:t>
        </m:r>
        <m:sSup>
          <m:sSupPr>
            <m:ctrlPr>
              <w:rPr>
                <w:rFonts w:ascii="Cambria Math" w:eastAsia="楷体" w:hAnsi="Cambria Math" w:cs="楷体" w:hint="eastAsia"/>
                <w:color w:val="000000"/>
                <w:szCs w:val="21"/>
              </w:rPr>
            </m:ctrlPr>
          </m:sSupPr>
          <m:e>
            <m:r>
              <w:rPr>
                <w:rFonts w:ascii="Cambria Math" w:eastAsia="楷体" w:hAnsi="Cambria Math" w:cs="楷体" w:hint="eastAsia"/>
                <w:color w:val="000000"/>
                <w:szCs w:val="21"/>
              </w:rPr>
              <m:t>10</m:t>
            </m:r>
          </m:e>
          <m:sup>
            <m:r>
              <w:rPr>
                <w:rFonts w:ascii="Cambria Math" w:eastAsia="楷体" w:hAnsi="Cambria Math" w:cs="楷体" w:hint="eastAsia"/>
                <w:color w:val="000000"/>
                <w:szCs w:val="21"/>
              </w:rPr>
              <m:t>-</m:t>
            </m:r>
            <m:r>
              <w:rPr>
                <w:rFonts w:ascii="Cambria Math" w:eastAsia="楷体" w:hAnsi="Cambria Math" w:cs="楷体" w:hint="eastAsia"/>
                <w:color w:val="000000"/>
                <w:szCs w:val="21"/>
              </w:rPr>
              <m:t>3</m:t>
            </m:r>
          </m:sup>
        </m:sSup>
        <m:sSup>
          <m:sSupPr>
            <m:ctrlPr>
              <w:rPr>
                <w:rFonts w:ascii="Cambria Math" w:eastAsia="楷体" w:hAnsi="Cambria Math" w:cs="楷体" w:hint="eastAsia"/>
                <w:i/>
                <w:color w:val="000000"/>
                <w:szCs w:val="21"/>
              </w:rPr>
            </m:ctrlPr>
          </m:sSupPr>
          <m:e>
            <m:r>
              <w:rPr>
                <w:rFonts w:ascii="Cambria Math" w:eastAsia="楷体" w:hAnsi="Cambria Math" w:cs="楷体" w:hint="eastAsia"/>
                <w:color w:val="000000"/>
                <w:szCs w:val="21"/>
              </w:rPr>
              <m:t>m</m:t>
            </m:r>
          </m:e>
          <m:sup>
            <m:r>
              <w:rPr>
                <w:rFonts w:ascii="Cambria Math" w:eastAsia="楷体" w:hAnsi="Cambria Math" w:cs="楷体" w:hint="eastAsia"/>
                <w:color w:val="000000"/>
                <w:szCs w:val="21"/>
              </w:rPr>
              <m:t>3</m:t>
            </m:r>
          </m:sup>
        </m:sSup>
        <m:r>
          <w:rPr>
            <w:rFonts w:ascii="Cambria Math" w:eastAsia="楷体" w:hAnsi="Cambria Math" w:cs="楷体" w:hint="eastAsia"/>
            <w:color w:val="000000"/>
            <w:szCs w:val="21"/>
          </w:rPr>
          <m:t>=30</m:t>
        </m:r>
        <m:r>
          <w:rPr>
            <w:rFonts w:ascii="Cambria Math" w:eastAsia="楷体" w:hAnsi="Cambria Math" w:cs="楷体" w:hint="eastAsia"/>
            <w:color w:val="000000"/>
            <w:szCs w:val="21"/>
          </w:rPr>
          <m:t>kg</m:t>
        </m:r>
      </m:oMath>
      <w:r>
        <w:rPr>
          <w:rFonts w:ascii="楷体" w:eastAsia="楷体" w:hAnsi="楷体" w:cs="楷体" w:hint="eastAsia"/>
          <w:b/>
          <w:bCs/>
          <w:color w:val="FF0000"/>
          <w:szCs w:val="21"/>
        </w:rPr>
        <w:t>，</w:t>
      </w:r>
    </w:p>
    <w:p w:rsidR="00994420" w:rsidRDefault="00B748AB" w:rsidP="007A60E2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当用去了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1/3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气体后，质量变为原来的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2/3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，体积不变，故钢瓶内所剩气体的密度为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：</w:t>
      </w:r>
    </w:p>
    <w:p w:rsidR="00994420" w:rsidRDefault="00B748AB">
      <w:pPr>
        <w:spacing w:line="360" w:lineRule="auto"/>
        <w:ind w:firstLineChars="200" w:firstLine="420"/>
        <w:textAlignment w:val="center"/>
        <w:rPr>
          <w:rFonts w:ascii="楷体" w:eastAsia="楷体" w:hAnsi="楷体" w:cs="楷体"/>
          <w:b/>
          <w:bCs/>
          <w:color w:val="FF0000"/>
        </w:rPr>
      </w:pPr>
      <m:oMath>
        <m:r>
          <m:rPr>
            <m:sty m:val="p"/>
          </m:rPr>
          <w:rPr>
            <w:rFonts w:ascii="Cambria Math" w:eastAsia="楷体" w:hAnsi="Cambria Math" w:cs="楷体" w:hint="eastAsia"/>
            <w:color w:val="000000"/>
            <w:szCs w:val="21"/>
          </w:rPr>
          <m:t>1.5kg/</m:t>
        </m:r>
        <m:sSup>
          <m:sSupPr>
            <m:ctrlPr>
              <w:rPr>
                <w:rFonts w:ascii="Cambria Math" w:eastAsia="楷体" w:hAnsi="Cambria Math" w:cs="楷体" w:hint="eastAsia"/>
                <w:color w:val="000000"/>
                <w:szCs w:val="21"/>
              </w:rPr>
            </m:ctrlPr>
          </m:sSupPr>
          <m:e>
            <m:r>
              <w:rPr>
                <w:rFonts w:ascii="Cambria Math" w:eastAsia="楷体" w:hAnsi="Cambria Math" w:cs="楷体" w:hint="eastAsia"/>
                <w:color w:val="000000"/>
                <w:szCs w:val="21"/>
              </w:rPr>
              <m:t>m</m:t>
            </m:r>
          </m:e>
          <m:sup>
            <m:r>
              <w:rPr>
                <w:rFonts w:ascii="Cambria Math" w:eastAsia="楷体" w:hAnsi="Cambria Math" w:cs="楷体" w:hint="eastAsia"/>
                <w:color w:val="000000"/>
                <w:szCs w:val="21"/>
              </w:rPr>
              <m:t>3</m:t>
            </m:r>
          </m:sup>
        </m:sSup>
        <m:r>
          <w:rPr>
            <w:rFonts w:ascii="Cambria Math" w:eastAsia="楷体" w:hAnsi="Cambria Math" w:cs="楷体" w:hint="eastAsia"/>
            <w:color w:val="000000"/>
            <w:szCs w:val="21"/>
          </w:rPr>
          <m:t>×</m:t>
        </m:r>
        <m:f>
          <m:fPr>
            <m:ctrlPr>
              <w:rPr>
                <w:rFonts w:ascii="Cambria Math" w:eastAsia="楷体" w:hAnsi="Cambria Math" w:cs="楷体" w:hint="eastAsia"/>
                <w:i/>
                <w:color w:val="000000"/>
                <w:szCs w:val="21"/>
              </w:rPr>
            </m:ctrlPr>
          </m:fPr>
          <m:num>
            <m:r>
              <w:rPr>
                <w:rFonts w:ascii="Cambria Math" w:eastAsia="楷体" w:hAnsi="Cambria Math" w:cs="楷体" w:hint="eastAsia"/>
                <w:color w:val="000000"/>
                <w:szCs w:val="21"/>
              </w:rPr>
              <m:t>2</m:t>
            </m:r>
          </m:num>
          <m:den>
            <m:r>
              <w:rPr>
                <w:rFonts w:ascii="Cambria Math" w:eastAsia="楷体" w:hAnsi="Cambria Math" w:cs="楷体" w:hint="eastAsia"/>
                <w:color w:val="000000"/>
                <w:szCs w:val="21"/>
              </w:rPr>
              <m:t>3</m:t>
            </m:r>
          </m:den>
        </m:f>
        <m:r>
          <w:rPr>
            <w:rFonts w:ascii="Cambria Math" w:eastAsia="楷体" w:hAnsi="Cambria Math" w:cs="楷体" w:hint="eastAsia"/>
            <w:color w:val="000000"/>
            <w:szCs w:val="21"/>
          </w:rPr>
          <m:t>=1</m:t>
        </m:r>
        <m:r>
          <w:rPr>
            <w:rFonts w:ascii="Cambria Math" w:eastAsia="楷体" w:hAnsi="Cambria Math" w:cs="楷体" w:hint="eastAsia"/>
            <w:color w:val="000000"/>
            <w:szCs w:val="21"/>
          </w:rPr>
          <m:t>×</m:t>
        </m:r>
        <m:sSup>
          <m:sSupPr>
            <m:ctrlPr>
              <w:rPr>
                <w:rFonts w:ascii="Cambria Math" w:eastAsia="楷体" w:hAnsi="Cambria Math" w:cs="楷体" w:hint="eastAsia"/>
                <w:i/>
                <w:color w:val="000000"/>
                <w:szCs w:val="21"/>
              </w:rPr>
            </m:ctrlPr>
          </m:sSupPr>
          <m:e>
            <m:r>
              <w:rPr>
                <w:rFonts w:ascii="Cambria Math" w:eastAsia="楷体" w:hAnsi="Cambria Math" w:cs="楷体" w:hint="eastAsia"/>
                <w:color w:val="000000"/>
                <w:szCs w:val="21"/>
              </w:rPr>
              <m:t>10</m:t>
            </m:r>
          </m:e>
          <m:sup>
            <m:r>
              <w:rPr>
                <w:rFonts w:ascii="Cambria Math" w:eastAsia="楷体" w:hAnsi="Cambria Math" w:cs="楷体" w:hint="eastAsia"/>
                <w:color w:val="000000"/>
                <w:szCs w:val="21"/>
              </w:rPr>
              <m:t>3</m:t>
            </m:r>
          </m:sup>
        </m:sSup>
        <m:r>
          <w:rPr>
            <w:rFonts w:ascii="Cambria Math" w:eastAsia="楷体" w:hAnsi="Cambria Math" w:cs="楷体" w:hint="eastAsia"/>
            <w:color w:val="000000"/>
            <w:szCs w:val="21"/>
          </w:rPr>
          <m:t>kg</m:t>
        </m:r>
        <m:r>
          <w:rPr>
            <w:rFonts w:ascii="Cambria Math" w:eastAsia="楷体" w:hAnsi="Cambria Math" w:cs="楷体" w:hint="eastAsia"/>
            <w:color w:val="000000"/>
            <w:szCs w:val="21"/>
          </w:rPr>
          <m:t>/</m:t>
        </m:r>
        <m:sSup>
          <m:sSupPr>
            <m:ctrlPr>
              <w:rPr>
                <w:rFonts w:ascii="Cambria Math" w:eastAsia="楷体" w:hAnsi="Cambria Math" w:cs="楷体" w:hint="eastAsia"/>
                <w:i/>
                <w:color w:val="000000"/>
                <w:szCs w:val="21"/>
              </w:rPr>
            </m:ctrlPr>
          </m:sSupPr>
          <m:e>
            <m:r>
              <w:rPr>
                <w:rFonts w:ascii="Cambria Math" w:eastAsia="楷体" w:hAnsi="Cambria Math" w:cs="楷体" w:hint="eastAsia"/>
                <w:color w:val="000000"/>
                <w:szCs w:val="21"/>
              </w:rPr>
              <m:t>m</m:t>
            </m:r>
          </m:e>
          <m:sup>
            <m:r>
              <w:rPr>
                <w:rFonts w:ascii="Cambria Math" w:eastAsia="楷体" w:hAnsi="Cambria Math" w:cs="楷体" w:hint="eastAsia"/>
                <w:color w:val="000000"/>
                <w:szCs w:val="21"/>
              </w:rPr>
              <m:t>3</m:t>
            </m:r>
          </m:sup>
        </m:sSup>
      </m:oMath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994420" w:rsidRDefault="00B748AB" w:rsidP="007A60E2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【答案】加大压力、</w:t>
      </w:r>
      <w:r>
        <w:rPr>
          <w:rFonts w:ascii="楷体" w:eastAsia="楷体" w:hAnsi="楷体" w:cs="楷体" w:hint="eastAsia"/>
          <w:b/>
          <w:bCs/>
          <w:color w:val="FF0000"/>
        </w:rPr>
        <w:t>30kg</w:t>
      </w:r>
      <w:r>
        <w:rPr>
          <w:rFonts w:ascii="楷体" w:eastAsia="楷体" w:hAnsi="楷体" w:cs="楷体" w:hint="eastAsia"/>
          <w:b/>
          <w:bCs/>
          <w:color w:val="FF0000"/>
        </w:rPr>
        <w:t>、</w:t>
      </w:r>
      <w:r>
        <w:rPr>
          <w:rFonts w:ascii="楷体" w:eastAsia="楷体" w:hAnsi="楷体" w:cs="楷体" w:hint="eastAsia"/>
          <w:b/>
          <w:bCs/>
          <w:color w:val="FF0000"/>
        </w:rPr>
        <w:t>1</w:t>
      </w:r>
      <w:r>
        <w:rPr>
          <w:rFonts w:ascii="楷体" w:eastAsia="楷体" w:hAnsi="楷体" w:cs="楷体" w:hint="eastAsia"/>
          <w:b/>
          <w:bCs/>
          <w:color w:val="FF0000"/>
        </w:rPr>
        <w:t>×</w:t>
      </w:r>
      <w:r>
        <w:rPr>
          <w:rFonts w:ascii="楷体" w:eastAsia="楷体" w:hAnsi="楷体" w:cs="楷体" w:hint="eastAsia"/>
          <w:b/>
          <w:bCs/>
          <w:color w:val="FF0000"/>
        </w:rPr>
        <w:t>10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cs="宋体"/>
          <w:bCs/>
          <w:color w:val="000000"/>
        </w:rPr>
        <w:t>1</w:t>
      </w:r>
      <w:r>
        <w:rPr>
          <w:rFonts w:ascii="宋体" w:hAnsi="宋体" w:cs="宋体" w:hint="eastAsia"/>
          <w:bCs/>
          <w:color w:val="000000"/>
        </w:rPr>
        <w:t>4</w:t>
      </w:r>
      <w:r>
        <w:rPr>
          <w:rFonts w:ascii="宋体" w:hAnsi="宋体" w:cs="宋体"/>
          <w:bCs/>
          <w:color w:val="000000"/>
        </w:rPr>
        <w:t>.</w:t>
      </w:r>
      <w:r>
        <w:rPr>
          <w:rFonts w:ascii="宋体" w:hAnsi="宋体" w:hint="eastAsia"/>
          <w:b/>
          <w:bCs/>
          <w:szCs w:val="21"/>
        </w:rPr>
        <w:t>（</w:t>
      </w:r>
      <w:r>
        <w:rPr>
          <w:rFonts w:ascii="宋体" w:hAnsi="宋体" w:hint="eastAsia"/>
          <w:b/>
          <w:bCs/>
          <w:szCs w:val="21"/>
        </w:rPr>
        <w:t>2016</w:t>
      </w:r>
      <w:r>
        <w:rPr>
          <w:rFonts w:ascii="宋体" w:hAnsi="宋体" w:hint="eastAsia"/>
          <w:b/>
          <w:bCs/>
          <w:szCs w:val="21"/>
        </w:rPr>
        <w:t>•罗湖区模拟）</w:t>
      </w:r>
      <w:r>
        <w:rPr>
          <w:rFonts w:ascii="宋体" w:hAnsi="宋体" w:hint="eastAsia"/>
          <w:szCs w:val="21"/>
        </w:rPr>
        <w:t>李红同学有一个形状不规则的物体，她在实验室里进行了如下</w:t>
      </w:r>
      <w:r>
        <w:rPr>
          <w:rFonts w:ascii="宋体" w:hAnsi="宋体" w:hint="eastAsia"/>
          <w:szCs w:val="21"/>
        </w:rPr>
        <w:lastRenderedPageBreak/>
        <w:t>实验：</w:t>
      </w:r>
    </w:p>
    <w:p w:rsidR="00994420" w:rsidRDefault="00B748A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）将物体放入装有适量水的透明玻璃杯中，发现物体下沉至杯底，如图甲所示，此时物体对杯底的压力</w:t>
      </w:r>
      <w:r>
        <w:rPr>
          <w:rFonts w:ascii="宋体" w:hAnsi="宋体" w:hint="eastAsia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物体的重力（填“大于”、“等于”或“小于”）。</w:t>
      </w:r>
    </w:p>
    <w:p w:rsidR="00994420" w:rsidRDefault="00B748A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）李红往杯中逐渐加盐并搅拌，物体对杯底的压力大小逐渐</w:t>
      </w:r>
      <w:r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（填“变大”、“不变”、“变小”），直到观察到物体悬浮，随即停止加盐，如图乙所示。</w:t>
      </w:r>
    </w:p>
    <w:p w:rsidR="00994420" w:rsidRDefault="00B748A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）李红取出物体，准备用天平测量杯子和盐水的总质量。她将天平放在水平桌面上，在游码已归零的情况下，发现分度标尺的指针如图丙所示，要使横梁平衡，她应将右侧的平衡螺母向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>（填“右”或“左”）调。</w:t>
      </w:r>
    </w:p>
    <w:p w:rsidR="00994420" w:rsidRDefault="00B748A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）用调好的天平测杯子和盐水的总质量，如图丁所示，天平的读数为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>g</w:t>
      </w:r>
      <w:r>
        <w:rPr>
          <w:rFonts w:ascii="宋体" w:hAnsi="宋体" w:hint="eastAsia"/>
          <w:szCs w:val="21"/>
        </w:rPr>
        <w:t>，玻璃杯中盐水全部倒入量筒，如图戊，量筒内盐水的体积为</w:t>
      </w:r>
      <w:r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ml</w:t>
      </w:r>
      <w:r>
        <w:rPr>
          <w:rFonts w:ascii="宋体" w:hAnsi="宋体" w:hint="eastAsia"/>
          <w:szCs w:val="21"/>
        </w:rPr>
        <w:t>。</w:t>
      </w:r>
    </w:p>
    <w:p w:rsidR="00994420" w:rsidRDefault="00B748AB"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114300" distR="114300">
            <wp:extent cx="4290695" cy="1318260"/>
            <wp:effectExtent l="0" t="0" r="14605" b="15240"/>
            <wp:docPr id="7" name="图片 11" descr="C:\Users\Administrator\AppData\Local\Temp\ksohtml\wps277A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C:\Users\Administrator\AppData\Local\Temp\ksohtml\wps277A.tmp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9069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94420" w:rsidRDefault="00B748AB">
      <w:pPr>
        <w:spacing w:line="360" w:lineRule="auto"/>
        <w:ind w:firstLineChars="200" w:firstLine="420"/>
        <w:jc w:val="left"/>
        <w:rPr>
          <w:rFonts w:ascii="宋体" w:hAnsi="宋体"/>
          <w:szCs w:val="21"/>
          <w:vertAlign w:val="superscript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）事先李红用天平测出空玻璃杯的质量为</w:t>
      </w:r>
      <w:r>
        <w:rPr>
          <w:rFonts w:ascii="宋体" w:hAnsi="宋体" w:hint="eastAsia"/>
          <w:szCs w:val="21"/>
        </w:rPr>
        <w:t>63.8g</w:t>
      </w:r>
      <w:r>
        <w:rPr>
          <w:rFonts w:ascii="宋体" w:hAnsi="宋体" w:hint="eastAsia"/>
          <w:szCs w:val="21"/>
        </w:rPr>
        <w:t>，通过以上实验</w:t>
      </w:r>
      <w:r>
        <w:rPr>
          <w:rFonts w:ascii="宋体" w:hAnsi="宋体" w:hint="eastAsia"/>
          <w:szCs w:val="21"/>
        </w:rPr>
        <w:t>，可以得到该物体的密度为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kg/m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质量的测量、密度的计算。</w:t>
      </w:r>
    </w:p>
    <w:p w:rsidR="00994420" w:rsidRDefault="00B748AB" w:rsidP="007A60E2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）将物体放入装有适量水的透明玻璃杯中，发现物体下沉至杯底，如图甲所示，此时物体对杯底的压力小于物体的重力，因为物体要受到水的浮力。</w:t>
      </w:r>
    </w:p>
    <w:p w:rsidR="00994420" w:rsidRDefault="00B748AB" w:rsidP="007A60E2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）李红往杯中逐渐加盐并搅拌，物体对杯底的压力大小逐渐变小，因为加盐后盐水的密度变大了，浮力也会增大，直到观察到物体悬浮，随即停止加盐，如图乙所示。</w:t>
      </w:r>
    </w:p>
    <w:p w:rsidR="00994420" w:rsidRDefault="00B748AB" w:rsidP="007A60E2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）李红取出物体，准备用天平测量杯子和盐水的总质量。她将天平放在水平桌面上，在游码已归零的情况下，发现分度标尺的指针如图丙所示，要使横梁平衡，她应将右侧的平衡螺母向右调。</w:t>
      </w:r>
    </w:p>
    <w:p w:rsidR="00994420" w:rsidRDefault="00B748AB" w:rsidP="007A60E2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lastRenderedPageBreak/>
        <w:t>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4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）用调好的天平测杯子和盐水的总质量，如图丁所示，天平的读数为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121g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，玻璃杯中盐水全部倒入量筒，如图戊，量筒内盐水的体积为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55ml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994420" w:rsidRDefault="00B748AB" w:rsidP="007A60E2">
      <w:pPr>
        <w:spacing w:line="360" w:lineRule="auto"/>
        <w:ind w:firstLineChars="200" w:firstLine="422"/>
        <w:jc w:val="left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5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）事先李红用天平测出空玻璃杯的质量为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63.8g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，通过以上实验，可以得到该物体的密度为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：</w:t>
      </w:r>
    </w:p>
    <w:p w:rsidR="00994420" w:rsidRDefault="00B748AB">
      <w:pPr>
        <w:spacing w:line="360" w:lineRule="auto"/>
        <w:ind w:firstLineChars="200" w:firstLine="420"/>
        <w:jc w:val="left"/>
        <w:textAlignment w:val="center"/>
        <w:rPr>
          <w:rFonts w:ascii="楷体" w:eastAsia="楷体" w:hAnsi="楷体" w:cs="楷体"/>
          <w:b/>
          <w:bCs/>
          <w:color w:val="FF0000"/>
          <w:szCs w:val="21"/>
          <w:vertAlign w:val="superscript"/>
        </w:rPr>
      </w:pPr>
      <m:oMath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ρ</m:t>
        </m:r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=</m:t>
        </m:r>
        <m:f>
          <m:fPr>
            <m:ctrlPr>
              <w:rPr>
                <w:rFonts w:ascii="Cambria Math" w:eastAsia="楷体" w:hAnsi="Cambria Math" w:cs="楷体" w:hint="eastAsia"/>
                <w:szCs w:val="21"/>
              </w:rPr>
            </m:ctrlPr>
          </m:fPr>
          <m:num>
            <m:r>
              <w:rPr>
                <w:rFonts w:ascii="Cambria Math" w:eastAsia="楷体" w:hAnsi="Cambria Math" w:cs="楷体" w:hint="eastAsia"/>
                <w:szCs w:val="21"/>
              </w:rPr>
              <m:t>121</m:t>
            </m:r>
            <m:r>
              <w:rPr>
                <w:rFonts w:ascii="Cambria Math" w:eastAsia="楷体" w:hAnsi="Cambria Math" w:cs="楷体" w:hint="eastAsia"/>
                <w:szCs w:val="21"/>
              </w:rPr>
              <m:t>g</m:t>
            </m:r>
            <m:r>
              <w:rPr>
                <w:rFonts w:ascii="Cambria Math" w:eastAsia="楷体" w:hAnsi="Cambria Math" w:cs="楷体" w:hint="eastAsia"/>
                <w:szCs w:val="21"/>
              </w:rPr>
              <m:t>-</m:t>
            </m:r>
            <m:r>
              <w:rPr>
                <w:rFonts w:ascii="Cambria Math" w:eastAsia="楷体" w:hAnsi="Cambria Math" w:cs="楷体" w:hint="eastAsia"/>
                <w:szCs w:val="21"/>
              </w:rPr>
              <m:t>63.8</m:t>
            </m:r>
            <m:r>
              <w:rPr>
                <w:rFonts w:ascii="Cambria Math" w:eastAsia="楷体" w:hAnsi="Cambria Math" w:cs="楷体" w:hint="eastAsia"/>
                <w:szCs w:val="21"/>
              </w:rPr>
              <m:t>g</m:t>
            </m:r>
          </m:num>
          <m:den>
            <m:r>
              <w:rPr>
                <w:rFonts w:ascii="Cambria Math" w:eastAsia="楷体" w:hAnsi="Cambria Math" w:cs="楷体" w:hint="eastAsia"/>
                <w:szCs w:val="21"/>
              </w:rPr>
              <m:t>55</m:t>
            </m:r>
            <m:r>
              <w:rPr>
                <w:rFonts w:ascii="Cambria Math" w:eastAsia="楷体" w:hAnsi="Cambria Math" w:cs="楷体" w:hint="eastAsia"/>
                <w:szCs w:val="21"/>
              </w:rPr>
              <m:t>ml</m:t>
            </m:r>
          </m:den>
        </m:f>
        <m:r>
          <w:rPr>
            <w:rFonts w:ascii="Cambria Math" w:eastAsia="楷体" w:hAnsi="Cambria Math" w:cs="楷体" w:hint="eastAsia"/>
            <w:szCs w:val="21"/>
          </w:rPr>
          <m:t>=1.04</m:t>
        </m:r>
        <m:r>
          <w:rPr>
            <w:rFonts w:ascii="Cambria Math" w:eastAsia="楷体" w:hAnsi="Cambria Math" w:cs="楷体" w:hint="eastAsia"/>
            <w:szCs w:val="21"/>
          </w:rPr>
          <m:t>g</m:t>
        </m:r>
        <m:r>
          <w:rPr>
            <w:rFonts w:ascii="Cambria Math" w:eastAsia="楷体" w:hAnsi="Cambria Math" w:cs="楷体" w:hint="eastAsia"/>
            <w:szCs w:val="21"/>
          </w:rPr>
          <m:t>/</m:t>
        </m:r>
        <m:r>
          <w:rPr>
            <w:rFonts w:ascii="Cambria Math" w:eastAsia="楷体" w:hAnsi="Cambria Math" w:cs="楷体" w:hint="eastAsia"/>
            <w:szCs w:val="21"/>
          </w:rPr>
          <m:t>ml</m:t>
        </m:r>
        <m:r>
          <w:rPr>
            <w:rFonts w:ascii="Cambria Math" w:eastAsia="楷体" w:hAnsi="Cambria Math" w:cs="楷体" w:hint="eastAsia"/>
            <w:szCs w:val="21"/>
          </w:rPr>
          <m:t>=1.04</m:t>
        </m:r>
        <m:r>
          <w:rPr>
            <w:rFonts w:ascii="Cambria Math" w:eastAsia="楷体" w:hAnsi="Cambria Math" w:cs="楷体" w:hint="eastAsia"/>
            <w:szCs w:val="21"/>
          </w:rPr>
          <m:t>×</m:t>
        </m:r>
        <m:sSup>
          <m:sSup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pPr>
          <m:e>
            <m:r>
              <w:rPr>
                <w:rFonts w:ascii="Cambria Math" w:eastAsia="楷体" w:hAnsi="Cambria Math" w:cs="楷体" w:hint="eastAsia"/>
                <w:szCs w:val="21"/>
              </w:rPr>
              <m:t>10</m:t>
            </m:r>
          </m:e>
          <m:sup>
            <m:r>
              <w:rPr>
                <w:rFonts w:ascii="Cambria Math" w:eastAsia="楷体" w:hAnsi="Cambria Math" w:cs="楷体" w:hint="eastAsia"/>
                <w:szCs w:val="21"/>
              </w:rPr>
              <m:t>3</m:t>
            </m:r>
          </m:sup>
        </m:sSup>
        <m:r>
          <w:rPr>
            <w:rFonts w:ascii="Cambria Math" w:eastAsia="楷体" w:hAnsi="Cambria Math" w:cs="楷体" w:hint="eastAsia"/>
            <w:szCs w:val="21"/>
          </w:rPr>
          <m:t>kg</m:t>
        </m:r>
        <m:r>
          <w:rPr>
            <w:rFonts w:ascii="Cambria Math" w:eastAsia="楷体" w:hAnsi="Cambria Math" w:cs="楷体" w:hint="eastAsia"/>
            <w:szCs w:val="21"/>
          </w:rPr>
          <m:t>/</m:t>
        </m:r>
        <m:sSup>
          <m:sSup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pPr>
          <m:e>
            <m:r>
              <w:rPr>
                <w:rFonts w:ascii="Cambria Math" w:eastAsia="楷体" w:hAnsi="Cambria Math" w:cs="楷体" w:hint="eastAsia"/>
                <w:szCs w:val="21"/>
              </w:rPr>
              <m:t>m</m:t>
            </m:r>
          </m:e>
          <m:sup>
            <m:r>
              <w:rPr>
                <w:rFonts w:ascii="Cambria Math" w:eastAsia="楷体" w:hAnsi="Cambria Math" w:cs="楷体" w:hint="eastAsia"/>
                <w:szCs w:val="21"/>
              </w:rPr>
              <m:t>3</m:t>
            </m:r>
          </m:sup>
        </m:sSup>
      </m:oMath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994420" w:rsidRDefault="00B748AB" w:rsidP="007A60E2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</w:t>
      </w:r>
      <w:r>
        <w:rPr>
          <w:rFonts w:ascii="楷体" w:eastAsia="楷体" w:hAnsi="楷体" w:cs="楷体" w:hint="eastAsia"/>
          <w:b/>
          <w:bCs/>
          <w:color w:val="FF0000"/>
        </w:rPr>
        <w:t>】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）小于；（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）变小；（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）右；（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4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121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、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 xml:space="preserve"> 55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 xml:space="preserve"> (5)1.04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×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10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bCs/>
          <w:kern w:val="0"/>
        </w:rPr>
        <w:t>15</w:t>
      </w:r>
      <w:r>
        <w:rPr>
          <w:rFonts w:ascii="宋体" w:hAnsi="宋体"/>
          <w:bCs/>
          <w:kern w:val="0"/>
        </w:rPr>
        <w:t>.</w:t>
      </w:r>
      <w:r>
        <w:rPr>
          <w:rFonts w:ascii="宋体" w:hAnsi="宋体" w:hint="eastAsia"/>
          <w:kern w:val="0"/>
        </w:rPr>
        <w:t>在用天平和量筒测量物体密度的实验中。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①利用托盘天平称物体的质量</w:t>
      </w:r>
      <w:r>
        <w:rPr>
          <w:rFonts w:ascii="宋体" w:hAnsi="宋体" w:hint="eastAsia"/>
          <w:color w:val="000000"/>
          <w:kern w:val="0"/>
        </w:rPr>
        <w:t>，首先将游码</w:t>
      </w:r>
      <w:r>
        <w:rPr>
          <w:rFonts w:ascii="宋体" w:hAnsi="宋体" w:hint="eastAsia"/>
          <w:kern w:val="0"/>
        </w:rPr>
        <w:t>移到标尺的零刻度，在调节横梁平衡时发现指针偏向刻度盘的左端．此时要想使横梁平衡，应该</w:t>
      </w:r>
      <w:r>
        <w:rPr>
          <w:rFonts w:ascii="宋体" w:hAnsi="宋体" w:hint="eastAsia"/>
          <w:kern w:val="0"/>
          <w:u w:val="single"/>
        </w:rPr>
        <w:t xml:space="preserve">      </w:t>
      </w:r>
      <w:r>
        <w:rPr>
          <w:rFonts w:ascii="宋体" w:hAnsi="宋体" w:hint="eastAsia"/>
          <w:kern w:val="0"/>
        </w:rPr>
        <w:t>（选填序号）。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A</w:t>
      </w:r>
      <w:r>
        <w:rPr>
          <w:rFonts w:ascii="宋体" w:hAnsi="宋体"/>
          <w:kern w:val="0"/>
        </w:rPr>
        <w:t>.</w:t>
      </w:r>
      <w:r>
        <w:rPr>
          <w:rFonts w:ascii="宋体" w:hAnsi="宋体" w:hint="eastAsia"/>
          <w:kern w:val="0"/>
        </w:rPr>
        <w:t>将右端的平衡螺母向左调节，将左端的平衡螺母向右调节；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B</w:t>
      </w:r>
      <w:r>
        <w:rPr>
          <w:rFonts w:ascii="宋体" w:hAnsi="宋体"/>
          <w:kern w:val="0"/>
        </w:rPr>
        <w:t>.</w:t>
      </w:r>
      <w:r>
        <w:rPr>
          <w:rFonts w:ascii="宋体" w:hAnsi="宋体" w:hint="eastAsia"/>
          <w:kern w:val="0"/>
        </w:rPr>
        <w:t>将右端的平衡螺母向右调节，将左端的平衡螺母向左调节；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C</w:t>
      </w:r>
      <w:r>
        <w:rPr>
          <w:rFonts w:ascii="宋体" w:hAnsi="宋体"/>
          <w:kern w:val="0"/>
        </w:rPr>
        <w:t>.</w:t>
      </w:r>
      <w:r>
        <w:rPr>
          <w:rFonts w:ascii="宋体" w:hAnsi="宋体" w:hint="eastAsia"/>
          <w:kern w:val="0"/>
        </w:rPr>
        <w:t>将两端的平衡螺母都向左调节；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D</w:t>
      </w:r>
      <w:r>
        <w:rPr>
          <w:rFonts w:ascii="宋体" w:hAnsi="宋体"/>
          <w:kern w:val="0"/>
        </w:rPr>
        <w:t>.</w:t>
      </w:r>
      <w:r>
        <w:rPr>
          <w:rFonts w:ascii="宋体" w:hAnsi="宋体" w:hint="eastAsia"/>
          <w:kern w:val="0"/>
        </w:rPr>
        <w:t>将两端的平衡螺母都向右调节。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②在做“测盐水的密度”的实验中，有下列步骤：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A</w:t>
      </w:r>
      <w:r>
        <w:rPr>
          <w:rFonts w:ascii="宋体" w:hAnsi="宋体"/>
          <w:kern w:val="0"/>
        </w:rPr>
        <w:t>.</w:t>
      </w:r>
      <w:r>
        <w:rPr>
          <w:rFonts w:ascii="宋体" w:hAnsi="宋体" w:hint="eastAsia"/>
          <w:kern w:val="0"/>
        </w:rPr>
        <w:t>将盐水倒一部分到量筒中，读出量筒中盐水体积</w:t>
      </w:r>
      <w:r>
        <w:rPr>
          <w:rFonts w:ascii="宋体" w:hAnsi="宋体" w:hint="eastAsia"/>
          <w:kern w:val="0"/>
        </w:rPr>
        <w:t>V</w:t>
      </w:r>
      <w:r>
        <w:rPr>
          <w:rFonts w:ascii="宋体" w:hAnsi="宋体" w:hint="eastAsia"/>
          <w:kern w:val="0"/>
        </w:rPr>
        <w:t>；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B</w:t>
      </w:r>
      <w:r>
        <w:rPr>
          <w:rFonts w:ascii="宋体" w:hAnsi="宋体"/>
          <w:kern w:val="0"/>
        </w:rPr>
        <w:t>.</w:t>
      </w:r>
      <w:r>
        <w:rPr>
          <w:rFonts w:ascii="宋体" w:hAnsi="宋体" w:hint="eastAsia"/>
          <w:kern w:val="0"/>
        </w:rPr>
        <w:t>用托盘天平测出盐水和烧杯的总质量</w:t>
      </w:r>
      <w:r>
        <w:rPr>
          <w:rFonts w:ascii="宋体" w:hAnsi="宋体" w:hint="eastAsia"/>
          <w:kern w:val="0"/>
        </w:rPr>
        <w:t>m</w:t>
      </w:r>
      <w:r>
        <w:rPr>
          <w:rFonts w:ascii="宋体" w:hAnsi="宋体" w:hint="eastAsia"/>
          <w:kern w:val="0"/>
          <w:vertAlign w:val="subscript"/>
        </w:rPr>
        <w:t>1</w:t>
      </w:r>
      <w:r>
        <w:rPr>
          <w:rFonts w:ascii="宋体" w:hAnsi="宋体" w:hint="eastAsia"/>
          <w:kern w:val="0"/>
        </w:rPr>
        <w:t>；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C</w:t>
      </w:r>
      <w:r>
        <w:rPr>
          <w:rFonts w:ascii="宋体" w:hAnsi="宋体"/>
          <w:kern w:val="0"/>
        </w:rPr>
        <w:t>.</w:t>
      </w:r>
      <w:r>
        <w:rPr>
          <w:rFonts w:ascii="宋体" w:hAnsi="宋体" w:hint="eastAsia"/>
          <w:kern w:val="0"/>
        </w:rPr>
        <w:t>计算出盐水的密度值；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D</w:t>
      </w:r>
      <w:r>
        <w:rPr>
          <w:rFonts w:ascii="宋体" w:hAnsi="宋体"/>
          <w:kern w:val="0"/>
        </w:rPr>
        <w:t>.</w:t>
      </w:r>
      <w:r>
        <w:rPr>
          <w:rFonts w:ascii="宋体" w:hAnsi="宋体" w:hint="eastAsia"/>
          <w:kern w:val="0"/>
        </w:rPr>
        <w:t>用托盘测出烧杯和剩余盐水的质量</w:t>
      </w:r>
      <w:r>
        <w:rPr>
          <w:rFonts w:ascii="宋体" w:hAnsi="宋体" w:hint="eastAsia"/>
          <w:kern w:val="0"/>
        </w:rPr>
        <w:t>m</w:t>
      </w:r>
      <w:r>
        <w:rPr>
          <w:rFonts w:ascii="宋体" w:hAnsi="宋体" w:hint="eastAsia"/>
          <w:kern w:val="0"/>
          <w:vertAlign w:val="subscript"/>
        </w:rPr>
        <w:t>2</w:t>
      </w:r>
      <w:r>
        <w:rPr>
          <w:rFonts w:ascii="宋体" w:hAnsi="宋体" w:hint="eastAsia"/>
          <w:kern w:val="0"/>
        </w:rPr>
        <w:t>。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上述步骤最合理的顺序是</w:t>
      </w:r>
      <w:r>
        <w:rPr>
          <w:rFonts w:ascii="宋体" w:hAnsi="宋体" w:hint="eastAsia"/>
          <w:kern w:val="0"/>
          <w:u w:val="single"/>
        </w:rPr>
        <w:t xml:space="preserve">      </w:t>
      </w:r>
      <w:r>
        <w:rPr>
          <w:rFonts w:ascii="宋体" w:hAnsi="宋体" w:hint="eastAsia"/>
          <w:kern w:val="0"/>
        </w:rPr>
        <w:t>。（用字母表示）</w:t>
      </w:r>
    </w:p>
    <w:p w:rsidR="00994420" w:rsidRDefault="00B748A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计算盐水的密度ρ</w:t>
      </w:r>
      <w:r>
        <w:rPr>
          <w:rFonts w:ascii="宋体" w:hAnsi="宋体" w:hint="eastAsia"/>
          <w:kern w:val="0"/>
        </w:rPr>
        <w:t>=</w:t>
      </w:r>
      <w:r>
        <w:rPr>
          <w:rFonts w:ascii="宋体" w:hAnsi="宋体" w:hint="eastAsia"/>
          <w:kern w:val="0"/>
          <w:u w:val="single"/>
        </w:rPr>
        <w:t xml:space="preserve">      </w:t>
      </w:r>
      <w:r>
        <w:rPr>
          <w:rFonts w:ascii="宋体" w:hAnsi="宋体" w:hint="eastAsia"/>
          <w:kern w:val="0"/>
        </w:rPr>
        <w:t>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天平使用、</w:t>
      </w:r>
      <w:r>
        <w:rPr>
          <w:rFonts w:ascii="楷体" w:eastAsia="楷体" w:hAnsi="楷体" w:cs="楷体" w:hint="eastAsia"/>
          <w:b/>
          <w:bCs/>
          <w:color w:val="FF0000"/>
        </w:rPr>
        <w:t>液体的密度测量、固体的密度测量。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lastRenderedPageBreak/>
        <w:t>【解析】①天平的横梁不平衡有两种情况：在调节横梁平衡时，当指针偏向分度盘的中线的左侧时，天平的左端下沉，平衡螺母向相反的方向移动，使指针指到分度盘的中央位置。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在称量物体质量时，指针偏向分度盘的中线的左侧时，天平的左端下沉，向右盘中增加砝码或向右移动游码。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②测量液体的密度，首先要确定实验原理：</w:t>
      </w:r>
      <w:r>
        <w:rPr>
          <w:rFonts w:ascii="楷体" w:eastAsia="楷体" w:hAnsi="楷体" w:cs="楷体" w:hint="eastAsia"/>
          <w:b/>
          <w:bCs/>
          <w:color w:val="FF0000"/>
        </w:rPr>
        <w:object w:dxaOrig="700" w:dyaOrig="620">
          <v:shape id="_x0000_i1030" type="#_x0000_t75" style="width:35pt;height:31pt" o:ole="">
            <v:imagedata r:id="rId11" o:title=""/>
          </v:shape>
          <o:OLEObject Type="Embed" ProgID="Equation.3" ShapeID="_x0000_i1030" DrawAspect="Content" ObjectID="_1659359590" r:id="rId18"/>
        </w:object>
      </w:r>
      <w:r>
        <w:rPr>
          <w:rFonts w:ascii="楷体" w:eastAsia="楷体" w:hAnsi="楷体" w:cs="楷体" w:hint="eastAsia"/>
          <w:b/>
          <w:bCs/>
          <w:color w:val="FF0000"/>
        </w:rPr>
        <w:t>，测量质量需要天平、测量体积需要量筒；然后再进行实验。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③利用浮力知识测量液体的密度：不用天平测量液体质量，利用弹簧测力计测出物体的重力</w:t>
      </w:r>
      <w:r>
        <w:rPr>
          <w:rFonts w:ascii="楷体" w:eastAsia="楷体" w:hAnsi="楷体" w:cs="楷体" w:hint="eastAsia"/>
          <w:b/>
          <w:bCs/>
          <w:color w:val="FF0000"/>
        </w:rPr>
        <w:t>G</w:t>
      </w:r>
      <w:r>
        <w:rPr>
          <w:rFonts w:ascii="楷体" w:eastAsia="楷体" w:hAnsi="楷体" w:cs="楷体" w:hint="eastAsia"/>
          <w:b/>
          <w:bCs/>
          <w:color w:val="FF0000"/>
        </w:rPr>
        <w:t>和物体浸没在水中时受到的拉力</w:t>
      </w:r>
      <w:r>
        <w:rPr>
          <w:rFonts w:ascii="楷体" w:eastAsia="楷体" w:hAnsi="楷体" w:cs="楷体" w:hint="eastAsia"/>
          <w:b/>
          <w:bCs/>
          <w:color w:val="FF0000"/>
        </w:rPr>
        <w:t>F</w:t>
      </w:r>
      <w:r>
        <w:rPr>
          <w:rFonts w:ascii="楷体" w:eastAsia="楷体" w:hAnsi="楷体" w:cs="楷体" w:hint="eastAsia"/>
          <w:b/>
          <w:bCs/>
          <w:color w:val="FF0000"/>
        </w:rPr>
        <w:t>，然后利用</w:t>
      </w:r>
      <w:r>
        <w:rPr>
          <w:rFonts w:ascii="楷体" w:eastAsia="楷体" w:hAnsi="楷体" w:cs="楷体" w:hint="eastAsia"/>
          <w:b/>
          <w:bCs/>
          <w:color w:val="FF0000"/>
        </w:rPr>
        <w:t>F</w:t>
      </w:r>
      <w:r>
        <w:rPr>
          <w:rFonts w:ascii="楷体" w:eastAsia="楷体" w:hAnsi="楷体" w:cs="楷体" w:hint="eastAsia"/>
          <w:b/>
          <w:bCs/>
          <w:color w:val="FF0000"/>
        </w:rPr>
        <w:t>浮</w:t>
      </w:r>
      <w:r>
        <w:rPr>
          <w:rFonts w:ascii="楷体" w:eastAsia="楷体" w:hAnsi="楷体" w:cs="楷体" w:hint="eastAsia"/>
          <w:b/>
          <w:bCs/>
          <w:color w:val="FF0000"/>
        </w:rPr>
        <w:t>=G</w:t>
      </w:r>
      <w:r>
        <w:rPr>
          <w:rFonts w:ascii="楷体" w:eastAsia="楷体" w:hAnsi="楷体" w:cs="楷体" w:hint="eastAsia"/>
          <w:b/>
          <w:bCs/>
          <w:color w:val="FF0000"/>
        </w:rPr>
        <w:t>﹣</w:t>
      </w:r>
      <w:r>
        <w:rPr>
          <w:rFonts w:ascii="楷体" w:eastAsia="楷体" w:hAnsi="楷体" w:cs="楷体" w:hint="eastAsia"/>
          <w:b/>
          <w:bCs/>
          <w:color w:val="FF0000"/>
        </w:rPr>
        <w:t>F</w:t>
      </w:r>
      <w:r>
        <w:rPr>
          <w:rFonts w:ascii="楷体" w:eastAsia="楷体" w:hAnsi="楷体" w:cs="楷体" w:hint="eastAsia"/>
          <w:b/>
          <w:bCs/>
          <w:color w:val="FF0000"/>
        </w:rPr>
        <w:t>解出物体受到的浮力，再根据公式</w:t>
      </w:r>
      <w:r>
        <w:rPr>
          <w:rFonts w:ascii="楷体" w:eastAsia="楷体" w:hAnsi="楷体" w:cs="楷体" w:hint="eastAsia"/>
          <w:b/>
          <w:bCs/>
          <w:color w:val="FF0000"/>
        </w:rPr>
        <w:object w:dxaOrig="1480" w:dyaOrig="720">
          <v:shape id="_x0000_i1031" type="#_x0000_t75" style="width:74pt;height:36pt" o:ole="">
            <v:imagedata r:id="rId19" o:title=""/>
          </v:shape>
          <o:OLEObject Type="Embed" ProgID="Equation.3" ShapeID="_x0000_i1031" DrawAspect="Content" ObjectID="_1659359591" r:id="rId20"/>
        </w:object>
      </w:r>
      <w:r>
        <w:rPr>
          <w:rFonts w:ascii="楷体" w:eastAsia="楷体" w:hAnsi="楷体" w:cs="楷体" w:hint="eastAsia"/>
          <w:b/>
          <w:bCs/>
          <w:color w:val="FF0000"/>
        </w:rPr>
        <w:t>求出物体的体积，利用公式</w:t>
      </w:r>
      <w:r>
        <w:rPr>
          <w:rFonts w:ascii="楷体" w:eastAsia="楷体" w:hAnsi="楷体" w:cs="楷体" w:hint="eastAsia"/>
          <w:b/>
          <w:bCs/>
          <w:color w:val="FF0000"/>
        </w:rPr>
        <w:object w:dxaOrig="700" w:dyaOrig="660">
          <v:shape id="_x0000_i1032" type="#_x0000_t75" style="width:35pt;height:33pt" o:ole="">
            <v:imagedata r:id="rId21" o:title=""/>
          </v:shape>
          <o:OLEObject Type="Embed" ProgID="Equation.3" ShapeID="_x0000_i1032" DrawAspect="Content" ObjectID="_1659359592" r:id="rId22"/>
        </w:object>
      </w:r>
      <w:r>
        <w:rPr>
          <w:rFonts w:ascii="楷体" w:eastAsia="楷体" w:hAnsi="楷体" w:cs="楷体" w:hint="eastAsia"/>
          <w:b/>
          <w:bCs/>
          <w:color w:val="FF0000"/>
        </w:rPr>
        <w:t>求出物体的质量，最后用公式</w:t>
      </w:r>
      <w:r>
        <w:rPr>
          <w:rFonts w:ascii="楷体" w:eastAsia="楷体" w:hAnsi="楷体" w:cs="楷体" w:hint="eastAsia"/>
          <w:b/>
          <w:bCs/>
          <w:color w:val="FF0000"/>
        </w:rPr>
        <w:object w:dxaOrig="700" w:dyaOrig="620">
          <v:shape id="_x0000_i1033" type="#_x0000_t75" style="width:35pt;height:31pt" o:ole="">
            <v:imagedata r:id="rId11" o:title=""/>
          </v:shape>
          <o:OLEObject Type="Embed" ProgID="Equation.3" ShapeID="_x0000_i1033" DrawAspect="Content" ObjectID="_1659359593" r:id="rId23"/>
        </w:object>
      </w:r>
      <w:r>
        <w:rPr>
          <w:rFonts w:ascii="楷体" w:eastAsia="楷体" w:hAnsi="楷体" w:cs="楷体" w:hint="eastAsia"/>
          <w:b/>
          <w:bCs/>
          <w:color w:val="FF0000"/>
        </w:rPr>
        <w:t>求出物体的密度的表达式。具体解答如下：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①在调节横梁平衡时发现指针偏向标尺的左端，天平的左端下沉，平衡螺母向相反的方向移动，或右端的平衡螺母向右移动。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②为了减小误差，应先测烧杯和盐水的总质量</w:t>
      </w:r>
      <w:r>
        <w:rPr>
          <w:rFonts w:ascii="楷体" w:eastAsia="楷体" w:hAnsi="楷体" w:cs="楷体" w:hint="eastAsia"/>
          <w:b/>
          <w:bCs/>
          <w:color w:val="FF0000"/>
        </w:rPr>
        <w:t>m1</w:t>
      </w:r>
      <w:r>
        <w:rPr>
          <w:rFonts w:ascii="楷体" w:eastAsia="楷体" w:hAnsi="楷体" w:cs="楷体" w:hint="eastAsia"/>
          <w:b/>
          <w:bCs/>
          <w:color w:val="FF0000"/>
        </w:rPr>
        <w:t>，将部分盐水倒入量筒中，读出体积</w:t>
      </w:r>
      <w:r>
        <w:rPr>
          <w:rFonts w:ascii="楷体" w:eastAsia="楷体" w:hAnsi="楷体" w:cs="楷体" w:hint="eastAsia"/>
          <w:b/>
          <w:bCs/>
          <w:color w:val="FF0000"/>
        </w:rPr>
        <w:t>V</w:t>
      </w:r>
      <w:r>
        <w:rPr>
          <w:rFonts w:ascii="楷体" w:eastAsia="楷体" w:hAnsi="楷体" w:cs="楷体" w:hint="eastAsia"/>
          <w:b/>
          <w:bCs/>
          <w:color w:val="FF0000"/>
        </w:rPr>
        <w:t>，并测出剩余盐水和烧杯的总质量</w:t>
      </w:r>
      <w:r>
        <w:rPr>
          <w:rFonts w:ascii="楷体" w:eastAsia="楷体" w:hAnsi="楷体" w:cs="楷体" w:hint="eastAsia"/>
          <w:b/>
          <w:bCs/>
          <w:color w:val="FF0000"/>
        </w:rPr>
        <w:t>m2</w:t>
      </w:r>
      <w:r>
        <w:rPr>
          <w:rFonts w:ascii="楷体" w:eastAsia="楷体" w:hAnsi="楷体" w:cs="楷体" w:hint="eastAsia"/>
          <w:b/>
          <w:bCs/>
          <w:color w:val="FF0000"/>
        </w:rPr>
        <w:t>，根据密度公式求出盐水的密度，所以正确的操作顺序应为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、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、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、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盐水的密度</w:t>
      </w:r>
      <m:oMath>
        <m:r>
          <m:rPr>
            <m:sty m:val="p"/>
          </m:rPr>
          <w:rPr>
            <w:rFonts w:ascii="Cambria Math" w:eastAsia="楷体" w:hAnsi="Cambria Math" w:cs="楷体" w:hint="eastAsia"/>
            <w:kern w:val="0"/>
          </w:rPr>
          <m:t>ρ</m:t>
        </m:r>
        <m:r>
          <m:rPr>
            <m:sty m:val="p"/>
          </m:rPr>
          <w:rPr>
            <w:rFonts w:ascii="Cambria Math" w:eastAsia="楷体" w:hAnsi="Cambria Math" w:cs="楷体" w:hint="eastAsia"/>
            <w:kern w:val="0"/>
          </w:rPr>
          <m:t>=</m:t>
        </m:r>
        <m:f>
          <m:fPr>
            <m:ctrlPr>
              <w:rPr>
                <w:rFonts w:ascii="Cambria Math" w:eastAsia="楷体" w:hAnsi="Cambria Math" w:cs="楷体" w:hint="eastAsia"/>
                <w:kern w:val="0"/>
              </w:rPr>
            </m:ctrlPr>
          </m:fPr>
          <m:num>
            <m:r>
              <w:rPr>
                <w:rFonts w:ascii="Cambria Math" w:eastAsia="楷体" w:hAnsi="Cambria Math" w:cs="楷体" w:hint="eastAsia"/>
                <w:kern w:val="0"/>
              </w:rPr>
              <m:t>m</m:t>
            </m:r>
          </m:num>
          <m:den>
            <m:r>
              <w:rPr>
                <w:rFonts w:ascii="Cambria Math" w:eastAsia="楷体" w:hAnsi="Cambria Math" w:cs="楷体" w:hint="eastAsia"/>
                <w:kern w:val="0"/>
              </w:rPr>
              <m:t>V</m:t>
            </m:r>
          </m:den>
        </m:f>
        <m:r>
          <w:rPr>
            <w:rFonts w:ascii="Cambria Math" w:eastAsia="楷体" w:hAnsi="Cambria Math" w:cs="楷体" w:hint="eastAsia"/>
            <w:kern w:val="0"/>
          </w:rPr>
          <m:t>=</m:t>
        </m:r>
        <m:f>
          <m:fPr>
            <m:ctrlPr>
              <w:rPr>
                <w:rFonts w:ascii="Cambria Math" w:eastAsia="楷体" w:hAnsi="Cambria Math" w:cs="楷体" w:hint="eastAsia"/>
                <w:i/>
                <w:kern w:val="0"/>
              </w:rPr>
            </m:ctrlPr>
          </m:fPr>
          <m:num>
            <m:sSub>
              <m:sSubPr>
                <m:ctrlPr>
                  <w:rPr>
                    <w:rFonts w:ascii="Cambria Math" w:eastAsia="楷体" w:hAnsi="Cambria Math" w:cs="楷体" w:hint="eastAsia"/>
                    <w:i/>
                    <w:kern w:val="0"/>
                  </w:rPr>
                </m:ctrlPr>
              </m:sSubPr>
              <m:e>
                <m:r>
                  <w:rPr>
                    <w:rFonts w:ascii="Cambria Math" w:eastAsia="楷体" w:hAnsi="Cambria Math" w:cs="楷体" w:hint="eastAsia"/>
                    <w:kern w:val="0"/>
                  </w:rPr>
                  <m:t>m</m:t>
                </m:r>
              </m:e>
              <m:sub>
                <m:r>
                  <w:rPr>
                    <w:rFonts w:ascii="Cambria Math" w:eastAsia="楷体" w:hAnsi="Cambria Math" w:cs="楷体" w:hint="eastAsia"/>
                    <w:kern w:val="0"/>
                  </w:rPr>
                  <m:t>1</m:t>
                </m:r>
              </m:sub>
            </m:sSub>
            <m:r>
              <w:rPr>
                <w:rFonts w:ascii="Cambria Math" w:eastAsia="楷体" w:hAnsi="Cambria Math" w:cs="楷体" w:hint="eastAsia"/>
                <w:kern w:val="0"/>
              </w:rPr>
              <m:t>-</m:t>
            </m:r>
            <m:sSub>
              <m:sSubPr>
                <m:ctrlPr>
                  <w:rPr>
                    <w:rFonts w:ascii="Cambria Math" w:eastAsia="楷体" w:hAnsi="Cambria Math" w:cs="楷体" w:hint="eastAsia"/>
                    <w:i/>
                    <w:kern w:val="0"/>
                  </w:rPr>
                </m:ctrlPr>
              </m:sSubPr>
              <m:e>
                <m:r>
                  <w:rPr>
                    <w:rFonts w:ascii="Cambria Math" w:eastAsia="楷体" w:hAnsi="Cambria Math" w:cs="楷体" w:hint="eastAsia"/>
                    <w:kern w:val="0"/>
                  </w:rPr>
                  <m:t>m</m:t>
                </m:r>
              </m:e>
              <m:sub>
                <m:r>
                  <w:rPr>
                    <w:rFonts w:ascii="Cambria Math" w:eastAsia="楷体" w:hAnsi="Cambria Math" w:cs="楷体" w:hint="eastAsia"/>
                    <w:kern w:val="0"/>
                  </w:rPr>
                  <m:t>2</m:t>
                </m:r>
              </m:sub>
            </m:sSub>
          </m:num>
          <m:den>
            <m:r>
              <w:rPr>
                <w:rFonts w:ascii="Cambria Math" w:eastAsia="楷体" w:hAnsi="Cambria Math" w:cs="楷体" w:hint="eastAsia"/>
                <w:kern w:val="0"/>
              </w:rPr>
              <m:t>V</m:t>
            </m:r>
          </m:den>
        </m:f>
      </m:oMath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B748AB" w:rsidP="007A60E2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、</w:t>
      </w:r>
      <w:r>
        <w:rPr>
          <w:rFonts w:ascii="楷体" w:eastAsia="楷体" w:hAnsi="楷体" w:cs="楷体" w:hint="eastAsia"/>
          <w:b/>
          <w:bCs/>
          <w:color w:val="FF0000"/>
        </w:rPr>
        <w:t>BADC</w:t>
      </w:r>
      <w:r>
        <w:rPr>
          <w:rFonts w:ascii="楷体" w:eastAsia="楷体" w:hAnsi="楷体" w:cs="楷体" w:hint="eastAsia"/>
          <w:b/>
          <w:bCs/>
          <w:color w:val="FF0000"/>
        </w:rPr>
        <w:t>、</w:t>
      </w:r>
      <m:oMath>
        <m:r>
          <m:rPr>
            <m:sty m:val="p"/>
          </m:rPr>
          <w:rPr>
            <w:rFonts w:ascii="Cambria Math" w:eastAsia="楷体" w:hAnsi="Cambria Math" w:cs="楷体" w:hint="eastAsia"/>
            <w:kern w:val="0"/>
          </w:rPr>
          <m:t>ρ</m:t>
        </m:r>
        <m:r>
          <m:rPr>
            <m:sty m:val="p"/>
          </m:rPr>
          <w:rPr>
            <w:rFonts w:ascii="Cambria Math" w:eastAsia="楷体" w:hAnsi="Cambria Math" w:cs="楷体" w:hint="eastAsia"/>
            <w:kern w:val="0"/>
          </w:rPr>
          <m:t>=</m:t>
        </m:r>
        <m:f>
          <m:fPr>
            <m:ctrlPr>
              <w:rPr>
                <w:rFonts w:ascii="Cambria Math" w:eastAsia="楷体" w:hAnsi="Cambria Math" w:cs="楷体" w:hint="eastAsia"/>
                <w:kern w:val="0"/>
              </w:rPr>
            </m:ctrlPr>
          </m:fPr>
          <m:num>
            <m:r>
              <w:rPr>
                <w:rFonts w:ascii="Cambria Math" w:eastAsia="楷体" w:hAnsi="Cambria Math" w:cs="楷体" w:hint="eastAsia"/>
                <w:kern w:val="0"/>
              </w:rPr>
              <m:t>m</m:t>
            </m:r>
          </m:num>
          <m:den>
            <m:r>
              <w:rPr>
                <w:rFonts w:ascii="Cambria Math" w:eastAsia="楷体" w:hAnsi="Cambria Math" w:cs="楷体" w:hint="eastAsia"/>
                <w:kern w:val="0"/>
              </w:rPr>
              <m:t>V</m:t>
            </m:r>
          </m:den>
        </m:f>
        <m:r>
          <w:rPr>
            <w:rFonts w:ascii="Cambria Math" w:eastAsia="楷体" w:hAnsi="Cambria Math" w:cs="楷体" w:hint="eastAsia"/>
            <w:kern w:val="0"/>
          </w:rPr>
          <m:t>=</m:t>
        </m:r>
        <m:f>
          <m:fPr>
            <m:ctrlPr>
              <w:rPr>
                <w:rFonts w:ascii="Cambria Math" w:eastAsia="楷体" w:hAnsi="Cambria Math" w:cs="楷体" w:hint="eastAsia"/>
                <w:i/>
                <w:kern w:val="0"/>
              </w:rPr>
            </m:ctrlPr>
          </m:fPr>
          <m:num>
            <m:sSub>
              <m:sSubPr>
                <m:ctrlPr>
                  <w:rPr>
                    <w:rFonts w:ascii="Cambria Math" w:eastAsia="楷体" w:hAnsi="Cambria Math" w:cs="楷体" w:hint="eastAsia"/>
                    <w:i/>
                    <w:kern w:val="0"/>
                  </w:rPr>
                </m:ctrlPr>
              </m:sSubPr>
              <m:e>
                <m:r>
                  <w:rPr>
                    <w:rFonts w:ascii="Cambria Math" w:eastAsia="楷体" w:hAnsi="Cambria Math" w:cs="楷体" w:hint="eastAsia"/>
                    <w:kern w:val="0"/>
                  </w:rPr>
                  <m:t>m</m:t>
                </m:r>
              </m:e>
              <m:sub>
                <m:r>
                  <w:rPr>
                    <w:rFonts w:ascii="Cambria Math" w:eastAsia="楷体" w:hAnsi="Cambria Math" w:cs="楷体" w:hint="eastAsia"/>
                    <w:kern w:val="0"/>
                  </w:rPr>
                  <m:t>1</m:t>
                </m:r>
              </m:sub>
            </m:sSub>
            <m:r>
              <w:rPr>
                <w:rFonts w:ascii="Cambria Math" w:eastAsia="楷体" w:hAnsi="Cambria Math" w:cs="楷体" w:hint="eastAsia"/>
                <w:kern w:val="0"/>
              </w:rPr>
              <m:t>-</m:t>
            </m:r>
            <m:sSub>
              <m:sSubPr>
                <m:ctrlPr>
                  <w:rPr>
                    <w:rFonts w:ascii="Cambria Math" w:eastAsia="楷体" w:hAnsi="Cambria Math" w:cs="楷体" w:hint="eastAsia"/>
                    <w:i/>
                    <w:kern w:val="0"/>
                  </w:rPr>
                </m:ctrlPr>
              </m:sSubPr>
              <m:e>
                <m:r>
                  <w:rPr>
                    <w:rFonts w:ascii="Cambria Math" w:eastAsia="楷体" w:hAnsi="Cambria Math" w:cs="楷体" w:hint="eastAsia"/>
                    <w:kern w:val="0"/>
                  </w:rPr>
                  <m:t>m</m:t>
                </m:r>
              </m:e>
              <m:sub>
                <m:r>
                  <w:rPr>
                    <w:rFonts w:ascii="Cambria Math" w:eastAsia="楷体" w:hAnsi="Cambria Math" w:cs="楷体" w:hint="eastAsia"/>
                    <w:kern w:val="0"/>
                  </w:rPr>
                  <m:t>2</m:t>
                </m:r>
              </m:sub>
            </m:sSub>
          </m:num>
          <m:den>
            <m:r>
              <w:rPr>
                <w:rFonts w:ascii="Cambria Math" w:eastAsia="楷体" w:hAnsi="Cambria Math" w:cs="楷体" w:hint="eastAsia"/>
                <w:kern w:val="0"/>
              </w:rPr>
              <m:t>V</m:t>
            </m:r>
          </m:den>
        </m:f>
      </m:oMath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94420" w:rsidRDefault="00994420">
      <w:pPr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</w:p>
    <w:p w:rsidR="00994420" w:rsidRDefault="00994420">
      <w:pPr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</w:p>
    <w:p w:rsidR="00994420" w:rsidRDefault="00994420">
      <w:pPr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</w:p>
    <w:p w:rsidR="00994420" w:rsidRDefault="00994420">
      <w:pPr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</w:p>
    <w:sectPr w:rsidR="00994420">
      <w:foot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8AB" w:rsidRDefault="00B748AB">
      <w:pPr>
        <w:spacing w:after="0" w:line="240" w:lineRule="auto"/>
      </w:pPr>
      <w:r>
        <w:separator/>
      </w:r>
    </w:p>
  </w:endnote>
  <w:endnote w:type="continuationSeparator" w:id="0">
    <w:p w:rsidR="00B748AB" w:rsidRDefault="00B7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420" w:rsidRDefault="00B748AB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1pt;margin-top:-4.5pt;width:2in;height:2in;z-index:251658240;mso-wrap-style:none;mso-position-horizontal-relative:margin;mso-width-relative:page;mso-height-relative:page" fillcolor="#bdd7ee">
          <v:stroke joinstyle="round"/>
          <v:textbox style="mso-fit-shape-to-text:t" inset="0,0,0,0">
            <w:txbxContent>
              <w:p w:rsidR="00994420" w:rsidRDefault="00B748AB">
                <w:pPr>
                  <w:pStyle w:val="a3"/>
                  <w:rPr>
                    <w:rFonts w:ascii="楷体" w:eastAsia="楷体" w:hAnsi="楷体" w:cs="楷体"/>
                    <w:color w:val="002060"/>
                    <w:sz w:val="21"/>
                    <w:szCs w:val="21"/>
                  </w:rPr>
                </w:pP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>第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begin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separate"/>
                </w:r>
                <w:r w:rsidR="007A60E2">
                  <w:rPr>
                    <w:rFonts w:ascii="楷体" w:eastAsia="楷体" w:hAnsi="楷体" w:cs="楷体"/>
                    <w:noProof/>
                    <w:color w:val="C00000"/>
                    <w:sz w:val="21"/>
                    <w:szCs w:val="21"/>
                  </w:rPr>
                  <w:t>1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end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8AB" w:rsidRDefault="00B748AB">
      <w:pPr>
        <w:spacing w:after="0" w:line="240" w:lineRule="auto"/>
      </w:pPr>
      <w:r>
        <w:separator/>
      </w:r>
    </w:p>
  </w:footnote>
  <w:footnote w:type="continuationSeparator" w:id="0">
    <w:p w:rsidR="00B748AB" w:rsidRDefault="00B7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20"/>
    <w:rsid w:val="007A60E2"/>
    <w:rsid w:val="00994420"/>
    <w:rsid w:val="00B7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="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character" w:styleId="a6">
    <w:name w:val="Emphasis"/>
    <w:basedOn w:val="a0"/>
    <w:qFormat/>
    <w:rPr>
      <w:i/>
    </w:rPr>
  </w:style>
  <w:style w:type="character" w:styleId="a7">
    <w:name w:val="Hyperlink"/>
    <w:basedOn w:val="a0"/>
    <w:qFormat/>
    <w:rPr>
      <w:color w:val="136EC2"/>
      <w:u w:val="single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character" w:customStyle="1" w:styleId="jianj1">
    <w:name w:val="jianj1"/>
    <w:basedOn w:val="a0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Balloon Text"/>
    <w:basedOn w:val="a"/>
    <w:link w:val="Char"/>
    <w:rsid w:val="007A60E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9"/>
    <w:rsid w:val="007A60E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="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character" w:styleId="a6">
    <w:name w:val="Emphasis"/>
    <w:basedOn w:val="a0"/>
    <w:qFormat/>
    <w:rPr>
      <w:i/>
    </w:rPr>
  </w:style>
  <w:style w:type="character" w:styleId="a7">
    <w:name w:val="Hyperlink"/>
    <w:basedOn w:val="a0"/>
    <w:qFormat/>
    <w:rPr>
      <w:color w:val="136EC2"/>
      <w:u w:val="single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character" w:customStyle="1" w:styleId="jianj1">
    <w:name w:val="jianj1"/>
    <w:basedOn w:val="a0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Balloon Text"/>
    <w:basedOn w:val="a"/>
    <w:link w:val="Char"/>
    <w:rsid w:val="007A60E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9"/>
    <w:rsid w:val="007A60E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7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png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14</Pages>
  <Words>1260</Words>
  <Characters>7187</Characters>
  <Application>Microsoft Office Word</Application>
  <DocSecurity>0</DocSecurity>
  <Lines>59</Lines>
  <Paragraphs>16</Paragraphs>
  <ScaleCrop>false</ScaleCrop>
  <Company/>
  <LinksUpToDate>false</LinksUpToDate>
  <CharactersWithSpaces>8431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2018-06-20T07:19:00Z</dcterms:created>
  <dcterms:modified xsi:type="dcterms:W3CDTF">2020-08-19T08:26:00Z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