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23" w:rsidRPr="00D56833" w:rsidRDefault="00102C23" w:rsidP="00102C23">
      <w:pPr>
        <w:pStyle w:val="ac"/>
        <w:spacing w:line="360" w:lineRule="auto"/>
        <w:jc w:val="center"/>
        <w:rPr>
          <w:rFonts w:ascii="Times New Roman" w:hAnsi="Times New Roman"/>
          <w:b/>
          <w:bCs/>
          <w:sz w:val="24"/>
          <w:szCs w:val="24"/>
        </w:rPr>
      </w:pPr>
      <w:bookmarkStart w:id="0" w:name="_GoBack"/>
      <w:bookmarkEnd w:id="0"/>
      <w:r>
        <w:rPr>
          <w:rFonts w:ascii="Times New Roman" w:hAnsi="Times New Roman"/>
          <w:b/>
          <w:bCs/>
          <w:noProof/>
          <w:sz w:val="24"/>
          <w:szCs w:val="24"/>
          <w:lang w:val="en-US" w:eastAsia="zh-CN"/>
        </w:rPr>
        <w:drawing>
          <wp:anchor distT="0" distB="0" distL="114300" distR="114300" simplePos="0" relativeHeight="251659264" behindDoc="0" locked="0" layoutInCell="1" allowOverlap="1">
            <wp:simplePos x="0" y="0"/>
            <wp:positionH relativeFrom="page">
              <wp:posOffset>12179300</wp:posOffset>
            </wp:positionH>
            <wp:positionV relativeFrom="topMargin">
              <wp:posOffset>11188700</wp:posOffset>
            </wp:positionV>
            <wp:extent cx="444500" cy="355600"/>
            <wp:effectExtent l="0" t="0" r="0" b="6350"/>
            <wp:wrapNone/>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 cy="355600"/>
                    </a:xfrm>
                    <a:prstGeom prst="rect">
                      <a:avLst/>
                    </a:prstGeom>
                    <a:noFill/>
                  </pic:spPr>
                </pic:pic>
              </a:graphicData>
            </a:graphic>
            <wp14:sizeRelH relativeFrom="page">
              <wp14:pctWidth>0</wp14:pctWidth>
            </wp14:sizeRelH>
            <wp14:sizeRelV relativeFrom="page">
              <wp14:pctHeight>0</wp14:pctHeight>
            </wp14:sizeRelV>
          </wp:anchor>
        </w:drawing>
      </w:r>
      <w:r w:rsidRPr="00D56833">
        <w:rPr>
          <w:rFonts w:ascii="Times New Roman" w:hAnsi="Times New Roman"/>
          <w:b/>
          <w:bCs/>
          <w:sz w:val="24"/>
          <w:szCs w:val="24"/>
          <w:lang w:val="en-US" w:eastAsia="zh-CN"/>
        </w:rPr>
        <w:t>第五单元《</w:t>
      </w:r>
      <w:r w:rsidRPr="00D56833">
        <w:rPr>
          <w:rFonts w:ascii="Times New Roman" w:hAnsi="Times New Roman"/>
          <w:b/>
          <w:sz w:val="24"/>
          <w:szCs w:val="24"/>
          <w:lang w:val="en-US"/>
        </w:rPr>
        <w:t>化学方程式</w:t>
      </w:r>
      <w:r w:rsidRPr="00D56833">
        <w:rPr>
          <w:rFonts w:ascii="Times New Roman" w:hAnsi="Times New Roman"/>
          <w:b/>
          <w:bCs/>
          <w:sz w:val="24"/>
          <w:szCs w:val="24"/>
          <w:lang w:val="en-US" w:eastAsia="zh-CN"/>
        </w:rPr>
        <w:t>》</w:t>
      </w:r>
      <w:r w:rsidRPr="00D56833">
        <w:rPr>
          <w:rFonts w:ascii="Times New Roman" w:hAnsi="Times New Roman"/>
          <w:b/>
          <w:bCs/>
          <w:sz w:val="24"/>
          <w:szCs w:val="24"/>
        </w:rPr>
        <w:t>单元测试</w:t>
      </w:r>
      <w:r>
        <w:rPr>
          <w:rFonts w:ascii="Times New Roman" w:hAnsi="Times New Roman" w:hint="eastAsia"/>
          <w:b/>
          <w:bCs/>
          <w:sz w:val="24"/>
          <w:szCs w:val="24"/>
          <w:lang w:eastAsia="zh-CN"/>
        </w:rPr>
        <w:t>基础</w:t>
      </w:r>
      <w:r w:rsidRPr="00D56833">
        <w:rPr>
          <w:rFonts w:ascii="Times New Roman" w:hAnsi="Times New Roman"/>
          <w:b/>
          <w:bCs/>
          <w:sz w:val="24"/>
          <w:szCs w:val="24"/>
        </w:rPr>
        <w:t>卷</w:t>
      </w:r>
    </w:p>
    <w:p w:rsidR="00102C23" w:rsidRPr="00D56833" w:rsidRDefault="00102C23" w:rsidP="00102C23">
      <w:pPr>
        <w:pStyle w:val="ac"/>
        <w:spacing w:line="360" w:lineRule="auto"/>
        <w:jc w:val="center"/>
        <w:rPr>
          <w:rFonts w:ascii="Times New Roman" w:hAnsi="Times New Roman"/>
          <w:b/>
          <w:bCs/>
          <w:sz w:val="24"/>
          <w:szCs w:val="24"/>
        </w:rPr>
      </w:pPr>
      <w:r w:rsidRPr="00D56833">
        <w:rPr>
          <w:rFonts w:ascii="Times New Roman" w:hAnsi="Times New Roman"/>
          <w:b/>
          <w:bCs/>
          <w:sz w:val="24"/>
          <w:szCs w:val="24"/>
        </w:rPr>
        <w:t>班级</w:t>
      </w:r>
      <w:r w:rsidRPr="00D56833">
        <w:rPr>
          <w:rFonts w:ascii="Times New Roman" w:hAnsi="Times New Roman"/>
          <w:b/>
          <w:bCs/>
          <w:sz w:val="24"/>
          <w:szCs w:val="24"/>
          <w:u w:val="single"/>
        </w:rPr>
        <w:t xml:space="preserve">           </w:t>
      </w:r>
      <w:r w:rsidRPr="00D56833">
        <w:rPr>
          <w:rFonts w:ascii="Times New Roman" w:hAnsi="Times New Roman"/>
          <w:b/>
          <w:bCs/>
          <w:sz w:val="24"/>
          <w:szCs w:val="24"/>
        </w:rPr>
        <w:t xml:space="preserve"> </w:t>
      </w:r>
      <w:r w:rsidRPr="00D56833">
        <w:rPr>
          <w:rFonts w:ascii="Times New Roman" w:hAnsi="Times New Roman"/>
          <w:b/>
          <w:bCs/>
          <w:sz w:val="24"/>
          <w:szCs w:val="24"/>
        </w:rPr>
        <w:t>姓名</w:t>
      </w:r>
      <w:r w:rsidRPr="00D56833">
        <w:rPr>
          <w:rFonts w:ascii="Times New Roman" w:hAnsi="Times New Roman"/>
          <w:b/>
          <w:bCs/>
          <w:sz w:val="24"/>
          <w:szCs w:val="24"/>
          <w:u w:val="single"/>
        </w:rPr>
        <w:t xml:space="preserve">          </w:t>
      </w:r>
      <w:r w:rsidRPr="00D56833">
        <w:rPr>
          <w:rFonts w:ascii="Times New Roman" w:hAnsi="Times New Roman"/>
          <w:b/>
          <w:bCs/>
          <w:sz w:val="24"/>
          <w:szCs w:val="24"/>
        </w:rPr>
        <w:t xml:space="preserve">  </w:t>
      </w:r>
      <w:r w:rsidRPr="00D56833">
        <w:rPr>
          <w:rFonts w:ascii="Times New Roman" w:hAnsi="Times New Roman"/>
          <w:b/>
          <w:bCs/>
          <w:sz w:val="24"/>
          <w:szCs w:val="24"/>
        </w:rPr>
        <w:t>学号</w:t>
      </w:r>
      <w:r w:rsidRPr="00D56833">
        <w:rPr>
          <w:rFonts w:ascii="Times New Roman" w:hAnsi="Times New Roman"/>
          <w:b/>
          <w:bCs/>
          <w:sz w:val="24"/>
          <w:szCs w:val="24"/>
          <w:u w:val="single"/>
        </w:rPr>
        <w:t xml:space="preserve">           </w:t>
      </w:r>
      <w:r w:rsidRPr="00D56833">
        <w:rPr>
          <w:rFonts w:ascii="Times New Roman" w:hAnsi="Times New Roman"/>
          <w:b/>
          <w:bCs/>
          <w:sz w:val="24"/>
          <w:szCs w:val="24"/>
        </w:rPr>
        <w:t xml:space="preserve"> </w:t>
      </w:r>
      <w:r w:rsidRPr="00D56833">
        <w:rPr>
          <w:rFonts w:ascii="Times New Roman" w:hAnsi="Times New Roman"/>
          <w:b/>
          <w:bCs/>
          <w:sz w:val="24"/>
          <w:szCs w:val="24"/>
        </w:rPr>
        <w:t>分数</w:t>
      </w:r>
    </w:p>
    <w:p w:rsidR="00102C23" w:rsidRPr="00D56833" w:rsidRDefault="00102C23" w:rsidP="00102C23">
      <w:pPr>
        <w:spacing w:line="360" w:lineRule="auto"/>
        <w:jc w:val="center"/>
        <w:rPr>
          <w:b/>
          <w:sz w:val="24"/>
        </w:rPr>
      </w:pPr>
      <w:r w:rsidRPr="00D56833">
        <w:rPr>
          <w:b/>
          <w:sz w:val="24"/>
        </w:rPr>
        <w:t>（时间：</w:t>
      </w:r>
      <w:r w:rsidRPr="00D56833">
        <w:rPr>
          <w:b/>
          <w:sz w:val="24"/>
        </w:rPr>
        <w:t>60</w:t>
      </w:r>
      <w:r w:rsidRPr="00D56833">
        <w:rPr>
          <w:b/>
          <w:sz w:val="24"/>
        </w:rPr>
        <w:t>分钟，满分</w:t>
      </w:r>
      <w:r w:rsidRPr="00D56833">
        <w:rPr>
          <w:b/>
          <w:sz w:val="24"/>
        </w:rPr>
        <w:t>100</w:t>
      </w:r>
      <w:r w:rsidRPr="00D56833">
        <w:rPr>
          <w:b/>
          <w:sz w:val="24"/>
        </w:rPr>
        <w:t>分）</w:t>
      </w:r>
    </w:p>
    <w:p w:rsidR="00102C23" w:rsidRPr="00D56833" w:rsidRDefault="00102C23" w:rsidP="00102C23">
      <w:pPr>
        <w:spacing w:line="360" w:lineRule="auto"/>
        <w:jc w:val="left"/>
        <w:rPr>
          <w:b/>
          <w:sz w:val="24"/>
        </w:rPr>
      </w:pPr>
      <w:r w:rsidRPr="00D56833">
        <w:rPr>
          <w:b/>
          <w:sz w:val="24"/>
        </w:rPr>
        <w:t>一、选择题（每小题</w:t>
      </w:r>
      <w:r w:rsidRPr="00D56833">
        <w:rPr>
          <w:b/>
          <w:sz w:val="24"/>
        </w:rPr>
        <w:t>2</w:t>
      </w:r>
      <w:r w:rsidRPr="00D56833">
        <w:rPr>
          <w:b/>
          <w:sz w:val="24"/>
        </w:rPr>
        <w:t>分，共</w:t>
      </w:r>
      <w:r w:rsidRPr="00D56833">
        <w:rPr>
          <w:b/>
          <w:sz w:val="24"/>
        </w:rPr>
        <w:t>40</w:t>
      </w:r>
      <w:r w:rsidRPr="00D56833">
        <w:rPr>
          <w:b/>
          <w:sz w:val="24"/>
        </w:rPr>
        <w:t>分）</w:t>
      </w:r>
    </w:p>
    <w:p w:rsidR="00102C23" w:rsidRPr="00D56833" w:rsidRDefault="00102C23" w:rsidP="00102C23">
      <w:pPr>
        <w:spacing w:line="360" w:lineRule="auto"/>
        <w:textAlignment w:val="center"/>
        <w:rPr>
          <w:szCs w:val="21"/>
        </w:rPr>
      </w:pPr>
      <w:r w:rsidRPr="00D56833">
        <w:rPr>
          <w:szCs w:val="21"/>
        </w:rPr>
        <w:t>1</w:t>
      </w:r>
      <w:r w:rsidRPr="00D56833">
        <w:rPr>
          <w:szCs w:val="21"/>
        </w:rPr>
        <w:t>、下列叙述符合质量守恒定律的是（</w:t>
      </w:r>
      <w:r w:rsidRPr="00D56833">
        <w:rPr>
          <w:szCs w:val="21"/>
        </w:rPr>
        <w:t xml:space="preserve"> </w:t>
      </w:r>
      <w:r w:rsidRPr="00D56833">
        <w:rPr>
          <w:szCs w:val="21"/>
        </w:rPr>
        <w:t>）</w:t>
      </w:r>
    </w:p>
    <w:p w:rsidR="00102C23" w:rsidRPr="00D56833" w:rsidRDefault="00102C23" w:rsidP="00102C23">
      <w:pPr>
        <w:spacing w:line="360" w:lineRule="auto"/>
        <w:textAlignment w:val="center"/>
        <w:rPr>
          <w:szCs w:val="21"/>
        </w:rPr>
      </w:pPr>
      <w:r w:rsidRPr="00D56833">
        <w:rPr>
          <w:szCs w:val="21"/>
        </w:rPr>
        <w:t>A</w:t>
      </w:r>
      <w:r w:rsidRPr="00D56833">
        <w:rPr>
          <w:szCs w:val="21"/>
        </w:rPr>
        <w:t>．</w:t>
      </w:r>
      <w:r w:rsidRPr="00D56833">
        <w:rPr>
          <w:szCs w:val="21"/>
        </w:rPr>
        <w:t>5g</w:t>
      </w:r>
      <w:r w:rsidRPr="00D56833">
        <w:rPr>
          <w:szCs w:val="21"/>
        </w:rPr>
        <w:t>酒精与</w:t>
      </w:r>
      <w:r w:rsidRPr="00D56833">
        <w:rPr>
          <w:szCs w:val="21"/>
        </w:rPr>
        <w:t>5g</w:t>
      </w:r>
      <w:r w:rsidRPr="00D56833">
        <w:rPr>
          <w:szCs w:val="21"/>
        </w:rPr>
        <w:t>水混合得到</w:t>
      </w:r>
      <w:r w:rsidRPr="00D56833">
        <w:rPr>
          <w:szCs w:val="21"/>
        </w:rPr>
        <w:t>10g</w:t>
      </w:r>
      <w:r w:rsidRPr="00D56833">
        <w:rPr>
          <w:szCs w:val="21"/>
        </w:rPr>
        <w:t>酒精溶液</w:t>
      </w:r>
    </w:p>
    <w:p w:rsidR="00102C23" w:rsidRPr="00D56833" w:rsidRDefault="00102C23" w:rsidP="00102C23">
      <w:pPr>
        <w:spacing w:line="360" w:lineRule="auto"/>
        <w:textAlignment w:val="center"/>
        <w:rPr>
          <w:szCs w:val="21"/>
        </w:rPr>
      </w:pPr>
      <w:r w:rsidRPr="00D56833">
        <w:rPr>
          <w:szCs w:val="21"/>
        </w:rPr>
        <w:t>B</w:t>
      </w:r>
      <w:r w:rsidRPr="00D56833">
        <w:rPr>
          <w:szCs w:val="21"/>
        </w:rPr>
        <w:t>．</w:t>
      </w:r>
      <w:r w:rsidRPr="00D56833">
        <w:rPr>
          <w:szCs w:val="21"/>
        </w:rPr>
        <w:t>2L</w:t>
      </w:r>
      <w:r w:rsidRPr="00D56833">
        <w:rPr>
          <w:szCs w:val="21"/>
        </w:rPr>
        <w:t>氢气与</w:t>
      </w:r>
      <w:r w:rsidRPr="00D56833">
        <w:rPr>
          <w:szCs w:val="21"/>
        </w:rPr>
        <w:t xml:space="preserve">18L </w:t>
      </w:r>
      <w:r w:rsidRPr="00D56833">
        <w:rPr>
          <w:szCs w:val="21"/>
        </w:rPr>
        <w:t>氧气反应生成</w:t>
      </w:r>
      <w:r w:rsidRPr="00D56833">
        <w:rPr>
          <w:szCs w:val="21"/>
        </w:rPr>
        <w:t>20L</w:t>
      </w:r>
      <w:r w:rsidRPr="00D56833">
        <w:rPr>
          <w:szCs w:val="21"/>
        </w:rPr>
        <w:t>的水</w:t>
      </w:r>
    </w:p>
    <w:p w:rsidR="00102C23" w:rsidRPr="00D56833" w:rsidRDefault="00102C23" w:rsidP="00102C23">
      <w:pPr>
        <w:spacing w:line="360" w:lineRule="auto"/>
        <w:textAlignment w:val="center"/>
        <w:rPr>
          <w:szCs w:val="21"/>
        </w:rPr>
      </w:pPr>
      <w:r w:rsidRPr="00D56833">
        <w:rPr>
          <w:szCs w:val="21"/>
        </w:rPr>
        <w:t>C</w:t>
      </w:r>
      <w:r w:rsidRPr="00D56833">
        <w:rPr>
          <w:szCs w:val="21"/>
        </w:rPr>
        <w:t>．</w:t>
      </w:r>
      <w:r w:rsidRPr="00D56833">
        <w:rPr>
          <w:szCs w:val="21"/>
        </w:rPr>
        <w:t>12g</w:t>
      </w:r>
      <w:r w:rsidRPr="00D56833">
        <w:rPr>
          <w:szCs w:val="21"/>
        </w:rPr>
        <w:t>碳完全反应时只能消耗</w:t>
      </w:r>
      <w:r w:rsidRPr="00D56833">
        <w:rPr>
          <w:szCs w:val="21"/>
        </w:rPr>
        <w:t>32g</w:t>
      </w:r>
      <w:r w:rsidRPr="00D56833">
        <w:rPr>
          <w:szCs w:val="21"/>
        </w:rPr>
        <w:t>氧气，则</w:t>
      </w:r>
      <w:r w:rsidRPr="00D56833">
        <w:rPr>
          <w:szCs w:val="21"/>
        </w:rPr>
        <w:t>12g</w:t>
      </w:r>
      <w:r w:rsidRPr="00D56833">
        <w:rPr>
          <w:szCs w:val="21"/>
        </w:rPr>
        <w:t>碳在</w:t>
      </w:r>
      <w:r w:rsidRPr="00D56833">
        <w:rPr>
          <w:szCs w:val="21"/>
        </w:rPr>
        <w:t>64g</w:t>
      </w:r>
      <w:r w:rsidRPr="00D56833">
        <w:rPr>
          <w:szCs w:val="21"/>
        </w:rPr>
        <w:t>氧气中充分反应生成</w:t>
      </w:r>
      <w:r w:rsidRPr="00D56833">
        <w:rPr>
          <w:szCs w:val="21"/>
        </w:rPr>
        <w:t>76g</w:t>
      </w:r>
      <w:r w:rsidRPr="00D56833">
        <w:rPr>
          <w:szCs w:val="21"/>
        </w:rPr>
        <w:t>二氧化碳</w:t>
      </w:r>
    </w:p>
    <w:p w:rsidR="00102C23" w:rsidRPr="00D56833" w:rsidRDefault="00102C23" w:rsidP="00102C23">
      <w:pPr>
        <w:spacing w:line="360" w:lineRule="auto"/>
        <w:textAlignment w:val="center"/>
        <w:rPr>
          <w:szCs w:val="21"/>
        </w:rPr>
      </w:pPr>
      <w:r w:rsidRPr="00D56833">
        <w:rPr>
          <w:szCs w:val="21"/>
        </w:rPr>
        <w:t>D</w:t>
      </w:r>
      <w:r w:rsidRPr="00D56833">
        <w:rPr>
          <w:szCs w:val="21"/>
        </w:rPr>
        <w:t>．镁在空气中燃烧，生成的氧化镁的质量等于参加反应的镁的质量和氧气的质量之和</w:t>
      </w:r>
    </w:p>
    <w:p w:rsidR="00102C23" w:rsidRPr="00D56833" w:rsidRDefault="00102C23" w:rsidP="00102C23">
      <w:pPr>
        <w:spacing w:line="360" w:lineRule="auto"/>
        <w:textAlignment w:val="center"/>
        <w:rPr>
          <w:kern w:val="0"/>
          <w:szCs w:val="21"/>
        </w:rPr>
      </w:pPr>
      <w:r w:rsidRPr="00D56833">
        <w:rPr>
          <w:szCs w:val="21"/>
        </w:rPr>
        <w:t>2</w:t>
      </w:r>
      <w:r w:rsidRPr="00D56833">
        <w:rPr>
          <w:szCs w:val="21"/>
        </w:rPr>
        <w:t>、</w:t>
      </w:r>
      <w:r w:rsidRPr="00D56833">
        <w:rPr>
          <w:kern w:val="0"/>
          <w:szCs w:val="21"/>
        </w:rPr>
        <w:t>化学反应前后一定发生变化的是（　　）</w:t>
      </w:r>
    </w:p>
    <w:p w:rsidR="00102C23" w:rsidRPr="00D56833" w:rsidRDefault="00102C23" w:rsidP="00102C23">
      <w:pPr>
        <w:pStyle w:val="DefaultParagraph"/>
        <w:spacing w:line="360" w:lineRule="auto"/>
        <w:textAlignment w:val="center"/>
        <w:rPr>
          <w:rFonts w:ascii="Times New Roman" w:hAnsi="Times New Roman"/>
          <w:kern w:val="0"/>
          <w:szCs w:val="21"/>
        </w:rPr>
      </w:pPr>
      <w:r w:rsidRPr="00D56833">
        <w:rPr>
          <w:rFonts w:ascii="Times New Roman" w:hAnsi="Times New Roman"/>
          <w:kern w:val="0"/>
          <w:szCs w:val="21"/>
        </w:rPr>
        <w:t>A</w:t>
      </w:r>
      <w:r w:rsidRPr="00D56833">
        <w:rPr>
          <w:rFonts w:ascii="Times New Roman" w:hAnsi="Times New Roman"/>
          <w:kern w:val="0"/>
          <w:szCs w:val="21"/>
        </w:rPr>
        <w:t>．原子数目</w:t>
      </w:r>
      <w:r w:rsidRPr="00D56833">
        <w:rPr>
          <w:rFonts w:ascii="Times New Roman" w:hAnsi="Times New Roman"/>
          <w:kern w:val="0"/>
          <w:szCs w:val="21"/>
        </w:rPr>
        <w:tab/>
        <w:t xml:space="preserve">     B</w:t>
      </w:r>
      <w:r w:rsidRPr="00D56833">
        <w:rPr>
          <w:rFonts w:ascii="Times New Roman" w:hAnsi="Times New Roman"/>
          <w:kern w:val="0"/>
          <w:szCs w:val="21"/>
        </w:rPr>
        <w:t>．分子数目</w:t>
      </w:r>
      <w:r w:rsidRPr="00D56833">
        <w:rPr>
          <w:rFonts w:ascii="Times New Roman" w:hAnsi="Times New Roman"/>
          <w:kern w:val="0"/>
          <w:szCs w:val="21"/>
        </w:rPr>
        <w:t xml:space="preserve">     C</w:t>
      </w:r>
      <w:r w:rsidRPr="00D56833">
        <w:rPr>
          <w:rFonts w:ascii="Times New Roman" w:hAnsi="Times New Roman"/>
          <w:kern w:val="0"/>
          <w:szCs w:val="21"/>
        </w:rPr>
        <w:t>．物质种类</w:t>
      </w:r>
      <w:r w:rsidRPr="00D56833">
        <w:rPr>
          <w:rFonts w:ascii="Times New Roman" w:hAnsi="Times New Roman"/>
          <w:kern w:val="0"/>
          <w:szCs w:val="21"/>
        </w:rPr>
        <w:t xml:space="preserve">     D</w:t>
      </w:r>
      <w:r w:rsidRPr="00D56833">
        <w:rPr>
          <w:rFonts w:ascii="Times New Roman" w:hAnsi="Times New Roman"/>
          <w:kern w:val="0"/>
          <w:szCs w:val="21"/>
        </w:rPr>
        <w:t>．反应前后物质的总质量</w:t>
      </w:r>
    </w:p>
    <w:p w:rsidR="00102C23" w:rsidRPr="00D56833" w:rsidRDefault="00102C23" w:rsidP="00102C23">
      <w:pPr>
        <w:spacing w:line="360" w:lineRule="auto"/>
        <w:textAlignment w:val="center"/>
        <w:rPr>
          <w:szCs w:val="21"/>
        </w:rPr>
      </w:pPr>
      <w:r w:rsidRPr="00D56833">
        <w:rPr>
          <w:szCs w:val="21"/>
        </w:rPr>
        <w:t>3</w:t>
      </w:r>
      <w:r w:rsidRPr="00D56833">
        <w:rPr>
          <w:szCs w:val="21"/>
        </w:rPr>
        <w:t>、煤油中含有噻吩（用</w:t>
      </w:r>
      <w:r w:rsidRPr="00D56833">
        <w:rPr>
          <w:szCs w:val="21"/>
        </w:rPr>
        <w:t>X</w:t>
      </w:r>
      <w:r w:rsidRPr="00D56833">
        <w:rPr>
          <w:szCs w:val="21"/>
        </w:rPr>
        <w:t>表示），噻吩具有令人不愉快的气味，其燃烧时发生反应的化学方程式表示为：</w:t>
      </w:r>
      <w:r w:rsidRPr="00D56833">
        <w:rPr>
          <w:szCs w:val="21"/>
        </w:rPr>
        <w:t>X+6O</w:t>
      </w:r>
      <w:r w:rsidRPr="00D56833">
        <w:rPr>
          <w:szCs w:val="21"/>
          <w:vertAlign w:val="subscript"/>
        </w:rPr>
        <w:t>2</w:t>
      </w:r>
      <m:oMath>
        <m:f>
          <m:fPr>
            <m:ctrlPr>
              <w:rPr>
                <w:rFonts w:ascii="宋体" w:hAnsi="宋体" w:hint="eastAsia"/>
                <w:szCs w:val="28"/>
              </w:rPr>
            </m:ctrlPr>
          </m:fPr>
          <m:num>
            <m:limLow>
              <m:limLowPr>
                <m:ctrlPr>
                  <w:rPr>
                    <w:rFonts w:ascii="宋体" w:hAnsi="宋体"/>
                  </w:rPr>
                </m:ctrlPr>
              </m:limLowPr>
              <m:e>
                <m:r>
                  <w:rPr>
                    <w:rFonts w:ascii="宋体" w:hAnsi="宋体"/>
                    <w:szCs w:val="28"/>
                  </w:rPr>
                  <m:t>点燃</m:t>
                </m:r>
              </m:e>
              <m:lim>
                <m:r>
                  <w:rPr>
                    <w:rFonts w:ascii="宋体" w:hAnsi="宋体"/>
                    <w:szCs w:val="28"/>
                  </w:rPr>
                  <m:t>¯</m:t>
                </m:r>
              </m:lim>
            </m:limLow>
          </m:num>
          <m:den/>
        </m:f>
      </m:oMath>
      <w:r w:rsidRPr="00D56833">
        <w:rPr>
          <w:szCs w:val="21"/>
        </w:rPr>
        <w:t>4CO</w:t>
      </w:r>
      <w:r w:rsidRPr="00D56833">
        <w:rPr>
          <w:szCs w:val="21"/>
          <w:vertAlign w:val="subscript"/>
        </w:rPr>
        <w:t>2</w:t>
      </w:r>
      <w:r w:rsidRPr="00D56833">
        <w:rPr>
          <w:szCs w:val="21"/>
        </w:rPr>
        <w:t>+SO</w:t>
      </w:r>
      <w:r w:rsidRPr="00D56833">
        <w:rPr>
          <w:szCs w:val="21"/>
          <w:vertAlign w:val="subscript"/>
        </w:rPr>
        <w:t>2</w:t>
      </w:r>
      <w:r w:rsidRPr="00D56833">
        <w:rPr>
          <w:szCs w:val="21"/>
        </w:rPr>
        <w:t>+2H</w:t>
      </w:r>
      <w:r w:rsidRPr="00D56833">
        <w:rPr>
          <w:szCs w:val="21"/>
          <w:vertAlign w:val="subscript"/>
        </w:rPr>
        <w:t>2</w:t>
      </w:r>
      <w:r w:rsidRPr="00D56833">
        <w:rPr>
          <w:szCs w:val="21"/>
        </w:rPr>
        <w:t>O</w:t>
      </w:r>
      <w:r w:rsidRPr="00D56833">
        <w:rPr>
          <w:szCs w:val="21"/>
        </w:rPr>
        <w:t>，则噻吩的化学式为（　　）</w:t>
      </w:r>
    </w:p>
    <w:p w:rsidR="00102C23" w:rsidRPr="00D56833" w:rsidRDefault="00102C23" w:rsidP="00102C23">
      <w:pPr>
        <w:pStyle w:val="DefaultParagraph"/>
        <w:spacing w:line="360" w:lineRule="auto"/>
        <w:textAlignment w:val="center"/>
        <w:rPr>
          <w:rFonts w:ascii="Times New Roman" w:hAnsi="Times New Roman"/>
          <w:szCs w:val="21"/>
        </w:rPr>
      </w:pPr>
      <w:r w:rsidRPr="00D56833">
        <w:rPr>
          <w:rFonts w:ascii="Times New Roman" w:hAnsi="Times New Roman"/>
          <w:szCs w:val="21"/>
        </w:rPr>
        <w:t>A</w:t>
      </w:r>
      <w:r w:rsidRPr="00D56833">
        <w:rPr>
          <w:rFonts w:ascii="Times New Roman" w:hAnsi="Times New Roman"/>
          <w:szCs w:val="21"/>
        </w:rPr>
        <w:t>．</w:t>
      </w:r>
      <w:r w:rsidRPr="00D56833">
        <w:rPr>
          <w:rFonts w:ascii="Times New Roman" w:hAnsi="Times New Roman"/>
          <w:szCs w:val="21"/>
        </w:rPr>
        <w:t>CH</w:t>
      </w:r>
      <w:r w:rsidRPr="00D56833">
        <w:rPr>
          <w:rFonts w:ascii="Times New Roman" w:hAnsi="Times New Roman"/>
          <w:szCs w:val="21"/>
          <w:vertAlign w:val="subscript"/>
        </w:rPr>
        <w:t>4</w:t>
      </w:r>
      <w:r w:rsidRPr="00D56833">
        <w:rPr>
          <w:rFonts w:ascii="Times New Roman" w:hAnsi="Times New Roman"/>
          <w:szCs w:val="21"/>
        </w:rPr>
        <w:tab/>
        <w:t>B</w:t>
      </w:r>
      <w:r w:rsidRPr="00D56833">
        <w:rPr>
          <w:rFonts w:ascii="Times New Roman" w:hAnsi="Times New Roman"/>
          <w:szCs w:val="21"/>
        </w:rPr>
        <w:t>．</w:t>
      </w:r>
      <w:r w:rsidRPr="00D56833">
        <w:rPr>
          <w:rFonts w:ascii="Times New Roman" w:hAnsi="Times New Roman"/>
          <w:szCs w:val="21"/>
        </w:rPr>
        <w:t>C</w:t>
      </w:r>
      <w:r w:rsidRPr="00D56833">
        <w:rPr>
          <w:rFonts w:ascii="Times New Roman" w:hAnsi="Times New Roman"/>
          <w:szCs w:val="21"/>
          <w:vertAlign w:val="subscript"/>
        </w:rPr>
        <w:t>4</w:t>
      </w:r>
      <w:r w:rsidRPr="00D56833">
        <w:rPr>
          <w:rFonts w:ascii="Times New Roman" w:hAnsi="Times New Roman"/>
          <w:szCs w:val="21"/>
        </w:rPr>
        <w:t>H</w:t>
      </w:r>
      <w:r w:rsidRPr="00D56833">
        <w:rPr>
          <w:rFonts w:ascii="Times New Roman" w:hAnsi="Times New Roman"/>
          <w:szCs w:val="21"/>
          <w:vertAlign w:val="subscript"/>
        </w:rPr>
        <w:t>4</w:t>
      </w:r>
      <w:r w:rsidRPr="00D56833">
        <w:rPr>
          <w:rFonts w:ascii="Times New Roman" w:hAnsi="Times New Roman"/>
          <w:szCs w:val="21"/>
        </w:rPr>
        <w:t>S</w:t>
      </w:r>
      <w:r w:rsidRPr="00D56833">
        <w:rPr>
          <w:rFonts w:ascii="Times New Roman" w:hAnsi="Times New Roman"/>
          <w:szCs w:val="21"/>
        </w:rPr>
        <w:tab/>
        <w:t>C</w:t>
      </w:r>
      <w:r w:rsidRPr="00D56833">
        <w:rPr>
          <w:rFonts w:ascii="Times New Roman" w:hAnsi="Times New Roman"/>
          <w:szCs w:val="21"/>
        </w:rPr>
        <w:t>．</w:t>
      </w:r>
      <w:r w:rsidRPr="00D56833">
        <w:rPr>
          <w:rFonts w:ascii="Times New Roman" w:hAnsi="Times New Roman"/>
          <w:szCs w:val="21"/>
        </w:rPr>
        <w:t>C</w:t>
      </w:r>
      <w:r w:rsidRPr="00D56833">
        <w:rPr>
          <w:rFonts w:ascii="Times New Roman" w:hAnsi="Times New Roman"/>
          <w:szCs w:val="21"/>
          <w:vertAlign w:val="subscript"/>
        </w:rPr>
        <w:t>4</w:t>
      </w:r>
      <w:r w:rsidRPr="00D56833">
        <w:rPr>
          <w:rFonts w:ascii="Times New Roman" w:hAnsi="Times New Roman"/>
          <w:szCs w:val="21"/>
        </w:rPr>
        <w:t>H</w:t>
      </w:r>
      <w:r w:rsidRPr="00D56833">
        <w:rPr>
          <w:rFonts w:ascii="Times New Roman" w:hAnsi="Times New Roman"/>
          <w:szCs w:val="21"/>
          <w:vertAlign w:val="subscript"/>
        </w:rPr>
        <w:t>6</w:t>
      </w:r>
      <w:r w:rsidRPr="00D56833">
        <w:rPr>
          <w:rFonts w:ascii="Times New Roman" w:hAnsi="Times New Roman"/>
          <w:szCs w:val="21"/>
        </w:rPr>
        <w:t>S</w:t>
      </w:r>
      <w:r w:rsidRPr="00D56833">
        <w:rPr>
          <w:rFonts w:ascii="Times New Roman" w:hAnsi="Times New Roman"/>
          <w:szCs w:val="21"/>
        </w:rPr>
        <w:tab/>
        <w:t>D</w:t>
      </w:r>
      <w:r w:rsidRPr="00D56833">
        <w:rPr>
          <w:rFonts w:ascii="Times New Roman" w:hAnsi="Times New Roman"/>
          <w:szCs w:val="21"/>
        </w:rPr>
        <w:t>．</w:t>
      </w:r>
      <w:r w:rsidRPr="00D56833">
        <w:rPr>
          <w:rFonts w:ascii="Times New Roman" w:hAnsi="Times New Roman"/>
          <w:szCs w:val="21"/>
        </w:rPr>
        <w:t>C</w:t>
      </w:r>
      <w:r w:rsidRPr="00D56833">
        <w:rPr>
          <w:rFonts w:ascii="Times New Roman" w:hAnsi="Times New Roman"/>
          <w:szCs w:val="21"/>
          <w:vertAlign w:val="subscript"/>
        </w:rPr>
        <w:t>4</w:t>
      </w:r>
      <w:r w:rsidRPr="00D56833">
        <w:rPr>
          <w:rFonts w:ascii="Times New Roman" w:hAnsi="Times New Roman"/>
          <w:szCs w:val="21"/>
        </w:rPr>
        <w:t>H</w:t>
      </w:r>
      <w:r w:rsidRPr="00D56833">
        <w:rPr>
          <w:rFonts w:ascii="Times New Roman" w:hAnsi="Times New Roman"/>
          <w:szCs w:val="21"/>
          <w:vertAlign w:val="subscript"/>
        </w:rPr>
        <w:t>8</w:t>
      </w:r>
      <w:r w:rsidRPr="00D56833">
        <w:rPr>
          <w:rFonts w:ascii="Times New Roman" w:hAnsi="Times New Roman"/>
          <w:szCs w:val="21"/>
        </w:rPr>
        <w:t>S</w:t>
      </w:r>
    </w:p>
    <w:p w:rsidR="00102C23" w:rsidRPr="00D56833" w:rsidRDefault="00102C23" w:rsidP="00102C23">
      <w:pPr>
        <w:spacing w:line="360" w:lineRule="auto"/>
        <w:textAlignment w:val="center"/>
        <w:rPr>
          <w:color w:val="000000"/>
          <w:szCs w:val="21"/>
        </w:rPr>
      </w:pPr>
      <w:r w:rsidRPr="00D56833">
        <w:rPr>
          <w:color w:val="000000"/>
          <w:szCs w:val="21"/>
        </w:rPr>
        <w:t>4</w:t>
      </w:r>
      <w:r w:rsidRPr="00D56833">
        <w:rPr>
          <w:color w:val="000000"/>
          <w:szCs w:val="21"/>
        </w:rPr>
        <w:t>、氧化汞受热分解成汞和氧气的反应前后，发生改变的是（</w:t>
      </w:r>
      <w:r w:rsidRPr="00D56833">
        <w:rPr>
          <w:color w:val="000000"/>
          <w:szCs w:val="21"/>
        </w:rPr>
        <w:t xml:space="preserve">  </w:t>
      </w:r>
      <w:r w:rsidRPr="00D56833">
        <w:rPr>
          <w:color w:val="000000"/>
          <w:szCs w:val="21"/>
        </w:rPr>
        <w:t>）</w:t>
      </w:r>
    </w:p>
    <w:p w:rsidR="00102C23" w:rsidRPr="00D56833" w:rsidRDefault="00102C23" w:rsidP="00102C23">
      <w:pPr>
        <w:spacing w:line="360" w:lineRule="auto"/>
        <w:textAlignment w:val="center"/>
        <w:rPr>
          <w:color w:val="000000"/>
          <w:szCs w:val="21"/>
        </w:rPr>
      </w:pPr>
      <w:r w:rsidRPr="00D56833">
        <w:rPr>
          <w:color w:val="000000"/>
          <w:szCs w:val="21"/>
        </w:rPr>
        <w:t>A</w:t>
      </w:r>
      <w:r w:rsidRPr="00D56833">
        <w:rPr>
          <w:color w:val="000000"/>
          <w:szCs w:val="21"/>
        </w:rPr>
        <w:t>．分子种类</w:t>
      </w:r>
      <w:r w:rsidRPr="00D56833">
        <w:rPr>
          <w:color w:val="000000"/>
          <w:szCs w:val="21"/>
        </w:rPr>
        <w:t xml:space="preserve">      B</w:t>
      </w:r>
      <w:r w:rsidRPr="00D56833">
        <w:rPr>
          <w:color w:val="000000"/>
          <w:szCs w:val="21"/>
        </w:rPr>
        <w:t>．原子种类</w:t>
      </w:r>
      <w:r w:rsidRPr="00D56833">
        <w:rPr>
          <w:color w:val="000000"/>
          <w:szCs w:val="21"/>
        </w:rPr>
        <w:t xml:space="preserve">     C</w:t>
      </w:r>
      <w:r w:rsidRPr="00D56833">
        <w:rPr>
          <w:color w:val="000000"/>
          <w:szCs w:val="21"/>
        </w:rPr>
        <w:t>．元素种类</w:t>
      </w:r>
      <w:r w:rsidRPr="00D56833">
        <w:rPr>
          <w:color w:val="000000"/>
          <w:szCs w:val="21"/>
        </w:rPr>
        <w:t xml:space="preserve">     D</w:t>
      </w:r>
      <w:r w:rsidRPr="00D56833">
        <w:rPr>
          <w:color w:val="000000"/>
          <w:szCs w:val="21"/>
        </w:rPr>
        <w:t>．</w:t>
      </w:r>
      <w:r w:rsidRPr="00D56833">
        <w:rPr>
          <w:color w:val="000000"/>
          <w:szCs w:val="21"/>
        </w:rPr>
        <w:t xml:space="preserve"> </w:t>
      </w:r>
      <w:r w:rsidRPr="00D56833">
        <w:rPr>
          <w:color w:val="000000"/>
          <w:szCs w:val="21"/>
        </w:rPr>
        <w:t>原子数目</w:t>
      </w:r>
    </w:p>
    <w:p w:rsidR="00102C23" w:rsidRPr="00D56833" w:rsidRDefault="00102C23" w:rsidP="00102C23">
      <w:pPr>
        <w:spacing w:line="360" w:lineRule="auto"/>
        <w:textAlignment w:val="center"/>
        <w:rPr>
          <w:color w:val="000000"/>
          <w:szCs w:val="21"/>
        </w:rPr>
      </w:pPr>
      <w:r w:rsidRPr="00D56833">
        <w:rPr>
          <w:color w:val="000000"/>
          <w:szCs w:val="21"/>
        </w:rPr>
        <w:t>5</w:t>
      </w:r>
      <w:r w:rsidRPr="00D56833">
        <w:rPr>
          <w:color w:val="000000"/>
          <w:szCs w:val="21"/>
        </w:rPr>
        <w:t>、铝在氧气中燃烧生成氧化铝，铝、氧气、氧化铝的质量比是（　　）</w:t>
      </w:r>
    </w:p>
    <w:p w:rsidR="00102C23" w:rsidRPr="00D56833" w:rsidRDefault="00102C23" w:rsidP="00102C23">
      <w:pPr>
        <w:spacing w:line="360" w:lineRule="auto"/>
        <w:textAlignment w:val="center"/>
        <w:rPr>
          <w:color w:val="000000"/>
          <w:szCs w:val="21"/>
        </w:rPr>
      </w:pPr>
      <w:r w:rsidRPr="00D56833">
        <w:rPr>
          <w:color w:val="000000"/>
          <w:szCs w:val="21"/>
        </w:rPr>
        <w:t>A</w:t>
      </w:r>
      <w:r w:rsidRPr="00D56833">
        <w:rPr>
          <w:color w:val="000000"/>
          <w:szCs w:val="21"/>
        </w:rPr>
        <w:t>．</w:t>
      </w:r>
      <w:r w:rsidRPr="00D56833">
        <w:rPr>
          <w:color w:val="000000"/>
          <w:szCs w:val="21"/>
        </w:rPr>
        <w:t>27</w:t>
      </w:r>
      <w:r w:rsidRPr="00D56833">
        <w:rPr>
          <w:color w:val="000000"/>
          <w:szCs w:val="21"/>
        </w:rPr>
        <w:t>：</w:t>
      </w:r>
      <w:r w:rsidRPr="00D56833">
        <w:rPr>
          <w:color w:val="000000"/>
          <w:szCs w:val="21"/>
        </w:rPr>
        <w:t>32</w:t>
      </w:r>
      <w:r w:rsidRPr="00D56833">
        <w:rPr>
          <w:color w:val="000000"/>
          <w:szCs w:val="21"/>
        </w:rPr>
        <w:t>：</w:t>
      </w:r>
      <w:r w:rsidRPr="00D56833">
        <w:rPr>
          <w:color w:val="000000"/>
          <w:szCs w:val="21"/>
        </w:rPr>
        <w:t>102     B</w:t>
      </w:r>
      <w:r w:rsidRPr="00D56833">
        <w:rPr>
          <w:color w:val="000000"/>
          <w:szCs w:val="21"/>
        </w:rPr>
        <w:t>．</w:t>
      </w:r>
      <w:r w:rsidRPr="00D56833">
        <w:rPr>
          <w:color w:val="000000"/>
          <w:szCs w:val="21"/>
        </w:rPr>
        <w:t>27</w:t>
      </w:r>
      <w:r w:rsidRPr="00D56833">
        <w:rPr>
          <w:color w:val="000000"/>
          <w:szCs w:val="21"/>
        </w:rPr>
        <w:t>：</w:t>
      </w:r>
      <w:r w:rsidRPr="00D56833">
        <w:rPr>
          <w:color w:val="000000"/>
          <w:szCs w:val="21"/>
        </w:rPr>
        <w:t>24</w:t>
      </w:r>
      <w:r w:rsidRPr="00D56833">
        <w:rPr>
          <w:color w:val="000000"/>
          <w:szCs w:val="21"/>
        </w:rPr>
        <w:t>：</w:t>
      </w:r>
      <w:r w:rsidRPr="00D56833">
        <w:rPr>
          <w:color w:val="000000"/>
          <w:szCs w:val="21"/>
        </w:rPr>
        <w:t>43     C</w:t>
      </w:r>
      <w:r w:rsidRPr="00D56833">
        <w:rPr>
          <w:color w:val="000000"/>
          <w:szCs w:val="21"/>
        </w:rPr>
        <w:t>．</w:t>
      </w:r>
      <w:r w:rsidRPr="00D56833">
        <w:rPr>
          <w:color w:val="000000"/>
          <w:szCs w:val="21"/>
        </w:rPr>
        <w:t>4</w:t>
      </w:r>
      <w:r w:rsidRPr="00D56833">
        <w:rPr>
          <w:color w:val="000000"/>
          <w:szCs w:val="21"/>
        </w:rPr>
        <w:t>：</w:t>
      </w:r>
      <w:r w:rsidRPr="00D56833">
        <w:rPr>
          <w:color w:val="000000"/>
          <w:szCs w:val="21"/>
        </w:rPr>
        <w:t>3</w:t>
      </w:r>
      <w:r w:rsidRPr="00D56833">
        <w:rPr>
          <w:color w:val="000000"/>
          <w:szCs w:val="21"/>
        </w:rPr>
        <w:t>：</w:t>
      </w:r>
      <w:r w:rsidRPr="00D56833">
        <w:rPr>
          <w:color w:val="000000"/>
          <w:szCs w:val="21"/>
        </w:rPr>
        <w:t>2     D</w:t>
      </w:r>
      <w:r w:rsidRPr="00D56833">
        <w:rPr>
          <w:color w:val="000000"/>
          <w:szCs w:val="21"/>
        </w:rPr>
        <w:t>．</w:t>
      </w:r>
      <w:r w:rsidRPr="00D56833">
        <w:rPr>
          <w:color w:val="000000"/>
          <w:szCs w:val="21"/>
        </w:rPr>
        <w:t>9</w:t>
      </w:r>
      <w:r w:rsidRPr="00D56833">
        <w:rPr>
          <w:color w:val="000000"/>
          <w:szCs w:val="21"/>
        </w:rPr>
        <w:t>：</w:t>
      </w:r>
      <w:r w:rsidRPr="00D56833">
        <w:rPr>
          <w:color w:val="000000"/>
          <w:szCs w:val="21"/>
        </w:rPr>
        <w:t>8</w:t>
      </w:r>
      <w:r w:rsidRPr="00D56833">
        <w:rPr>
          <w:color w:val="000000"/>
          <w:szCs w:val="21"/>
        </w:rPr>
        <w:t>：</w:t>
      </w:r>
      <w:r w:rsidRPr="00D56833">
        <w:rPr>
          <w:color w:val="000000"/>
          <w:szCs w:val="21"/>
        </w:rPr>
        <w:t>17</w:t>
      </w:r>
    </w:p>
    <w:p w:rsidR="00102C23" w:rsidRPr="00D56833" w:rsidRDefault="00102C23" w:rsidP="00102C23">
      <w:pPr>
        <w:spacing w:line="360" w:lineRule="auto"/>
        <w:textAlignment w:val="center"/>
        <w:rPr>
          <w:color w:val="000000"/>
          <w:szCs w:val="21"/>
        </w:rPr>
      </w:pPr>
      <w:r w:rsidRPr="00D56833">
        <w:rPr>
          <w:color w:val="000000"/>
          <w:szCs w:val="21"/>
        </w:rPr>
        <w:t>6</w:t>
      </w:r>
      <w:r w:rsidRPr="00D56833">
        <w:rPr>
          <w:color w:val="000000"/>
          <w:szCs w:val="21"/>
        </w:rPr>
        <w:t>、根据质量守恒定律，</w:t>
      </w:r>
      <w:r w:rsidRPr="00D56833">
        <w:rPr>
          <w:color w:val="000000"/>
          <w:szCs w:val="21"/>
        </w:rPr>
        <w:t>2g</w:t>
      </w:r>
      <w:r w:rsidRPr="00D56833">
        <w:rPr>
          <w:color w:val="000000"/>
          <w:szCs w:val="21"/>
        </w:rPr>
        <w:t>氢气和</w:t>
      </w:r>
      <w:r w:rsidRPr="00D56833">
        <w:rPr>
          <w:color w:val="000000"/>
          <w:szCs w:val="21"/>
        </w:rPr>
        <w:t>8g</w:t>
      </w:r>
      <w:r w:rsidRPr="00D56833">
        <w:rPr>
          <w:color w:val="000000"/>
          <w:szCs w:val="21"/>
        </w:rPr>
        <w:t>氧气充分燃烧可生成水（</w:t>
      </w:r>
      <w:r w:rsidRPr="00D56833">
        <w:rPr>
          <w:color w:val="000000"/>
          <w:szCs w:val="21"/>
        </w:rPr>
        <w:t xml:space="preserve">  </w:t>
      </w:r>
      <w:r w:rsidRPr="00D56833">
        <w:rPr>
          <w:color w:val="000000"/>
          <w:szCs w:val="21"/>
        </w:rPr>
        <w:t>）</w:t>
      </w:r>
    </w:p>
    <w:p w:rsidR="00102C23" w:rsidRPr="00D56833" w:rsidRDefault="00102C23" w:rsidP="00102C23">
      <w:pPr>
        <w:spacing w:line="360" w:lineRule="auto"/>
        <w:textAlignment w:val="center"/>
        <w:rPr>
          <w:color w:val="000000"/>
          <w:szCs w:val="21"/>
        </w:rPr>
      </w:pPr>
      <w:r w:rsidRPr="00D56833">
        <w:rPr>
          <w:color w:val="000000"/>
          <w:szCs w:val="21"/>
        </w:rPr>
        <w:t>A</w:t>
      </w:r>
      <w:r w:rsidRPr="00D56833">
        <w:rPr>
          <w:color w:val="000000"/>
          <w:szCs w:val="21"/>
        </w:rPr>
        <w:t>．</w:t>
      </w:r>
      <w:r w:rsidRPr="00D56833">
        <w:rPr>
          <w:color w:val="000000"/>
          <w:szCs w:val="21"/>
        </w:rPr>
        <w:t xml:space="preserve"> 10g        B</w:t>
      </w:r>
      <w:r w:rsidRPr="00D56833">
        <w:rPr>
          <w:color w:val="000000"/>
          <w:szCs w:val="21"/>
        </w:rPr>
        <w:t>．</w:t>
      </w:r>
      <w:r w:rsidRPr="00D56833">
        <w:rPr>
          <w:color w:val="000000"/>
          <w:szCs w:val="21"/>
        </w:rPr>
        <w:t xml:space="preserve"> 9g      C</w:t>
      </w:r>
      <w:r w:rsidRPr="00D56833">
        <w:rPr>
          <w:color w:val="000000"/>
          <w:szCs w:val="21"/>
        </w:rPr>
        <w:t>．</w:t>
      </w:r>
      <w:r w:rsidRPr="00D56833">
        <w:rPr>
          <w:color w:val="000000"/>
          <w:szCs w:val="21"/>
        </w:rPr>
        <w:t xml:space="preserve"> 8.5g       D</w:t>
      </w:r>
      <w:r w:rsidRPr="00D56833">
        <w:rPr>
          <w:color w:val="000000"/>
          <w:szCs w:val="21"/>
        </w:rPr>
        <w:t>．</w:t>
      </w:r>
      <w:r w:rsidRPr="00D56833">
        <w:rPr>
          <w:color w:val="000000"/>
          <w:szCs w:val="21"/>
        </w:rPr>
        <w:t xml:space="preserve"> </w:t>
      </w:r>
      <w:r w:rsidRPr="00D56833">
        <w:rPr>
          <w:color w:val="000000"/>
          <w:szCs w:val="21"/>
        </w:rPr>
        <w:t>条件不足，无法确定</w:t>
      </w:r>
    </w:p>
    <w:p w:rsidR="00102C23" w:rsidRPr="00D56833" w:rsidRDefault="00102C23" w:rsidP="00102C23">
      <w:pPr>
        <w:spacing w:line="360" w:lineRule="auto"/>
        <w:textAlignment w:val="center"/>
        <w:rPr>
          <w:szCs w:val="21"/>
        </w:rPr>
      </w:pPr>
      <w:r w:rsidRPr="00D56833">
        <w:rPr>
          <w:szCs w:val="21"/>
        </w:rPr>
        <w:t>7</w:t>
      </w:r>
      <w:r w:rsidRPr="00D56833">
        <w:rPr>
          <w:szCs w:val="21"/>
        </w:rPr>
        <w:t>、把一定质量的</w:t>
      </w:r>
      <w:r w:rsidRPr="00D56833">
        <w:rPr>
          <w:szCs w:val="21"/>
        </w:rPr>
        <w:t>a</w:t>
      </w:r>
      <w:r w:rsidRPr="00D56833">
        <w:rPr>
          <w:szCs w:val="21"/>
        </w:rPr>
        <w:t>、</w:t>
      </w:r>
      <w:r w:rsidRPr="00D56833">
        <w:rPr>
          <w:szCs w:val="21"/>
        </w:rPr>
        <w:t>b</w:t>
      </w:r>
      <w:r w:rsidRPr="00D56833">
        <w:rPr>
          <w:szCs w:val="21"/>
        </w:rPr>
        <w:t>、</w:t>
      </w:r>
      <w:r w:rsidRPr="00D56833">
        <w:rPr>
          <w:szCs w:val="21"/>
        </w:rPr>
        <w:t>c</w:t>
      </w:r>
      <w:r w:rsidRPr="00D56833">
        <w:rPr>
          <w:szCs w:val="21"/>
        </w:rPr>
        <w:t>、</w:t>
      </w:r>
      <w:r w:rsidRPr="00D56833">
        <w:rPr>
          <w:szCs w:val="21"/>
        </w:rPr>
        <w:t>d</w:t>
      </w:r>
      <w:r w:rsidRPr="00D56833">
        <w:rPr>
          <w:szCs w:val="21"/>
        </w:rPr>
        <w:t>四种物质放入一密闭容器中，在一定条件下反应一段时间后，测得反应后各物质的质量如下。下列说法中正确的是（</w:t>
      </w:r>
      <w:r w:rsidRPr="00D56833">
        <w:rPr>
          <w:szCs w:val="21"/>
        </w:rPr>
        <w:t xml:space="preserve">   </w:t>
      </w:r>
      <w:r w:rsidRPr="00D56833">
        <w:rPr>
          <w:szCs w:val="21"/>
        </w:rPr>
        <w:t>）</w:t>
      </w:r>
    </w:p>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2310"/>
        <w:gridCol w:w="951"/>
        <w:gridCol w:w="951"/>
        <w:gridCol w:w="951"/>
        <w:gridCol w:w="954"/>
      </w:tblGrid>
      <w:tr w:rsidR="00102C23" w:rsidTr="00AA2D0C">
        <w:trPr>
          <w:jc w:val="center"/>
        </w:trPr>
        <w:tc>
          <w:tcPr>
            <w:tcW w:w="2310" w:type="dxa"/>
            <w:vAlign w:val="center"/>
          </w:tcPr>
          <w:p w:rsidR="00102C23" w:rsidRPr="00D56833" w:rsidRDefault="00102C23" w:rsidP="00AA2D0C">
            <w:pPr>
              <w:spacing w:line="360" w:lineRule="auto"/>
              <w:textAlignment w:val="center"/>
              <w:rPr>
                <w:szCs w:val="21"/>
              </w:rPr>
            </w:pPr>
            <w:r w:rsidRPr="00D56833">
              <w:rPr>
                <w:szCs w:val="21"/>
              </w:rPr>
              <w:t>物质</w:t>
            </w:r>
          </w:p>
        </w:tc>
        <w:tc>
          <w:tcPr>
            <w:tcW w:w="951" w:type="dxa"/>
            <w:vAlign w:val="center"/>
          </w:tcPr>
          <w:p w:rsidR="00102C23" w:rsidRPr="00D56833" w:rsidRDefault="00102C23" w:rsidP="00AA2D0C">
            <w:pPr>
              <w:spacing w:line="360" w:lineRule="auto"/>
              <w:textAlignment w:val="center"/>
              <w:rPr>
                <w:szCs w:val="21"/>
              </w:rPr>
            </w:pPr>
            <w:r w:rsidRPr="00D56833">
              <w:rPr>
                <w:szCs w:val="21"/>
              </w:rPr>
              <w:t>a</w:t>
            </w:r>
          </w:p>
        </w:tc>
        <w:tc>
          <w:tcPr>
            <w:tcW w:w="951" w:type="dxa"/>
            <w:vAlign w:val="center"/>
          </w:tcPr>
          <w:p w:rsidR="00102C23" w:rsidRPr="00D56833" w:rsidRDefault="00102C23" w:rsidP="00AA2D0C">
            <w:pPr>
              <w:spacing w:line="360" w:lineRule="auto"/>
              <w:textAlignment w:val="center"/>
              <w:rPr>
                <w:szCs w:val="21"/>
              </w:rPr>
            </w:pPr>
            <w:r w:rsidRPr="00D56833">
              <w:rPr>
                <w:szCs w:val="21"/>
              </w:rPr>
              <w:t>b</w:t>
            </w:r>
          </w:p>
        </w:tc>
        <w:tc>
          <w:tcPr>
            <w:tcW w:w="951" w:type="dxa"/>
            <w:vAlign w:val="center"/>
          </w:tcPr>
          <w:p w:rsidR="00102C23" w:rsidRPr="00D56833" w:rsidRDefault="00102C23" w:rsidP="00AA2D0C">
            <w:pPr>
              <w:spacing w:line="360" w:lineRule="auto"/>
              <w:textAlignment w:val="center"/>
              <w:rPr>
                <w:szCs w:val="21"/>
              </w:rPr>
            </w:pPr>
            <w:r w:rsidRPr="00D56833">
              <w:rPr>
                <w:szCs w:val="21"/>
              </w:rPr>
              <w:t>c</w:t>
            </w:r>
          </w:p>
        </w:tc>
        <w:tc>
          <w:tcPr>
            <w:tcW w:w="954" w:type="dxa"/>
            <w:vAlign w:val="center"/>
          </w:tcPr>
          <w:p w:rsidR="00102C23" w:rsidRPr="00D56833" w:rsidRDefault="00102C23" w:rsidP="00AA2D0C">
            <w:pPr>
              <w:spacing w:line="360" w:lineRule="auto"/>
              <w:textAlignment w:val="center"/>
              <w:rPr>
                <w:szCs w:val="21"/>
              </w:rPr>
            </w:pPr>
            <w:r w:rsidRPr="00D56833">
              <w:rPr>
                <w:szCs w:val="21"/>
              </w:rPr>
              <w:t>d</w:t>
            </w:r>
          </w:p>
        </w:tc>
      </w:tr>
      <w:tr w:rsidR="00102C23" w:rsidTr="00AA2D0C">
        <w:trPr>
          <w:jc w:val="center"/>
        </w:trPr>
        <w:tc>
          <w:tcPr>
            <w:tcW w:w="2310" w:type="dxa"/>
            <w:vAlign w:val="center"/>
          </w:tcPr>
          <w:p w:rsidR="00102C23" w:rsidRPr="00D56833" w:rsidRDefault="00102C23" w:rsidP="00AA2D0C">
            <w:pPr>
              <w:spacing w:line="360" w:lineRule="auto"/>
              <w:textAlignment w:val="center"/>
              <w:rPr>
                <w:szCs w:val="21"/>
              </w:rPr>
            </w:pPr>
            <w:r w:rsidRPr="00D56833">
              <w:rPr>
                <w:szCs w:val="21"/>
              </w:rPr>
              <w:t>反应前的质量（</w:t>
            </w:r>
            <w:r w:rsidRPr="00D56833">
              <w:rPr>
                <w:szCs w:val="21"/>
              </w:rPr>
              <w:t>g</w:t>
            </w:r>
            <w:r w:rsidRPr="00D56833">
              <w:rPr>
                <w:szCs w:val="21"/>
              </w:rPr>
              <w:t>）</w:t>
            </w:r>
          </w:p>
        </w:tc>
        <w:tc>
          <w:tcPr>
            <w:tcW w:w="951" w:type="dxa"/>
            <w:vAlign w:val="center"/>
          </w:tcPr>
          <w:p w:rsidR="00102C23" w:rsidRPr="00D56833" w:rsidRDefault="00102C23" w:rsidP="00AA2D0C">
            <w:pPr>
              <w:spacing w:line="360" w:lineRule="auto"/>
              <w:textAlignment w:val="center"/>
              <w:rPr>
                <w:szCs w:val="21"/>
              </w:rPr>
            </w:pPr>
            <w:r w:rsidRPr="00D56833">
              <w:rPr>
                <w:szCs w:val="21"/>
              </w:rPr>
              <w:t>6.4</w:t>
            </w:r>
          </w:p>
        </w:tc>
        <w:tc>
          <w:tcPr>
            <w:tcW w:w="951" w:type="dxa"/>
            <w:vAlign w:val="center"/>
          </w:tcPr>
          <w:p w:rsidR="00102C23" w:rsidRPr="00D56833" w:rsidRDefault="00102C23" w:rsidP="00AA2D0C">
            <w:pPr>
              <w:spacing w:line="360" w:lineRule="auto"/>
              <w:textAlignment w:val="center"/>
              <w:rPr>
                <w:szCs w:val="21"/>
              </w:rPr>
            </w:pPr>
            <w:r w:rsidRPr="00D56833">
              <w:rPr>
                <w:szCs w:val="21"/>
              </w:rPr>
              <w:t>3.2</w:t>
            </w:r>
          </w:p>
        </w:tc>
        <w:tc>
          <w:tcPr>
            <w:tcW w:w="951" w:type="dxa"/>
            <w:vAlign w:val="center"/>
          </w:tcPr>
          <w:p w:rsidR="00102C23" w:rsidRPr="00D56833" w:rsidRDefault="00102C23" w:rsidP="00AA2D0C">
            <w:pPr>
              <w:spacing w:line="360" w:lineRule="auto"/>
              <w:textAlignment w:val="center"/>
              <w:rPr>
                <w:szCs w:val="21"/>
              </w:rPr>
            </w:pPr>
            <w:r w:rsidRPr="00D56833">
              <w:rPr>
                <w:szCs w:val="21"/>
              </w:rPr>
              <w:t>4.0</w:t>
            </w:r>
          </w:p>
        </w:tc>
        <w:tc>
          <w:tcPr>
            <w:tcW w:w="954" w:type="dxa"/>
            <w:vAlign w:val="center"/>
          </w:tcPr>
          <w:p w:rsidR="00102C23" w:rsidRPr="00D56833" w:rsidRDefault="00102C23" w:rsidP="00AA2D0C">
            <w:pPr>
              <w:spacing w:line="360" w:lineRule="auto"/>
              <w:textAlignment w:val="center"/>
              <w:rPr>
                <w:szCs w:val="21"/>
              </w:rPr>
            </w:pPr>
            <w:r w:rsidRPr="00D56833">
              <w:rPr>
                <w:szCs w:val="21"/>
              </w:rPr>
              <w:t>2.8</w:t>
            </w:r>
          </w:p>
        </w:tc>
      </w:tr>
      <w:tr w:rsidR="00102C23" w:rsidTr="00AA2D0C">
        <w:trPr>
          <w:jc w:val="center"/>
        </w:trPr>
        <w:tc>
          <w:tcPr>
            <w:tcW w:w="2310" w:type="dxa"/>
            <w:vAlign w:val="center"/>
          </w:tcPr>
          <w:p w:rsidR="00102C23" w:rsidRPr="00D56833" w:rsidRDefault="00102C23" w:rsidP="00AA2D0C">
            <w:pPr>
              <w:spacing w:line="360" w:lineRule="auto"/>
              <w:textAlignment w:val="center"/>
              <w:rPr>
                <w:szCs w:val="21"/>
              </w:rPr>
            </w:pPr>
            <w:r w:rsidRPr="00D56833">
              <w:rPr>
                <w:szCs w:val="21"/>
              </w:rPr>
              <w:t>反应后的质量（</w:t>
            </w:r>
            <w:r w:rsidRPr="00D56833">
              <w:rPr>
                <w:szCs w:val="21"/>
              </w:rPr>
              <w:t>g</w:t>
            </w:r>
            <w:r w:rsidRPr="00D56833">
              <w:rPr>
                <w:szCs w:val="21"/>
              </w:rPr>
              <w:t>）</w:t>
            </w:r>
          </w:p>
        </w:tc>
        <w:tc>
          <w:tcPr>
            <w:tcW w:w="951" w:type="dxa"/>
            <w:vAlign w:val="center"/>
          </w:tcPr>
          <w:p w:rsidR="00102C23" w:rsidRPr="00D56833" w:rsidRDefault="00102C23" w:rsidP="00AA2D0C">
            <w:pPr>
              <w:spacing w:line="360" w:lineRule="auto"/>
              <w:textAlignment w:val="center"/>
              <w:rPr>
                <w:szCs w:val="21"/>
              </w:rPr>
            </w:pPr>
            <w:r w:rsidRPr="00D56833">
              <w:rPr>
                <w:szCs w:val="21"/>
              </w:rPr>
              <w:t>5.2</w:t>
            </w:r>
          </w:p>
        </w:tc>
        <w:tc>
          <w:tcPr>
            <w:tcW w:w="951" w:type="dxa"/>
            <w:vAlign w:val="center"/>
          </w:tcPr>
          <w:p w:rsidR="00102C23" w:rsidRPr="00D56833" w:rsidRDefault="00102C23" w:rsidP="00AA2D0C">
            <w:pPr>
              <w:spacing w:line="360" w:lineRule="auto"/>
              <w:textAlignment w:val="center"/>
              <w:rPr>
                <w:szCs w:val="21"/>
              </w:rPr>
            </w:pPr>
            <w:r w:rsidRPr="00D56833">
              <w:rPr>
                <w:i/>
                <w:iCs/>
                <w:szCs w:val="21"/>
              </w:rPr>
              <w:t>x</w:t>
            </w:r>
          </w:p>
        </w:tc>
        <w:tc>
          <w:tcPr>
            <w:tcW w:w="951" w:type="dxa"/>
            <w:vAlign w:val="center"/>
          </w:tcPr>
          <w:p w:rsidR="00102C23" w:rsidRPr="00D56833" w:rsidRDefault="00102C23" w:rsidP="00AA2D0C">
            <w:pPr>
              <w:spacing w:line="360" w:lineRule="auto"/>
              <w:textAlignment w:val="center"/>
              <w:rPr>
                <w:szCs w:val="21"/>
              </w:rPr>
            </w:pPr>
            <w:r w:rsidRPr="00D56833">
              <w:rPr>
                <w:szCs w:val="21"/>
              </w:rPr>
              <w:t>7.2</w:t>
            </w:r>
          </w:p>
        </w:tc>
        <w:tc>
          <w:tcPr>
            <w:tcW w:w="954" w:type="dxa"/>
            <w:vAlign w:val="center"/>
          </w:tcPr>
          <w:p w:rsidR="00102C23" w:rsidRPr="00D56833" w:rsidRDefault="00102C23" w:rsidP="00AA2D0C">
            <w:pPr>
              <w:spacing w:line="360" w:lineRule="auto"/>
              <w:textAlignment w:val="center"/>
              <w:rPr>
                <w:szCs w:val="21"/>
              </w:rPr>
            </w:pPr>
            <w:r w:rsidRPr="00D56833">
              <w:rPr>
                <w:szCs w:val="21"/>
              </w:rPr>
              <w:t>2.8</w:t>
            </w:r>
          </w:p>
        </w:tc>
      </w:tr>
    </w:tbl>
    <w:p w:rsidR="00102C23" w:rsidRPr="00D56833" w:rsidRDefault="00102C23" w:rsidP="00102C23">
      <w:pPr>
        <w:spacing w:line="360" w:lineRule="auto"/>
        <w:textAlignment w:val="center"/>
        <w:rPr>
          <w:szCs w:val="21"/>
        </w:rPr>
      </w:pPr>
      <w:r w:rsidRPr="00D56833">
        <w:rPr>
          <w:szCs w:val="21"/>
        </w:rPr>
        <w:t>A</w:t>
      </w:r>
      <w:r w:rsidRPr="00D56833">
        <w:rPr>
          <w:szCs w:val="21"/>
        </w:rPr>
        <w:t>．</w:t>
      </w:r>
      <w:r w:rsidRPr="00D56833">
        <w:rPr>
          <w:i/>
          <w:iCs/>
          <w:szCs w:val="21"/>
        </w:rPr>
        <w:t>x</w:t>
      </w:r>
      <w:r w:rsidRPr="00D56833">
        <w:rPr>
          <w:szCs w:val="21"/>
        </w:rPr>
        <w:t>=2      B</w:t>
      </w:r>
      <w:r w:rsidRPr="00D56833">
        <w:rPr>
          <w:szCs w:val="21"/>
        </w:rPr>
        <w:t>．</w:t>
      </w:r>
      <w:r w:rsidRPr="00D56833">
        <w:rPr>
          <w:szCs w:val="21"/>
        </w:rPr>
        <w:t>d</w:t>
      </w:r>
      <w:r w:rsidRPr="00D56833">
        <w:rPr>
          <w:szCs w:val="21"/>
        </w:rPr>
        <w:t>是催化剂</w:t>
      </w:r>
      <w:r w:rsidRPr="00D56833">
        <w:rPr>
          <w:szCs w:val="21"/>
        </w:rPr>
        <w:t xml:space="preserve">      C</w:t>
      </w:r>
      <w:r w:rsidRPr="00D56833">
        <w:rPr>
          <w:szCs w:val="21"/>
        </w:rPr>
        <w:t>．</w:t>
      </w:r>
      <w:r w:rsidRPr="00D56833">
        <w:rPr>
          <w:szCs w:val="21"/>
        </w:rPr>
        <w:t>c</w:t>
      </w:r>
      <w:r w:rsidRPr="00D56833">
        <w:rPr>
          <w:szCs w:val="21"/>
        </w:rPr>
        <w:t>不是化合物</w:t>
      </w:r>
      <w:r w:rsidRPr="00D56833">
        <w:rPr>
          <w:szCs w:val="21"/>
        </w:rPr>
        <w:t xml:space="preserve">      D</w:t>
      </w:r>
      <w:r w:rsidRPr="00D56833">
        <w:rPr>
          <w:szCs w:val="21"/>
        </w:rPr>
        <w:t>．反应前后原子的数目不变</w:t>
      </w:r>
    </w:p>
    <w:p w:rsidR="00102C23" w:rsidRPr="00D56833" w:rsidRDefault="00102C23" w:rsidP="00102C23">
      <w:pPr>
        <w:spacing w:line="360" w:lineRule="auto"/>
        <w:textAlignment w:val="center"/>
        <w:rPr>
          <w:color w:val="000000"/>
          <w:szCs w:val="21"/>
        </w:rPr>
      </w:pPr>
      <w:r w:rsidRPr="00D56833">
        <w:rPr>
          <w:color w:val="000000"/>
          <w:szCs w:val="21"/>
        </w:rPr>
        <w:t>8</w:t>
      </w:r>
      <w:r w:rsidRPr="00D56833">
        <w:rPr>
          <w:color w:val="000000"/>
          <w:szCs w:val="21"/>
        </w:rPr>
        <w:t>、铁在氧气中燃烧的化学方程式书写正确的是（　　）</w:t>
      </w:r>
    </w:p>
    <w:p w:rsidR="00102C23" w:rsidRPr="00D56833" w:rsidRDefault="00102C23" w:rsidP="00102C23">
      <w:pPr>
        <w:spacing w:line="360" w:lineRule="auto"/>
        <w:textAlignment w:val="center"/>
        <w:rPr>
          <w:color w:val="000000"/>
          <w:szCs w:val="21"/>
        </w:rPr>
      </w:pPr>
      <w:r w:rsidRPr="00D56833">
        <w:rPr>
          <w:color w:val="000000"/>
          <w:szCs w:val="21"/>
        </w:rPr>
        <w:t>A</w:t>
      </w:r>
      <w:r w:rsidRPr="00D56833">
        <w:rPr>
          <w:color w:val="000000"/>
          <w:szCs w:val="21"/>
        </w:rPr>
        <w:t>．</w:t>
      </w:r>
      <w:r w:rsidRPr="00D56833">
        <w:rPr>
          <w:color w:val="000000"/>
          <w:szCs w:val="21"/>
        </w:rPr>
        <w:t>3Fe+2O</w:t>
      </w:r>
      <w:r w:rsidRPr="00D56833">
        <w:rPr>
          <w:color w:val="000000"/>
          <w:szCs w:val="21"/>
          <w:vertAlign w:val="subscript"/>
        </w:rPr>
        <w:t>2</w:t>
      </w:r>
      <w:r>
        <w:rPr>
          <w:noProof/>
          <w:color w:val="000000"/>
          <w:szCs w:val="21"/>
          <w:vertAlign w:val="subscript"/>
        </w:rPr>
        <w:drawing>
          <wp:inline distT="0" distB="0" distL="0" distR="0">
            <wp:extent cx="342900" cy="219075"/>
            <wp:effectExtent l="0" t="0" r="0" b="9525"/>
            <wp:docPr id="127" name="图片 127"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2" descr="学科网 版权所有"/>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r="2469" b="3252"/>
                    <a:stretch>
                      <a:fillRect/>
                    </a:stretch>
                  </pic:blipFill>
                  <pic:spPr bwMode="auto">
                    <a:xfrm>
                      <a:off x="0" y="0"/>
                      <a:ext cx="342900" cy="219075"/>
                    </a:xfrm>
                    <a:prstGeom prst="rect">
                      <a:avLst/>
                    </a:prstGeom>
                    <a:noFill/>
                    <a:ln>
                      <a:noFill/>
                    </a:ln>
                  </pic:spPr>
                </pic:pic>
              </a:graphicData>
            </a:graphic>
          </wp:inline>
        </w:drawing>
      </w:r>
      <w:r w:rsidRPr="00D56833">
        <w:rPr>
          <w:color w:val="000000"/>
          <w:szCs w:val="21"/>
        </w:rPr>
        <w:t>Fe</w:t>
      </w:r>
      <w:r w:rsidRPr="00D56833">
        <w:rPr>
          <w:color w:val="000000"/>
          <w:szCs w:val="21"/>
          <w:vertAlign w:val="subscript"/>
        </w:rPr>
        <w:t>3</w:t>
      </w:r>
      <w:r w:rsidRPr="00D56833">
        <w:rPr>
          <w:color w:val="000000"/>
          <w:szCs w:val="21"/>
        </w:rPr>
        <w:t>O</w:t>
      </w:r>
      <w:r w:rsidRPr="00D56833">
        <w:rPr>
          <w:color w:val="000000"/>
          <w:szCs w:val="21"/>
          <w:vertAlign w:val="subscript"/>
        </w:rPr>
        <w:t>4</w:t>
      </w:r>
      <w:r w:rsidRPr="00D56833">
        <w:rPr>
          <w:color w:val="000000"/>
          <w:szCs w:val="21"/>
        </w:rPr>
        <w:t xml:space="preserve">   B</w:t>
      </w:r>
      <w:r w:rsidRPr="00D56833">
        <w:rPr>
          <w:color w:val="000000"/>
          <w:szCs w:val="21"/>
        </w:rPr>
        <w:t>．</w:t>
      </w:r>
      <w:r w:rsidRPr="00D56833">
        <w:rPr>
          <w:color w:val="000000"/>
          <w:szCs w:val="21"/>
        </w:rPr>
        <w:t>Fe+O</w:t>
      </w:r>
      <w:r w:rsidRPr="00D56833">
        <w:rPr>
          <w:color w:val="000000"/>
          <w:szCs w:val="21"/>
          <w:vertAlign w:val="subscript"/>
        </w:rPr>
        <w:t>2</w:t>
      </w:r>
      <w:r>
        <w:rPr>
          <w:noProof/>
          <w:color w:val="000000"/>
          <w:szCs w:val="21"/>
          <w:vertAlign w:val="subscript"/>
        </w:rPr>
        <w:drawing>
          <wp:inline distT="0" distB="0" distL="0" distR="0">
            <wp:extent cx="342900" cy="295275"/>
            <wp:effectExtent l="0" t="0" r="0" b="9525"/>
            <wp:docPr id="126" name="图片 126"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3" descr="学科网 版权所有"/>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r="2469" b="3252"/>
                    <a:stretch>
                      <a:fillRect/>
                    </a:stretch>
                  </pic:blipFill>
                  <pic:spPr bwMode="auto">
                    <a:xfrm>
                      <a:off x="0" y="0"/>
                      <a:ext cx="342900" cy="295275"/>
                    </a:xfrm>
                    <a:prstGeom prst="rect">
                      <a:avLst/>
                    </a:prstGeom>
                    <a:noFill/>
                    <a:ln>
                      <a:noFill/>
                    </a:ln>
                  </pic:spPr>
                </pic:pic>
              </a:graphicData>
            </a:graphic>
          </wp:inline>
        </w:drawing>
      </w:r>
      <w:r w:rsidRPr="00D56833">
        <w:rPr>
          <w:color w:val="000000"/>
          <w:szCs w:val="21"/>
        </w:rPr>
        <w:t>FeO</w:t>
      </w:r>
      <w:r w:rsidRPr="00D56833">
        <w:rPr>
          <w:color w:val="000000"/>
          <w:szCs w:val="21"/>
          <w:vertAlign w:val="subscript"/>
        </w:rPr>
        <w:t xml:space="preserve">2     </w:t>
      </w:r>
      <w:r w:rsidRPr="00D56833">
        <w:rPr>
          <w:color w:val="000000"/>
          <w:szCs w:val="21"/>
        </w:rPr>
        <w:t>C</w:t>
      </w:r>
      <w:r w:rsidRPr="00D56833">
        <w:rPr>
          <w:color w:val="000000"/>
          <w:szCs w:val="21"/>
        </w:rPr>
        <w:t>．</w:t>
      </w:r>
      <w:r w:rsidRPr="00D56833">
        <w:rPr>
          <w:color w:val="000000"/>
          <w:szCs w:val="21"/>
        </w:rPr>
        <w:t>Fe+O</w:t>
      </w:r>
      <w:r w:rsidRPr="00D56833">
        <w:rPr>
          <w:color w:val="000000"/>
          <w:szCs w:val="21"/>
          <w:vertAlign w:val="subscript"/>
        </w:rPr>
        <w:t>2</w:t>
      </w:r>
      <w:r>
        <w:rPr>
          <w:noProof/>
          <w:color w:val="000000"/>
          <w:szCs w:val="21"/>
          <w:vertAlign w:val="subscript"/>
        </w:rPr>
        <w:drawing>
          <wp:inline distT="0" distB="0" distL="0" distR="0">
            <wp:extent cx="285750" cy="209550"/>
            <wp:effectExtent l="0" t="0" r="0" b="0"/>
            <wp:docPr id="125" name="图片 125"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4" descr="学科网 版权所有"/>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r="2469" b="3252"/>
                    <a:stretch>
                      <a:fillRect/>
                    </a:stretch>
                  </pic:blipFill>
                  <pic:spPr bwMode="auto">
                    <a:xfrm>
                      <a:off x="0" y="0"/>
                      <a:ext cx="285750" cy="209550"/>
                    </a:xfrm>
                    <a:prstGeom prst="rect">
                      <a:avLst/>
                    </a:prstGeom>
                    <a:noFill/>
                    <a:ln>
                      <a:noFill/>
                    </a:ln>
                  </pic:spPr>
                </pic:pic>
              </a:graphicData>
            </a:graphic>
          </wp:inline>
        </w:drawing>
      </w:r>
      <w:r w:rsidRPr="00D56833">
        <w:rPr>
          <w:color w:val="000000"/>
          <w:szCs w:val="21"/>
        </w:rPr>
        <w:t>Fe</w:t>
      </w:r>
      <w:r w:rsidRPr="00D56833">
        <w:rPr>
          <w:color w:val="000000"/>
          <w:szCs w:val="21"/>
          <w:vertAlign w:val="subscript"/>
        </w:rPr>
        <w:t>3</w:t>
      </w:r>
      <w:r w:rsidRPr="00D56833">
        <w:rPr>
          <w:color w:val="000000"/>
          <w:szCs w:val="21"/>
        </w:rPr>
        <w:t>O</w:t>
      </w:r>
      <w:r w:rsidRPr="00D56833">
        <w:rPr>
          <w:color w:val="000000"/>
          <w:szCs w:val="21"/>
          <w:vertAlign w:val="subscript"/>
        </w:rPr>
        <w:t>4</w:t>
      </w:r>
      <w:r w:rsidRPr="00D56833">
        <w:rPr>
          <w:color w:val="000000"/>
          <w:szCs w:val="21"/>
        </w:rPr>
        <w:t xml:space="preserve">     D</w:t>
      </w:r>
      <w:r w:rsidRPr="00D56833">
        <w:rPr>
          <w:color w:val="000000"/>
          <w:szCs w:val="21"/>
        </w:rPr>
        <w:t>．</w:t>
      </w:r>
      <w:r w:rsidRPr="00D56833">
        <w:rPr>
          <w:color w:val="000000"/>
          <w:szCs w:val="21"/>
        </w:rPr>
        <w:t>4Fe+3O</w:t>
      </w:r>
      <w:r w:rsidRPr="00D56833">
        <w:rPr>
          <w:color w:val="000000"/>
          <w:szCs w:val="21"/>
          <w:vertAlign w:val="subscript"/>
        </w:rPr>
        <w:t>2</w:t>
      </w:r>
      <w:r>
        <w:rPr>
          <w:noProof/>
          <w:color w:val="000000"/>
          <w:szCs w:val="21"/>
          <w:vertAlign w:val="subscript"/>
        </w:rPr>
        <w:drawing>
          <wp:inline distT="0" distB="0" distL="0" distR="0">
            <wp:extent cx="285750" cy="295275"/>
            <wp:effectExtent l="0" t="0" r="0" b="9525"/>
            <wp:docPr id="124" name="图片 124"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55" descr="学科网 版权所有"/>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r="2469" b="3252"/>
                    <a:stretch>
                      <a:fillRect/>
                    </a:stretch>
                  </pic:blipFill>
                  <pic:spPr bwMode="auto">
                    <a:xfrm>
                      <a:off x="0" y="0"/>
                      <a:ext cx="285750" cy="295275"/>
                    </a:xfrm>
                    <a:prstGeom prst="rect">
                      <a:avLst/>
                    </a:prstGeom>
                    <a:noFill/>
                    <a:ln>
                      <a:noFill/>
                    </a:ln>
                  </pic:spPr>
                </pic:pic>
              </a:graphicData>
            </a:graphic>
          </wp:inline>
        </w:drawing>
      </w:r>
      <w:r w:rsidRPr="00D56833">
        <w:rPr>
          <w:color w:val="000000"/>
          <w:szCs w:val="21"/>
        </w:rPr>
        <w:t>2Fe</w:t>
      </w:r>
      <w:r w:rsidRPr="00D56833">
        <w:rPr>
          <w:color w:val="000000"/>
          <w:szCs w:val="21"/>
          <w:vertAlign w:val="subscript"/>
        </w:rPr>
        <w:t>2</w:t>
      </w:r>
      <w:r w:rsidRPr="00D56833">
        <w:rPr>
          <w:color w:val="000000"/>
          <w:szCs w:val="21"/>
        </w:rPr>
        <w:t>O</w:t>
      </w:r>
      <w:r w:rsidRPr="00D56833">
        <w:rPr>
          <w:color w:val="000000"/>
          <w:szCs w:val="21"/>
          <w:vertAlign w:val="subscript"/>
        </w:rPr>
        <w:t>3</w:t>
      </w:r>
    </w:p>
    <w:p w:rsidR="00102C23" w:rsidRPr="00D56833" w:rsidRDefault="00102C23" w:rsidP="00102C23">
      <w:pPr>
        <w:spacing w:line="360" w:lineRule="auto"/>
        <w:textAlignment w:val="center"/>
        <w:rPr>
          <w:color w:val="000000"/>
          <w:szCs w:val="21"/>
        </w:rPr>
      </w:pPr>
      <w:r w:rsidRPr="00D56833">
        <w:rPr>
          <w:color w:val="000000"/>
          <w:szCs w:val="21"/>
        </w:rPr>
        <w:lastRenderedPageBreak/>
        <w:t>9</w:t>
      </w:r>
      <w:r w:rsidRPr="00D56833">
        <w:rPr>
          <w:color w:val="000000"/>
          <w:szCs w:val="21"/>
        </w:rPr>
        <w:t>、水在常温下是液体，在通电条件下，发生如下的化学反应：</w:t>
      </w:r>
      <w:r w:rsidRPr="00D56833">
        <w:rPr>
          <w:color w:val="000000"/>
          <w:szCs w:val="21"/>
        </w:rPr>
        <w:t>2H</w:t>
      </w:r>
      <w:r w:rsidRPr="00D56833">
        <w:rPr>
          <w:color w:val="000000"/>
          <w:szCs w:val="21"/>
          <w:vertAlign w:val="subscript"/>
        </w:rPr>
        <w:t>2</w:t>
      </w:r>
      <w:r w:rsidRPr="00D56833">
        <w:rPr>
          <w:color w:val="000000"/>
          <w:szCs w:val="21"/>
        </w:rPr>
        <w:t>O</w:t>
      </w:r>
      <w:r>
        <w:rPr>
          <w:noProof/>
          <w:color w:val="000000"/>
          <w:szCs w:val="21"/>
        </w:rPr>
        <w:drawing>
          <wp:inline distT="0" distB="0" distL="0" distR="0">
            <wp:extent cx="504825" cy="266700"/>
            <wp:effectExtent l="0" t="0" r="9525" b="0"/>
            <wp:docPr id="123" name="图片 123"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Rot="1" noChangeAspect="1" noMove="1" noResize="1" noChangeArrowheads="1"/>
                    </pic:cNvPicPr>
                  </pic:nvPicPr>
                  <pic:blipFill>
                    <a:blip r:embed="rId10">
                      <a:extLst>
                        <a:ext uri="{28A0092B-C50C-407E-A947-70E740481C1C}">
                          <a14:useLocalDpi xmlns:a14="http://schemas.microsoft.com/office/drawing/2010/main" val="0"/>
                        </a:ext>
                      </a:extLst>
                    </a:blip>
                    <a:srcRect r="2469" b="3252"/>
                    <a:stretch>
                      <a:fillRect/>
                    </a:stretch>
                  </pic:blipFill>
                  <pic:spPr bwMode="auto">
                    <a:xfrm>
                      <a:off x="0" y="0"/>
                      <a:ext cx="504825" cy="266700"/>
                    </a:xfrm>
                    <a:prstGeom prst="rect">
                      <a:avLst/>
                    </a:prstGeom>
                    <a:noFill/>
                    <a:ln>
                      <a:noFill/>
                    </a:ln>
                  </pic:spPr>
                </pic:pic>
              </a:graphicData>
            </a:graphic>
          </wp:inline>
        </w:drawing>
      </w:r>
      <w:r w:rsidRPr="00D56833">
        <w:rPr>
          <w:color w:val="000000"/>
          <w:szCs w:val="21"/>
        </w:rPr>
        <w:t>O</w:t>
      </w:r>
      <w:r w:rsidRPr="00D56833">
        <w:rPr>
          <w:color w:val="000000"/>
          <w:szCs w:val="21"/>
          <w:vertAlign w:val="subscript"/>
        </w:rPr>
        <w:t>2</w:t>
      </w:r>
      <w:r w:rsidRPr="00D56833">
        <w:rPr>
          <w:color w:val="000000"/>
          <w:szCs w:val="21"/>
        </w:rPr>
        <w:t>+2H</w:t>
      </w:r>
      <w:r w:rsidRPr="00D56833">
        <w:rPr>
          <w:color w:val="000000"/>
          <w:szCs w:val="21"/>
          <w:vertAlign w:val="subscript"/>
        </w:rPr>
        <w:t>2</w:t>
      </w:r>
      <w:r w:rsidRPr="00D56833">
        <w:rPr>
          <w:color w:val="000000"/>
          <w:szCs w:val="21"/>
        </w:rPr>
        <w:t>，该反应属于（　　）</w:t>
      </w:r>
    </w:p>
    <w:p w:rsidR="00102C23" w:rsidRPr="00D56833" w:rsidRDefault="00102C23" w:rsidP="00102C23">
      <w:pPr>
        <w:spacing w:line="360" w:lineRule="auto"/>
        <w:textAlignment w:val="center"/>
        <w:rPr>
          <w:color w:val="000000"/>
          <w:szCs w:val="21"/>
        </w:rPr>
      </w:pPr>
      <w:r w:rsidRPr="00D56833">
        <w:rPr>
          <w:color w:val="000000"/>
          <w:szCs w:val="21"/>
        </w:rPr>
        <w:t>A</w:t>
      </w:r>
      <w:r w:rsidRPr="00D56833">
        <w:rPr>
          <w:color w:val="000000"/>
          <w:szCs w:val="21"/>
        </w:rPr>
        <w:t>．分解反应</w:t>
      </w:r>
      <w:r w:rsidRPr="00D56833">
        <w:rPr>
          <w:color w:val="000000"/>
          <w:szCs w:val="21"/>
        </w:rPr>
        <w:tab/>
        <w:t xml:space="preserve">   B</w:t>
      </w:r>
      <w:r w:rsidRPr="00D56833">
        <w:rPr>
          <w:color w:val="000000"/>
          <w:szCs w:val="21"/>
        </w:rPr>
        <w:t>．复分解反应</w:t>
      </w:r>
      <w:r w:rsidRPr="00D56833">
        <w:rPr>
          <w:color w:val="000000"/>
          <w:szCs w:val="21"/>
        </w:rPr>
        <w:tab/>
        <w:t xml:space="preserve">   C</w:t>
      </w:r>
      <w:r w:rsidRPr="00D56833">
        <w:rPr>
          <w:color w:val="000000"/>
          <w:szCs w:val="21"/>
        </w:rPr>
        <w:t>．置换反应</w:t>
      </w:r>
      <w:r w:rsidRPr="00D56833">
        <w:rPr>
          <w:color w:val="000000"/>
          <w:szCs w:val="21"/>
        </w:rPr>
        <w:t xml:space="preserve">   </w:t>
      </w:r>
      <w:r w:rsidRPr="00D56833">
        <w:rPr>
          <w:color w:val="000000"/>
          <w:szCs w:val="21"/>
        </w:rPr>
        <w:tab/>
        <w:t>D</w:t>
      </w:r>
      <w:r w:rsidRPr="00D56833">
        <w:rPr>
          <w:color w:val="000000"/>
          <w:szCs w:val="21"/>
        </w:rPr>
        <w:t>．化合反应</w:t>
      </w:r>
    </w:p>
    <w:p w:rsidR="00102C23" w:rsidRPr="00D56833" w:rsidRDefault="00102C23" w:rsidP="00102C23">
      <w:pPr>
        <w:pStyle w:val="DefaultParagraph"/>
        <w:spacing w:line="360" w:lineRule="auto"/>
        <w:rPr>
          <w:rFonts w:ascii="Times New Roman" w:hAnsi="Times New Roman"/>
          <w:szCs w:val="21"/>
        </w:rPr>
      </w:pPr>
      <w:r w:rsidRPr="00D56833">
        <w:rPr>
          <w:rFonts w:ascii="Times New Roman" w:hAnsi="Times New Roman"/>
          <w:szCs w:val="21"/>
        </w:rPr>
        <w:t>10</w:t>
      </w:r>
      <w:r w:rsidRPr="00D56833">
        <w:rPr>
          <w:rFonts w:ascii="Times New Roman" w:hAnsi="Times New Roman"/>
          <w:szCs w:val="21"/>
        </w:rPr>
        <w:t>、根据化学方程式不能获得该反应的信息是</w:t>
      </w:r>
      <w:r w:rsidRPr="00D56833">
        <w:rPr>
          <w:rFonts w:ascii="Times New Roman" w:hAnsi="Times New Roman"/>
          <w:szCs w:val="21"/>
        </w:rPr>
        <w:t>(    )</w:t>
      </w:r>
    </w:p>
    <w:p w:rsidR="00102C23" w:rsidRPr="00D56833" w:rsidRDefault="00102C23" w:rsidP="00102C23">
      <w:pPr>
        <w:pStyle w:val="DefaultParagraph"/>
        <w:spacing w:line="360" w:lineRule="auto"/>
        <w:rPr>
          <w:rFonts w:ascii="Times New Roman" w:hAnsi="Times New Roman"/>
          <w:szCs w:val="21"/>
        </w:rPr>
      </w:pPr>
      <w:r w:rsidRPr="00D56833">
        <w:rPr>
          <w:rFonts w:ascii="Times New Roman" w:hAnsi="Times New Roman"/>
          <w:szCs w:val="21"/>
        </w:rPr>
        <w:t xml:space="preserve">A. </w:t>
      </w:r>
      <w:r w:rsidRPr="00D56833">
        <w:rPr>
          <w:rFonts w:ascii="Times New Roman" w:hAnsi="Times New Roman"/>
          <w:szCs w:val="21"/>
        </w:rPr>
        <w:t>化学反应的快慢</w:t>
      </w:r>
      <w:r w:rsidRPr="00D56833">
        <w:rPr>
          <w:rFonts w:ascii="Times New Roman" w:hAnsi="Times New Roman"/>
          <w:szCs w:val="21"/>
        </w:rPr>
        <w:t xml:space="preserve">    B. </w:t>
      </w:r>
      <w:r w:rsidRPr="00D56833">
        <w:rPr>
          <w:rFonts w:ascii="Times New Roman" w:hAnsi="Times New Roman"/>
          <w:szCs w:val="21"/>
        </w:rPr>
        <w:t>生成物</w:t>
      </w:r>
      <w:r w:rsidRPr="00D56833">
        <w:rPr>
          <w:rFonts w:ascii="Times New Roman" w:hAnsi="Times New Roman"/>
          <w:szCs w:val="21"/>
        </w:rPr>
        <w:t xml:space="preserve">    C. </w:t>
      </w:r>
      <w:r w:rsidRPr="00D56833">
        <w:rPr>
          <w:rFonts w:ascii="Times New Roman" w:hAnsi="Times New Roman"/>
          <w:szCs w:val="21"/>
        </w:rPr>
        <w:t>反应条件</w:t>
      </w:r>
      <w:r w:rsidRPr="00D56833">
        <w:rPr>
          <w:rFonts w:ascii="Times New Roman" w:hAnsi="Times New Roman"/>
          <w:szCs w:val="21"/>
        </w:rPr>
        <w:t xml:space="preserve">    D. </w:t>
      </w:r>
      <w:r w:rsidRPr="00D56833">
        <w:rPr>
          <w:rFonts w:ascii="Times New Roman" w:hAnsi="Times New Roman"/>
          <w:szCs w:val="21"/>
        </w:rPr>
        <w:t>反应物</w:t>
      </w:r>
    </w:p>
    <w:p w:rsidR="00102C23" w:rsidRPr="00D56833" w:rsidRDefault="00102C23" w:rsidP="00102C23">
      <w:pPr>
        <w:spacing w:line="360" w:lineRule="auto"/>
        <w:rPr>
          <w:szCs w:val="21"/>
        </w:rPr>
      </w:pPr>
      <w:r w:rsidRPr="00D56833">
        <w:rPr>
          <w:szCs w:val="21"/>
        </w:rPr>
        <w:t>11</w:t>
      </w:r>
      <w:r w:rsidRPr="00D56833">
        <w:rPr>
          <w:szCs w:val="21"/>
        </w:rPr>
        <w:t>、关于化学方程式</w:t>
      </w:r>
      <w:r w:rsidRPr="00D56833">
        <w:rPr>
          <w:szCs w:val="21"/>
        </w:rPr>
        <w:t>aC</w:t>
      </w:r>
      <w:r w:rsidRPr="00D56833">
        <w:rPr>
          <w:szCs w:val="21"/>
          <w:vertAlign w:val="subscript"/>
        </w:rPr>
        <w:t>2</w:t>
      </w:r>
      <w:r w:rsidRPr="00D56833">
        <w:rPr>
          <w:szCs w:val="21"/>
        </w:rPr>
        <w:t>H</w:t>
      </w:r>
      <w:r w:rsidRPr="00D56833">
        <w:rPr>
          <w:szCs w:val="21"/>
          <w:vertAlign w:val="subscript"/>
        </w:rPr>
        <w:t>5</w:t>
      </w:r>
      <w:r w:rsidRPr="00D56833">
        <w:rPr>
          <w:szCs w:val="21"/>
        </w:rPr>
        <w:t>OH+bO</w:t>
      </w:r>
      <w:r w:rsidRPr="00D56833">
        <w:rPr>
          <w:szCs w:val="21"/>
          <w:vertAlign w:val="subscript"/>
        </w:rPr>
        <w:t>2</w:t>
      </w:r>
      <w:r>
        <w:rPr>
          <w:noProof/>
          <w:szCs w:val="21"/>
        </w:rPr>
        <w:drawing>
          <wp:inline distT="0" distB="0" distL="0" distR="0">
            <wp:extent cx="266700" cy="200025"/>
            <wp:effectExtent l="0" t="0" r="0" b="9525"/>
            <wp:docPr id="122" name="图片 12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1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66700" cy="200025"/>
                    </a:xfrm>
                    <a:prstGeom prst="rect">
                      <a:avLst/>
                    </a:prstGeom>
                    <a:noFill/>
                    <a:ln>
                      <a:noFill/>
                    </a:ln>
                  </pic:spPr>
                </pic:pic>
              </a:graphicData>
            </a:graphic>
          </wp:inline>
        </w:drawing>
      </w:r>
      <w:r w:rsidRPr="00D56833">
        <w:rPr>
          <w:szCs w:val="21"/>
        </w:rPr>
        <w:t>cCO</w:t>
      </w:r>
      <w:r w:rsidRPr="00D56833">
        <w:rPr>
          <w:szCs w:val="21"/>
          <w:vertAlign w:val="subscript"/>
        </w:rPr>
        <w:t>2</w:t>
      </w:r>
      <w:r w:rsidRPr="00D56833">
        <w:rPr>
          <w:szCs w:val="21"/>
        </w:rPr>
        <w:t>+dH</w:t>
      </w:r>
      <w:r w:rsidRPr="00D56833">
        <w:rPr>
          <w:szCs w:val="21"/>
          <w:vertAlign w:val="subscript"/>
        </w:rPr>
        <w:t>2</w:t>
      </w:r>
      <w:r w:rsidRPr="00D56833">
        <w:rPr>
          <w:szCs w:val="21"/>
        </w:rPr>
        <w:t>O</w:t>
      </w:r>
      <w:r w:rsidRPr="00D56833">
        <w:rPr>
          <w:szCs w:val="21"/>
        </w:rPr>
        <w:t>，各化学式前的化学计量数之间的关系不正确的是（</w:t>
      </w:r>
      <w:r w:rsidRPr="00D56833">
        <w:rPr>
          <w:szCs w:val="21"/>
        </w:rPr>
        <w:t xml:space="preserve"> </w:t>
      </w:r>
      <w:r w:rsidRPr="00D56833">
        <w:rPr>
          <w:szCs w:val="21"/>
        </w:rPr>
        <w:t>）</w:t>
      </w:r>
    </w:p>
    <w:p w:rsidR="00102C23" w:rsidRPr="00D56833" w:rsidRDefault="00102C23" w:rsidP="00102C23">
      <w:pPr>
        <w:spacing w:line="360" w:lineRule="auto"/>
        <w:rPr>
          <w:szCs w:val="21"/>
        </w:rPr>
      </w:pPr>
      <w:r w:rsidRPr="00D56833">
        <w:rPr>
          <w:szCs w:val="21"/>
        </w:rPr>
        <w:t>A</w:t>
      </w:r>
      <w:r w:rsidRPr="00D56833">
        <w:rPr>
          <w:szCs w:val="21"/>
        </w:rPr>
        <w:t>．</w:t>
      </w:r>
      <w:r w:rsidRPr="00D56833">
        <w:rPr>
          <w:szCs w:val="21"/>
        </w:rPr>
        <w:t>a=2b      B</w:t>
      </w:r>
      <w:r w:rsidRPr="00D56833">
        <w:rPr>
          <w:szCs w:val="21"/>
        </w:rPr>
        <w:t>．</w:t>
      </w:r>
      <w:r w:rsidRPr="00D56833">
        <w:rPr>
          <w:szCs w:val="21"/>
        </w:rPr>
        <w:t>2a=b      C</w:t>
      </w:r>
      <w:r w:rsidRPr="00D56833">
        <w:rPr>
          <w:szCs w:val="21"/>
        </w:rPr>
        <w:t>．</w:t>
      </w:r>
      <w:r w:rsidRPr="00D56833">
        <w:rPr>
          <w:szCs w:val="21"/>
        </w:rPr>
        <w:t>3a=d      D</w:t>
      </w:r>
      <w:r w:rsidRPr="00D56833">
        <w:rPr>
          <w:szCs w:val="21"/>
        </w:rPr>
        <w:t>．</w:t>
      </w:r>
      <w:r w:rsidRPr="00D56833">
        <w:rPr>
          <w:szCs w:val="21"/>
        </w:rPr>
        <w:t>a+2b=2c+d</w:t>
      </w:r>
    </w:p>
    <w:p w:rsidR="00102C23" w:rsidRPr="00D56833" w:rsidRDefault="00102C23" w:rsidP="00102C23">
      <w:pPr>
        <w:spacing w:line="360" w:lineRule="auto"/>
        <w:rPr>
          <w:szCs w:val="21"/>
        </w:rPr>
      </w:pPr>
      <w:r w:rsidRPr="00D56833">
        <w:rPr>
          <w:szCs w:val="21"/>
        </w:rPr>
        <w:t>12</w:t>
      </w:r>
      <w:r w:rsidRPr="00D56833">
        <w:rPr>
          <w:szCs w:val="21"/>
        </w:rPr>
        <w:t>、关于化学方程式的意义的说法不正确的是（　　）</w:t>
      </w:r>
    </w:p>
    <w:p w:rsidR="00102C23" w:rsidRPr="00D56833" w:rsidRDefault="00102C23" w:rsidP="00102C23">
      <w:pPr>
        <w:spacing w:line="360" w:lineRule="auto"/>
        <w:rPr>
          <w:szCs w:val="21"/>
        </w:rPr>
      </w:pPr>
      <w:r w:rsidRPr="00D56833">
        <w:rPr>
          <w:szCs w:val="21"/>
        </w:rPr>
        <w:t>A</w:t>
      </w:r>
      <w:r w:rsidRPr="00D56833">
        <w:rPr>
          <w:szCs w:val="21"/>
        </w:rPr>
        <w:t>．表示各物质之间的质量比</w:t>
      </w:r>
      <w:r w:rsidRPr="00D56833">
        <w:rPr>
          <w:szCs w:val="21"/>
        </w:rPr>
        <w:t xml:space="preserve">    B</w:t>
      </w:r>
      <w:r w:rsidRPr="00D56833">
        <w:rPr>
          <w:szCs w:val="21"/>
        </w:rPr>
        <w:t>．表明了反应的条件</w:t>
      </w:r>
    </w:p>
    <w:p w:rsidR="00102C23" w:rsidRPr="00D56833" w:rsidRDefault="00102C23" w:rsidP="00102C23">
      <w:pPr>
        <w:spacing w:line="360" w:lineRule="auto"/>
        <w:rPr>
          <w:szCs w:val="21"/>
        </w:rPr>
      </w:pPr>
      <w:r w:rsidRPr="00D56833">
        <w:rPr>
          <w:szCs w:val="21"/>
        </w:rPr>
        <w:t>C</w:t>
      </w:r>
      <w:r w:rsidRPr="00D56833">
        <w:rPr>
          <w:szCs w:val="21"/>
        </w:rPr>
        <w:t>．表明了反应的速率</w:t>
      </w:r>
      <w:r w:rsidRPr="00D56833">
        <w:rPr>
          <w:szCs w:val="21"/>
        </w:rPr>
        <w:t xml:space="preserve">          D</w:t>
      </w:r>
      <w:r w:rsidRPr="00D56833">
        <w:rPr>
          <w:szCs w:val="21"/>
        </w:rPr>
        <w:t>．表明化学反应的反应物、生成物</w:t>
      </w:r>
    </w:p>
    <w:p w:rsidR="00102C23" w:rsidRPr="00D56833" w:rsidRDefault="00102C23" w:rsidP="00102C23">
      <w:pPr>
        <w:spacing w:line="360" w:lineRule="auto"/>
        <w:rPr>
          <w:szCs w:val="21"/>
        </w:rPr>
      </w:pPr>
      <w:r w:rsidRPr="00D56833">
        <w:rPr>
          <w:szCs w:val="21"/>
        </w:rPr>
        <w:t>13</w:t>
      </w:r>
      <w:r w:rsidRPr="00D56833">
        <w:rPr>
          <w:szCs w:val="21"/>
        </w:rPr>
        <w:t>、硫在氧气中燃烧的化学方程式是：</w:t>
      </w:r>
      <w:r w:rsidRPr="00D56833">
        <w:rPr>
          <w:szCs w:val="21"/>
        </w:rPr>
        <w:t>S+O</w:t>
      </w:r>
      <w:r w:rsidRPr="00D56833">
        <w:rPr>
          <w:szCs w:val="21"/>
          <w:vertAlign w:val="subscript"/>
        </w:rPr>
        <w:t>2</w:t>
      </w:r>
      <w:r>
        <w:rPr>
          <w:noProof/>
          <w:szCs w:val="21"/>
          <w:vertAlign w:val="subscript"/>
        </w:rPr>
        <w:drawing>
          <wp:inline distT="0" distB="0" distL="0" distR="0">
            <wp:extent cx="400050" cy="85725"/>
            <wp:effectExtent l="0" t="0" r="0" b="9525"/>
            <wp:docPr id="121" name="图片 121"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48" descr="学科网 版权所有"/>
                    <pic:cNvPicPr>
                      <a:picLocks noRot="1" noChangeAspect="1" noMove="1" noResize="1" noChangeArrowheads="1"/>
                    </pic:cNvPicPr>
                  </pic:nvPicPr>
                  <pic:blipFill>
                    <a:blip r:embed="rId12">
                      <a:extLst>
                        <a:ext uri="{28A0092B-C50C-407E-A947-70E740481C1C}">
                          <a14:useLocalDpi xmlns:a14="http://schemas.microsoft.com/office/drawing/2010/main" val="0"/>
                        </a:ext>
                      </a:extLst>
                    </a:blip>
                    <a:srcRect r="2800" b="3688"/>
                    <a:stretch>
                      <a:fillRect/>
                    </a:stretch>
                  </pic:blipFill>
                  <pic:spPr bwMode="auto">
                    <a:xfrm>
                      <a:off x="0" y="0"/>
                      <a:ext cx="400050" cy="85725"/>
                    </a:xfrm>
                    <a:prstGeom prst="rect">
                      <a:avLst/>
                    </a:prstGeom>
                    <a:noFill/>
                    <a:ln>
                      <a:noFill/>
                    </a:ln>
                  </pic:spPr>
                </pic:pic>
              </a:graphicData>
            </a:graphic>
          </wp:inline>
        </w:drawing>
      </w:r>
      <w:r w:rsidRPr="00D56833">
        <w:rPr>
          <w:szCs w:val="21"/>
        </w:rPr>
        <w:t>SO</w:t>
      </w:r>
      <w:r w:rsidRPr="00D56833">
        <w:rPr>
          <w:szCs w:val="21"/>
          <w:vertAlign w:val="subscript"/>
        </w:rPr>
        <w:t>2</w:t>
      </w:r>
      <w:r w:rsidRPr="00D56833">
        <w:rPr>
          <w:szCs w:val="21"/>
        </w:rPr>
        <w:t>，从这个化学方程式获得的信息错误的是（　　）</w:t>
      </w:r>
    </w:p>
    <w:p w:rsidR="00102C23" w:rsidRPr="00D56833" w:rsidRDefault="00102C23" w:rsidP="00102C23">
      <w:pPr>
        <w:spacing w:line="360" w:lineRule="auto"/>
        <w:textAlignment w:val="center"/>
        <w:rPr>
          <w:szCs w:val="21"/>
        </w:rPr>
      </w:pPr>
      <w:r w:rsidRPr="00D56833">
        <w:rPr>
          <w:szCs w:val="21"/>
        </w:rPr>
        <w:t>A</w:t>
      </w:r>
      <w:r w:rsidRPr="00D56833">
        <w:rPr>
          <w:szCs w:val="21"/>
        </w:rPr>
        <w:t>．反应前后元素种类不变</w:t>
      </w:r>
      <w:r w:rsidRPr="00D56833">
        <w:rPr>
          <w:szCs w:val="21"/>
        </w:rPr>
        <w:t xml:space="preserve">       B</w:t>
      </w:r>
      <w:r w:rsidRPr="00D56833">
        <w:rPr>
          <w:szCs w:val="21"/>
        </w:rPr>
        <w:t>．该反应的生成物中含有氧气</w:t>
      </w:r>
    </w:p>
    <w:p w:rsidR="00102C23" w:rsidRPr="00D56833" w:rsidRDefault="00102C23" w:rsidP="00102C23">
      <w:pPr>
        <w:spacing w:line="360" w:lineRule="auto"/>
        <w:textAlignment w:val="center"/>
        <w:rPr>
          <w:color w:val="000000"/>
          <w:szCs w:val="21"/>
        </w:rPr>
      </w:pPr>
      <w:r w:rsidRPr="00D56833">
        <w:rPr>
          <w:color w:val="000000"/>
          <w:szCs w:val="21"/>
        </w:rPr>
        <w:t>C</w:t>
      </w:r>
      <w:r w:rsidRPr="00D56833">
        <w:rPr>
          <w:color w:val="000000"/>
          <w:szCs w:val="21"/>
        </w:rPr>
        <w:t>．该反应的反应物是硫和氧气</w:t>
      </w:r>
      <w:r w:rsidRPr="00D56833">
        <w:rPr>
          <w:color w:val="000000"/>
          <w:szCs w:val="21"/>
        </w:rPr>
        <w:t xml:space="preserve">   D</w:t>
      </w:r>
      <w:r w:rsidRPr="00D56833">
        <w:rPr>
          <w:color w:val="000000"/>
          <w:szCs w:val="21"/>
        </w:rPr>
        <w:t>．该反应发生所需要的条件是点燃</w:t>
      </w:r>
    </w:p>
    <w:p w:rsidR="00102C23" w:rsidRPr="00D56833" w:rsidRDefault="00102C23" w:rsidP="00102C23">
      <w:pPr>
        <w:spacing w:line="360" w:lineRule="auto"/>
        <w:textAlignment w:val="center"/>
        <w:rPr>
          <w:szCs w:val="21"/>
        </w:rPr>
      </w:pPr>
      <w:r w:rsidRPr="00D56833">
        <w:rPr>
          <w:szCs w:val="21"/>
        </w:rPr>
        <w:t>14</w:t>
      </w:r>
      <w:r w:rsidRPr="00D56833">
        <w:rPr>
          <w:szCs w:val="21"/>
        </w:rPr>
        <w:t>、下列化学方程式书写正确的是（</w:t>
      </w:r>
      <w:r w:rsidRPr="00D56833">
        <w:rPr>
          <w:szCs w:val="21"/>
        </w:rPr>
        <w:t xml:space="preserve"> </w:t>
      </w:r>
      <w:r w:rsidRPr="00D56833">
        <w:rPr>
          <w:szCs w:val="21"/>
        </w:rPr>
        <w:t>）</w:t>
      </w:r>
    </w:p>
    <w:p w:rsidR="00102C23" w:rsidRPr="00D56833" w:rsidRDefault="00102C23" w:rsidP="00102C23">
      <w:pPr>
        <w:spacing w:line="360" w:lineRule="auto"/>
        <w:textAlignment w:val="center"/>
        <w:rPr>
          <w:szCs w:val="21"/>
        </w:rPr>
      </w:pPr>
      <w:r w:rsidRPr="00D56833">
        <w:rPr>
          <w:szCs w:val="21"/>
        </w:rPr>
        <w:t>A</w:t>
      </w:r>
      <w:r w:rsidRPr="00D56833">
        <w:rPr>
          <w:szCs w:val="21"/>
        </w:rPr>
        <w:t>．</w:t>
      </w:r>
      <w:r w:rsidRPr="00D56833">
        <w:rPr>
          <w:szCs w:val="21"/>
        </w:rPr>
        <w:t>4P+5O</w:t>
      </w:r>
      <w:r w:rsidRPr="00D56833">
        <w:rPr>
          <w:szCs w:val="21"/>
          <w:vertAlign w:val="subscript"/>
        </w:rPr>
        <w:t>2</w:t>
      </w:r>
      <w:r w:rsidRPr="00D56833">
        <w:rPr>
          <w:szCs w:val="21"/>
        </w:rPr>
        <w:t>↑</w:t>
      </w:r>
      <w:r>
        <w:rPr>
          <w:noProof/>
          <w:szCs w:val="21"/>
        </w:rPr>
        <w:drawing>
          <wp:inline distT="0" distB="0" distL="0" distR="0">
            <wp:extent cx="266700" cy="228600"/>
            <wp:effectExtent l="0" t="0" r="0" b="0"/>
            <wp:docPr id="120" name="图片 12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D56833">
        <w:rPr>
          <w:szCs w:val="21"/>
        </w:rPr>
        <w:t>2P</w:t>
      </w:r>
      <w:r w:rsidRPr="00D56833">
        <w:rPr>
          <w:szCs w:val="21"/>
          <w:vertAlign w:val="subscript"/>
        </w:rPr>
        <w:t>2</w:t>
      </w:r>
      <w:r w:rsidRPr="00D56833">
        <w:rPr>
          <w:szCs w:val="21"/>
        </w:rPr>
        <w:t>O</w:t>
      </w:r>
      <w:r w:rsidRPr="00D56833">
        <w:rPr>
          <w:szCs w:val="21"/>
          <w:vertAlign w:val="subscript"/>
        </w:rPr>
        <w:t>5</w:t>
      </w:r>
      <w:r w:rsidRPr="00D56833">
        <w:rPr>
          <w:szCs w:val="21"/>
        </w:rPr>
        <w:t xml:space="preserve">       B</w:t>
      </w:r>
      <w:r w:rsidRPr="00D56833">
        <w:rPr>
          <w:szCs w:val="21"/>
        </w:rPr>
        <w:t>．</w:t>
      </w:r>
      <w:r w:rsidRPr="00D56833">
        <w:rPr>
          <w:szCs w:val="21"/>
        </w:rPr>
        <w:t>4Fe+3O</w:t>
      </w:r>
      <w:r w:rsidRPr="00D56833">
        <w:rPr>
          <w:szCs w:val="21"/>
          <w:vertAlign w:val="subscript"/>
        </w:rPr>
        <w:t>2</w:t>
      </w:r>
      <w:r>
        <w:rPr>
          <w:noProof/>
          <w:szCs w:val="21"/>
        </w:rPr>
        <w:drawing>
          <wp:inline distT="0" distB="0" distL="0" distR="0">
            <wp:extent cx="266700" cy="228600"/>
            <wp:effectExtent l="0" t="0" r="0" b="0"/>
            <wp:docPr id="119" name="图片 11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D56833">
        <w:rPr>
          <w:szCs w:val="21"/>
          <w:vertAlign w:val="subscript"/>
        </w:rPr>
        <w:t xml:space="preserve"> </w:t>
      </w:r>
      <w:r w:rsidRPr="00D56833">
        <w:rPr>
          <w:szCs w:val="21"/>
        </w:rPr>
        <w:t>2Fe</w:t>
      </w:r>
      <w:r w:rsidRPr="00D56833">
        <w:rPr>
          <w:szCs w:val="21"/>
          <w:vertAlign w:val="subscript"/>
        </w:rPr>
        <w:t>2</w:t>
      </w:r>
      <w:r w:rsidRPr="00D56833">
        <w:rPr>
          <w:szCs w:val="21"/>
        </w:rPr>
        <w:t>O</w:t>
      </w:r>
      <w:r w:rsidRPr="00D56833">
        <w:rPr>
          <w:szCs w:val="21"/>
          <w:vertAlign w:val="subscript"/>
        </w:rPr>
        <w:t>3</w:t>
      </w:r>
    </w:p>
    <w:p w:rsidR="00102C23" w:rsidRPr="00D56833" w:rsidRDefault="00102C23" w:rsidP="00102C23">
      <w:pPr>
        <w:spacing w:line="360" w:lineRule="auto"/>
        <w:textAlignment w:val="center"/>
        <w:rPr>
          <w:szCs w:val="21"/>
        </w:rPr>
      </w:pPr>
      <w:r w:rsidRPr="00D56833">
        <w:rPr>
          <w:szCs w:val="21"/>
        </w:rPr>
        <w:t>C</w:t>
      </w:r>
      <w:r w:rsidRPr="00D56833">
        <w:rPr>
          <w:szCs w:val="21"/>
        </w:rPr>
        <w:t>．</w:t>
      </w:r>
      <w:r w:rsidRPr="00D56833">
        <w:rPr>
          <w:szCs w:val="21"/>
        </w:rPr>
        <w:t>2H</w:t>
      </w:r>
      <w:r w:rsidRPr="00D56833">
        <w:rPr>
          <w:szCs w:val="21"/>
          <w:vertAlign w:val="subscript"/>
        </w:rPr>
        <w:t>2</w:t>
      </w:r>
      <w:r w:rsidRPr="00D56833">
        <w:rPr>
          <w:szCs w:val="21"/>
        </w:rPr>
        <w:t>+O</w:t>
      </w:r>
      <w:r w:rsidRPr="00D56833">
        <w:rPr>
          <w:szCs w:val="21"/>
          <w:vertAlign w:val="subscript"/>
        </w:rPr>
        <w:t>2</w:t>
      </w:r>
      <w:r>
        <w:rPr>
          <w:noProof/>
          <w:szCs w:val="21"/>
        </w:rPr>
        <w:drawing>
          <wp:inline distT="0" distB="0" distL="0" distR="0">
            <wp:extent cx="266700" cy="228600"/>
            <wp:effectExtent l="0" t="0" r="0" b="0"/>
            <wp:docPr id="118" name="图片 11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D56833">
        <w:rPr>
          <w:szCs w:val="21"/>
        </w:rPr>
        <w:t>H</w:t>
      </w:r>
      <w:r w:rsidRPr="00D56833">
        <w:rPr>
          <w:szCs w:val="21"/>
          <w:vertAlign w:val="subscript"/>
        </w:rPr>
        <w:t>2</w:t>
      </w:r>
      <w:r w:rsidRPr="00D56833">
        <w:rPr>
          <w:szCs w:val="21"/>
        </w:rPr>
        <w:t>O           D</w:t>
      </w:r>
      <w:r w:rsidRPr="00D56833">
        <w:rPr>
          <w:szCs w:val="21"/>
        </w:rPr>
        <w:t>．</w:t>
      </w:r>
      <w:r w:rsidRPr="00D56833">
        <w:rPr>
          <w:szCs w:val="21"/>
        </w:rPr>
        <w:t>Mg+2HCl</w:t>
      </w:r>
      <w:r>
        <w:rPr>
          <w:noProof/>
          <w:szCs w:val="21"/>
        </w:rPr>
        <w:drawing>
          <wp:inline distT="0" distB="0" distL="0" distR="0">
            <wp:extent cx="266700" cy="238125"/>
            <wp:effectExtent l="0" t="0" r="0" b="9525"/>
            <wp:docPr id="117" name="图片 11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D56833">
        <w:rPr>
          <w:szCs w:val="21"/>
        </w:rPr>
        <w:t>MgCl</w:t>
      </w:r>
      <w:r w:rsidRPr="00D56833">
        <w:rPr>
          <w:szCs w:val="21"/>
          <w:vertAlign w:val="subscript"/>
        </w:rPr>
        <w:t>2</w:t>
      </w:r>
      <w:r w:rsidRPr="00D56833">
        <w:rPr>
          <w:szCs w:val="21"/>
        </w:rPr>
        <w:t>+ H</w:t>
      </w:r>
      <w:r w:rsidRPr="00D56833">
        <w:rPr>
          <w:szCs w:val="21"/>
          <w:vertAlign w:val="subscript"/>
        </w:rPr>
        <w:t>2</w:t>
      </w:r>
      <w:r w:rsidRPr="00D56833">
        <w:rPr>
          <w:szCs w:val="21"/>
        </w:rPr>
        <w:t>↑</w:t>
      </w:r>
    </w:p>
    <w:p w:rsidR="00102C23" w:rsidRPr="00D56833" w:rsidRDefault="00102C23" w:rsidP="00102C23">
      <w:pPr>
        <w:spacing w:line="360" w:lineRule="auto"/>
        <w:textAlignment w:val="center"/>
        <w:rPr>
          <w:szCs w:val="21"/>
        </w:rPr>
      </w:pPr>
      <w:r w:rsidRPr="00D56833">
        <w:rPr>
          <w:szCs w:val="21"/>
        </w:rPr>
        <w:t>15</w:t>
      </w:r>
      <w:r w:rsidRPr="00D56833">
        <w:rPr>
          <w:szCs w:val="21"/>
        </w:rPr>
        <w:t>、在密闭容器中放入甲、乙、丙、丁四种物质，一定条件下发生化学反应，一段时间后，测得相关数据如图所示，下列说法正确到是（　　）</w:t>
      </w:r>
    </w:p>
    <w:p w:rsidR="00102C23" w:rsidRPr="00D56833" w:rsidRDefault="00102C23" w:rsidP="00102C23">
      <w:pPr>
        <w:spacing w:line="360" w:lineRule="auto"/>
        <w:textAlignment w:val="center"/>
        <w:rPr>
          <w:szCs w:val="21"/>
        </w:rPr>
      </w:pPr>
      <w:r>
        <w:rPr>
          <w:noProof/>
          <w:szCs w:val="21"/>
        </w:rPr>
        <w:drawing>
          <wp:inline distT="0" distB="0" distL="0" distR="0">
            <wp:extent cx="4095750" cy="1543050"/>
            <wp:effectExtent l="0" t="0" r="0" b="0"/>
            <wp:docPr id="116" name="图片 11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descr="学科网 版权所有"/>
                    <pic:cNvPicPr>
                      <a:picLocks noRot="1" noChangeAspect="1" noChangeArrowheads="1"/>
                    </pic:cNvPicPr>
                  </pic:nvPicPr>
                  <pic:blipFill>
                    <a:blip r:embed="rId15">
                      <a:clrChange>
                        <a:clrFrom>
                          <a:srgbClr val="FFFFFF"/>
                        </a:clrFrom>
                        <a:clrTo>
                          <a:srgbClr val="FFFFFF">
                            <a:alpha val="0"/>
                          </a:srgbClr>
                        </a:clrTo>
                      </a:clrChange>
                      <a:lum bright="-6000"/>
                      <a:extLst>
                        <a:ext uri="{28A0092B-C50C-407E-A947-70E740481C1C}">
                          <a14:useLocalDpi xmlns:a14="http://schemas.microsoft.com/office/drawing/2010/main" val="0"/>
                        </a:ext>
                      </a:extLst>
                    </a:blip>
                    <a:srcRect r="351" b="734"/>
                    <a:stretch>
                      <a:fillRect/>
                    </a:stretch>
                  </pic:blipFill>
                  <pic:spPr bwMode="auto">
                    <a:xfrm>
                      <a:off x="0" y="0"/>
                      <a:ext cx="4095750" cy="1543050"/>
                    </a:xfrm>
                    <a:prstGeom prst="rect">
                      <a:avLst/>
                    </a:prstGeom>
                    <a:noFill/>
                    <a:ln>
                      <a:noFill/>
                    </a:ln>
                  </pic:spPr>
                </pic:pic>
              </a:graphicData>
            </a:graphic>
          </wp:inline>
        </w:drawing>
      </w:r>
    </w:p>
    <w:p w:rsidR="00102C23" w:rsidRPr="00D56833" w:rsidRDefault="00102C23" w:rsidP="00102C23">
      <w:pPr>
        <w:spacing w:line="360" w:lineRule="auto"/>
        <w:textAlignment w:val="center"/>
        <w:rPr>
          <w:szCs w:val="21"/>
        </w:rPr>
      </w:pPr>
      <w:r w:rsidRPr="00D56833">
        <w:rPr>
          <w:szCs w:val="21"/>
        </w:rPr>
        <w:t>A</w:t>
      </w:r>
      <w:r w:rsidRPr="00D56833">
        <w:rPr>
          <w:szCs w:val="21"/>
        </w:rPr>
        <w:t>．</w:t>
      </w:r>
      <w:r w:rsidRPr="00D56833">
        <w:rPr>
          <w:szCs w:val="21"/>
        </w:rPr>
        <w:t>x=3.1                 B</w:t>
      </w:r>
      <w:r w:rsidRPr="00D56833">
        <w:rPr>
          <w:szCs w:val="21"/>
        </w:rPr>
        <w:t>．该反应中甲、丁的质量变化比为</w:t>
      </w:r>
      <w:r w:rsidRPr="00D56833">
        <w:rPr>
          <w:szCs w:val="21"/>
        </w:rPr>
        <w:t>14</w:t>
      </w:r>
      <w:r w:rsidRPr="00D56833">
        <w:rPr>
          <w:szCs w:val="21"/>
        </w:rPr>
        <w:t>：</w:t>
      </w:r>
      <w:r w:rsidRPr="00D56833">
        <w:rPr>
          <w:szCs w:val="21"/>
        </w:rPr>
        <w:t>85</w:t>
      </w:r>
    </w:p>
    <w:p w:rsidR="00102C23" w:rsidRPr="00D56833" w:rsidRDefault="00102C23" w:rsidP="00102C23">
      <w:pPr>
        <w:spacing w:line="360" w:lineRule="auto"/>
        <w:textAlignment w:val="center"/>
        <w:rPr>
          <w:szCs w:val="21"/>
        </w:rPr>
      </w:pPr>
      <w:r w:rsidRPr="00D56833">
        <w:rPr>
          <w:szCs w:val="21"/>
        </w:rPr>
        <w:t>C</w:t>
      </w:r>
      <w:r w:rsidRPr="00D56833">
        <w:rPr>
          <w:szCs w:val="21"/>
        </w:rPr>
        <w:t>．该反应属于置换反应</w:t>
      </w:r>
      <w:r w:rsidRPr="00D56833">
        <w:rPr>
          <w:szCs w:val="21"/>
        </w:rPr>
        <w:t xml:space="preserve">    D</w:t>
      </w:r>
      <w:r w:rsidRPr="00D56833">
        <w:rPr>
          <w:szCs w:val="21"/>
        </w:rPr>
        <w:t>．乙一定是该反应的催化剂</w:t>
      </w:r>
    </w:p>
    <w:p w:rsidR="00102C23" w:rsidRPr="00D56833" w:rsidRDefault="00102C23" w:rsidP="00102C23">
      <w:pPr>
        <w:spacing w:line="360" w:lineRule="auto"/>
        <w:textAlignment w:val="center"/>
        <w:rPr>
          <w:szCs w:val="21"/>
        </w:rPr>
      </w:pPr>
      <w:r w:rsidRPr="00D56833">
        <w:rPr>
          <w:szCs w:val="21"/>
        </w:rPr>
        <w:t>16</w:t>
      </w:r>
      <w:r w:rsidRPr="00D56833">
        <w:rPr>
          <w:szCs w:val="21"/>
        </w:rPr>
        <w:t>、化学方程式</w:t>
      </w:r>
      <w:r w:rsidRPr="00D56833">
        <w:rPr>
          <w:szCs w:val="21"/>
        </w:rPr>
        <w:t>C+O</w:t>
      </w:r>
      <w:r w:rsidRPr="00D56833">
        <w:rPr>
          <w:szCs w:val="21"/>
          <w:vertAlign w:val="subscript"/>
        </w:rPr>
        <w:t>2</w:t>
      </w:r>
      <w:r>
        <w:rPr>
          <w:noProof/>
          <w:szCs w:val="21"/>
        </w:rPr>
        <w:drawing>
          <wp:inline distT="0" distB="0" distL="0" distR="0">
            <wp:extent cx="504825" cy="381000"/>
            <wp:effectExtent l="0" t="0" r="9525" b="0"/>
            <wp:docPr id="115" name="图片 115"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96" descr="学科网 版权所有"/>
                    <pic:cNvPicPr>
                      <a:picLocks noRot="1" noChangeAspect="1" noMove="1" noResize="1" noChangeArrowheads="1"/>
                    </pic:cNvPicPr>
                  </pic:nvPicPr>
                  <pic:blipFill>
                    <a:blip r:embed="rId16">
                      <a:extLst>
                        <a:ext uri="{28A0092B-C50C-407E-A947-70E740481C1C}">
                          <a14:useLocalDpi xmlns:a14="http://schemas.microsoft.com/office/drawing/2010/main" val="0"/>
                        </a:ext>
                      </a:extLst>
                    </a:blip>
                    <a:srcRect r="1976" b="2602"/>
                    <a:stretch>
                      <a:fillRect/>
                    </a:stretch>
                  </pic:blipFill>
                  <pic:spPr bwMode="auto">
                    <a:xfrm>
                      <a:off x="0" y="0"/>
                      <a:ext cx="504825" cy="381000"/>
                    </a:xfrm>
                    <a:prstGeom prst="rect">
                      <a:avLst/>
                    </a:prstGeom>
                    <a:noFill/>
                    <a:ln>
                      <a:noFill/>
                    </a:ln>
                  </pic:spPr>
                </pic:pic>
              </a:graphicData>
            </a:graphic>
          </wp:inline>
        </w:drawing>
      </w:r>
      <w:r w:rsidRPr="00D56833">
        <w:rPr>
          <w:szCs w:val="21"/>
        </w:rPr>
        <w:t>CO</w:t>
      </w:r>
      <w:r w:rsidRPr="00D56833">
        <w:rPr>
          <w:szCs w:val="21"/>
          <w:vertAlign w:val="subscript"/>
        </w:rPr>
        <w:t>2</w:t>
      </w:r>
      <w:r w:rsidRPr="00D56833">
        <w:rPr>
          <w:szCs w:val="21"/>
        </w:rPr>
        <w:t>表示（　　）</w:t>
      </w:r>
    </w:p>
    <w:p w:rsidR="00102C23" w:rsidRPr="00D56833" w:rsidRDefault="00102C23" w:rsidP="00102C23">
      <w:pPr>
        <w:spacing w:line="360" w:lineRule="auto"/>
        <w:textAlignment w:val="center"/>
        <w:rPr>
          <w:szCs w:val="21"/>
        </w:rPr>
      </w:pPr>
      <w:r w:rsidRPr="00D56833">
        <w:rPr>
          <w:szCs w:val="21"/>
        </w:rPr>
        <w:t>A</w:t>
      </w:r>
      <w:r w:rsidRPr="00D56833">
        <w:rPr>
          <w:szCs w:val="21"/>
        </w:rPr>
        <w:t>．碳加氧气等于二氧化碳</w:t>
      </w:r>
      <w:r w:rsidRPr="00D56833">
        <w:rPr>
          <w:szCs w:val="21"/>
        </w:rPr>
        <w:tab/>
      </w:r>
    </w:p>
    <w:p w:rsidR="00102C23" w:rsidRPr="00D56833" w:rsidRDefault="00102C23" w:rsidP="00102C23">
      <w:pPr>
        <w:spacing w:line="360" w:lineRule="auto"/>
        <w:textAlignment w:val="center"/>
        <w:rPr>
          <w:szCs w:val="21"/>
        </w:rPr>
      </w:pPr>
      <w:r w:rsidRPr="00D56833">
        <w:rPr>
          <w:szCs w:val="21"/>
        </w:rPr>
        <w:lastRenderedPageBreak/>
        <w:t>B</w:t>
      </w:r>
      <w:r w:rsidRPr="00D56833">
        <w:rPr>
          <w:szCs w:val="21"/>
        </w:rPr>
        <w:t>．碳与氧气混合生成二氧化碳</w:t>
      </w:r>
      <w:r w:rsidRPr="00D56833">
        <w:rPr>
          <w:szCs w:val="21"/>
        </w:rPr>
        <w:tab/>
      </w:r>
    </w:p>
    <w:p w:rsidR="00102C23" w:rsidRPr="00D56833" w:rsidRDefault="00102C23" w:rsidP="00102C23">
      <w:pPr>
        <w:spacing w:line="360" w:lineRule="auto"/>
        <w:textAlignment w:val="center"/>
        <w:rPr>
          <w:szCs w:val="21"/>
        </w:rPr>
      </w:pPr>
      <w:r w:rsidRPr="00D56833">
        <w:rPr>
          <w:szCs w:val="21"/>
        </w:rPr>
        <w:t>C</w:t>
      </w:r>
      <w:r w:rsidRPr="00D56833">
        <w:rPr>
          <w:szCs w:val="21"/>
        </w:rPr>
        <w:t>．碳和氧气在点燃的条件下生成二氧化碳</w:t>
      </w:r>
      <w:r w:rsidRPr="00D56833">
        <w:rPr>
          <w:szCs w:val="21"/>
        </w:rPr>
        <w:tab/>
      </w:r>
    </w:p>
    <w:p w:rsidR="00102C23" w:rsidRPr="00D56833" w:rsidRDefault="00102C23" w:rsidP="00102C23">
      <w:pPr>
        <w:spacing w:line="360" w:lineRule="auto"/>
        <w:textAlignment w:val="center"/>
        <w:rPr>
          <w:szCs w:val="21"/>
        </w:rPr>
      </w:pPr>
      <w:r w:rsidRPr="00D56833">
        <w:rPr>
          <w:szCs w:val="21"/>
        </w:rPr>
        <w:t>D</w:t>
      </w:r>
      <w:r w:rsidRPr="00D56833">
        <w:rPr>
          <w:szCs w:val="21"/>
        </w:rPr>
        <w:t>．在点燃的条件下，</w:t>
      </w:r>
      <w:r w:rsidRPr="00D56833">
        <w:rPr>
          <w:szCs w:val="21"/>
        </w:rPr>
        <w:t>12</w:t>
      </w:r>
      <w:r w:rsidRPr="00D56833">
        <w:rPr>
          <w:szCs w:val="21"/>
        </w:rPr>
        <w:t>份质量的碳与</w:t>
      </w:r>
      <w:r w:rsidRPr="00D56833">
        <w:rPr>
          <w:szCs w:val="21"/>
        </w:rPr>
        <w:t>16</w:t>
      </w:r>
      <w:r w:rsidRPr="00D56833">
        <w:rPr>
          <w:szCs w:val="21"/>
        </w:rPr>
        <w:t>份质量的氧气反应生成</w:t>
      </w:r>
      <w:r w:rsidRPr="00D56833">
        <w:rPr>
          <w:szCs w:val="21"/>
        </w:rPr>
        <w:t>28</w:t>
      </w:r>
      <w:r w:rsidRPr="00D56833">
        <w:rPr>
          <w:szCs w:val="21"/>
        </w:rPr>
        <w:t>份质量的二氧化碳</w:t>
      </w:r>
    </w:p>
    <w:p w:rsidR="00102C23" w:rsidRPr="00D56833" w:rsidRDefault="00102C23" w:rsidP="00102C23">
      <w:pPr>
        <w:spacing w:line="360" w:lineRule="auto"/>
        <w:textAlignment w:val="center"/>
        <w:rPr>
          <w:szCs w:val="21"/>
        </w:rPr>
      </w:pPr>
      <w:r w:rsidRPr="00D56833">
        <w:rPr>
          <w:b/>
          <w:szCs w:val="21"/>
        </w:rPr>
        <w:t>17</w:t>
      </w:r>
      <w:r w:rsidRPr="00D56833">
        <w:rPr>
          <w:b/>
          <w:szCs w:val="21"/>
        </w:rPr>
        <w:t>、</w:t>
      </w:r>
      <w:r w:rsidRPr="00D56833">
        <w:rPr>
          <w:szCs w:val="21"/>
        </w:rPr>
        <w:t>如图是某汽车尾气净化装置中发生反应的微观示意图。下列说法正确的是（　　）</w:t>
      </w:r>
      <w:r>
        <w:rPr>
          <w:noProof/>
          <w:szCs w:val="21"/>
        </w:rPr>
        <w:drawing>
          <wp:inline distT="0" distB="0" distL="0" distR="0">
            <wp:extent cx="3952875" cy="752475"/>
            <wp:effectExtent l="0" t="0" r="9525" b="9525"/>
            <wp:docPr id="114" name="图片 11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52875" cy="752475"/>
                    </a:xfrm>
                    <a:prstGeom prst="rect">
                      <a:avLst/>
                    </a:prstGeom>
                    <a:noFill/>
                    <a:ln>
                      <a:noFill/>
                    </a:ln>
                  </pic:spPr>
                </pic:pic>
              </a:graphicData>
            </a:graphic>
          </wp:inline>
        </w:drawing>
      </w:r>
    </w:p>
    <w:p w:rsidR="00102C23" w:rsidRPr="00D56833" w:rsidRDefault="00102C23" w:rsidP="00102C23">
      <w:pPr>
        <w:spacing w:line="360" w:lineRule="auto"/>
        <w:textAlignment w:val="center"/>
        <w:rPr>
          <w:szCs w:val="21"/>
        </w:rPr>
      </w:pPr>
      <w:r w:rsidRPr="00D56833">
        <w:rPr>
          <w:szCs w:val="21"/>
        </w:rPr>
        <w:t>A</w:t>
      </w:r>
      <w:r w:rsidRPr="00D56833">
        <w:rPr>
          <w:szCs w:val="21"/>
        </w:rPr>
        <w:t>．乙、丁属于氧化物</w:t>
      </w:r>
      <w:r w:rsidRPr="00D56833">
        <w:rPr>
          <w:szCs w:val="21"/>
        </w:rPr>
        <w:tab/>
      </w:r>
    </w:p>
    <w:p w:rsidR="00102C23" w:rsidRPr="00D56833" w:rsidRDefault="00102C23" w:rsidP="00102C23">
      <w:pPr>
        <w:spacing w:line="360" w:lineRule="auto"/>
        <w:textAlignment w:val="center"/>
        <w:rPr>
          <w:szCs w:val="21"/>
        </w:rPr>
      </w:pPr>
      <w:r w:rsidRPr="00D56833">
        <w:rPr>
          <w:szCs w:val="21"/>
        </w:rPr>
        <w:t>B</w:t>
      </w:r>
      <w:r w:rsidRPr="00D56833">
        <w:rPr>
          <w:szCs w:val="21"/>
        </w:rPr>
        <w:t>．该反应的化学方程式为</w:t>
      </w:r>
      <w:r w:rsidRPr="00D56833">
        <w:rPr>
          <w:szCs w:val="21"/>
        </w:rPr>
        <w:t>NO+NH</w:t>
      </w:r>
      <w:r w:rsidRPr="00D56833">
        <w:rPr>
          <w:szCs w:val="21"/>
          <w:vertAlign w:val="subscript"/>
        </w:rPr>
        <w:t>2</w:t>
      </w:r>
      <w:r>
        <w:rPr>
          <w:noProof/>
          <w:szCs w:val="21"/>
        </w:rPr>
        <w:drawing>
          <wp:inline distT="0" distB="0" distL="0" distR="0">
            <wp:extent cx="657225" cy="257175"/>
            <wp:effectExtent l="0" t="0" r="9525" b="9525"/>
            <wp:docPr id="113" name="图片 113"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descr="学科网 版权所有"/>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D56833">
        <w:rPr>
          <w:szCs w:val="21"/>
        </w:rPr>
        <w:t>N</w:t>
      </w:r>
      <w:r w:rsidRPr="00D56833">
        <w:rPr>
          <w:szCs w:val="21"/>
          <w:vertAlign w:val="subscript"/>
        </w:rPr>
        <w:t>2</w:t>
      </w:r>
      <w:r w:rsidRPr="00D56833">
        <w:rPr>
          <w:szCs w:val="21"/>
        </w:rPr>
        <w:t>+H</w:t>
      </w:r>
      <w:r w:rsidRPr="00D56833">
        <w:rPr>
          <w:szCs w:val="21"/>
          <w:vertAlign w:val="subscript"/>
        </w:rPr>
        <w:t>2</w:t>
      </w:r>
      <w:r w:rsidRPr="00D56833">
        <w:rPr>
          <w:szCs w:val="21"/>
        </w:rPr>
        <w:t>O</w:t>
      </w:r>
      <w:r w:rsidRPr="00D56833">
        <w:rPr>
          <w:szCs w:val="21"/>
        </w:rPr>
        <w:tab/>
      </w:r>
    </w:p>
    <w:p w:rsidR="00102C23" w:rsidRPr="00D56833" w:rsidRDefault="00102C23" w:rsidP="00102C23">
      <w:pPr>
        <w:spacing w:line="360" w:lineRule="auto"/>
        <w:textAlignment w:val="center"/>
        <w:rPr>
          <w:szCs w:val="21"/>
        </w:rPr>
      </w:pPr>
      <w:r w:rsidRPr="00D56833">
        <w:rPr>
          <w:szCs w:val="21"/>
        </w:rPr>
        <w:t>C</w:t>
      </w:r>
      <w:r w:rsidRPr="00D56833">
        <w:rPr>
          <w:szCs w:val="21"/>
        </w:rPr>
        <w:t>．甲物质由一个氧原子和一个氮原子构成</w:t>
      </w:r>
      <w:r w:rsidRPr="00D56833">
        <w:rPr>
          <w:szCs w:val="21"/>
        </w:rPr>
        <w:tab/>
      </w:r>
    </w:p>
    <w:p w:rsidR="00102C23" w:rsidRPr="00D56833" w:rsidRDefault="00102C23" w:rsidP="00102C23">
      <w:pPr>
        <w:spacing w:line="360" w:lineRule="auto"/>
        <w:textAlignment w:val="center"/>
        <w:rPr>
          <w:szCs w:val="21"/>
        </w:rPr>
      </w:pPr>
      <w:r w:rsidRPr="00D56833">
        <w:rPr>
          <w:szCs w:val="21"/>
        </w:rPr>
        <w:t>D</w:t>
      </w:r>
      <w:r w:rsidRPr="00D56833">
        <w:rPr>
          <w:szCs w:val="21"/>
        </w:rPr>
        <w:t>．反应前后，原子种类、原子数目不变</w:t>
      </w:r>
    </w:p>
    <w:p w:rsidR="00102C23" w:rsidRPr="00D56833" w:rsidRDefault="00102C23" w:rsidP="00102C23">
      <w:pPr>
        <w:pStyle w:val="Normal1"/>
        <w:spacing w:line="360" w:lineRule="auto"/>
        <w:jc w:val="left"/>
        <w:textAlignment w:val="center"/>
        <w:rPr>
          <w:szCs w:val="21"/>
        </w:rPr>
      </w:pPr>
      <w:r w:rsidRPr="00D56833">
        <w:rPr>
          <w:szCs w:val="21"/>
        </w:rPr>
        <w:t>18</w:t>
      </w:r>
      <w:r w:rsidRPr="00D56833">
        <w:rPr>
          <w:szCs w:val="21"/>
        </w:rPr>
        <w:t>、在反应</w:t>
      </w:r>
      <w:r w:rsidRPr="00D56833">
        <w:rPr>
          <w:szCs w:val="21"/>
        </w:rPr>
        <w:t>A+3B=2C+2D</w:t>
      </w:r>
      <w:r w:rsidRPr="00D56833">
        <w:rPr>
          <w:szCs w:val="21"/>
        </w:rPr>
        <w:t>中，已知</w:t>
      </w:r>
      <w:r w:rsidRPr="00D56833">
        <w:rPr>
          <w:szCs w:val="21"/>
        </w:rPr>
        <w:t>A</w:t>
      </w:r>
      <w:r w:rsidRPr="00D56833">
        <w:rPr>
          <w:szCs w:val="21"/>
        </w:rPr>
        <w:t>和</w:t>
      </w:r>
      <w:r w:rsidRPr="00D56833">
        <w:rPr>
          <w:szCs w:val="21"/>
        </w:rPr>
        <w:t>B</w:t>
      </w:r>
      <w:r w:rsidRPr="00D56833">
        <w:rPr>
          <w:szCs w:val="21"/>
        </w:rPr>
        <w:t>的相对分子质量之比为</w:t>
      </w:r>
      <w:r w:rsidRPr="00D56833">
        <w:rPr>
          <w:szCs w:val="21"/>
        </w:rPr>
        <w:t>7</w:t>
      </w:r>
      <w:r w:rsidRPr="00D56833">
        <w:rPr>
          <w:rFonts w:ascii="宋体" w:hAnsi="宋体" w:cs="宋体" w:hint="eastAsia"/>
          <w:szCs w:val="21"/>
        </w:rPr>
        <w:t>∶</w:t>
      </w:r>
      <w:r w:rsidRPr="00D56833">
        <w:rPr>
          <w:szCs w:val="21"/>
        </w:rPr>
        <w:t>8</w:t>
      </w:r>
      <w:r w:rsidRPr="00D56833">
        <w:rPr>
          <w:szCs w:val="21"/>
        </w:rPr>
        <w:t>，当</w:t>
      </w:r>
      <w:r w:rsidRPr="00D56833">
        <w:rPr>
          <w:szCs w:val="21"/>
        </w:rPr>
        <w:t>2.8gA</w:t>
      </w:r>
      <w:r w:rsidRPr="00D56833">
        <w:rPr>
          <w:szCs w:val="21"/>
        </w:rPr>
        <w:t>与一定量</w:t>
      </w:r>
      <w:r w:rsidRPr="00D56833">
        <w:rPr>
          <w:szCs w:val="21"/>
        </w:rPr>
        <w:t>B</w:t>
      </w:r>
      <w:r w:rsidRPr="00D56833">
        <w:rPr>
          <w:szCs w:val="21"/>
        </w:rPr>
        <w:t>恰好完余反应后，生成</w:t>
      </w:r>
      <w:r w:rsidRPr="00D56833">
        <w:rPr>
          <w:szCs w:val="21"/>
        </w:rPr>
        <w:t>3.6gD,</w:t>
      </w:r>
      <w:r w:rsidRPr="00D56833">
        <w:rPr>
          <w:szCs w:val="21"/>
        </w:rPr>
        <w:t>则生成</w:t>
      </w:r>
      <w:r w:rsidRPr="00D56833">
        <w:rPr>
          <w:szCs w:val="21"/>
        </w:rPr>
        <w:t>C</w:t>
      </w:r>
      <w:r w:rsidRPr="00D56833">
        <w:rPr>
          <w:szCs w:val="21"/>
        </w:rPr>
        <w:t>的质量为（</w:t>
      </w:r>
      <w:r w:rsidRPr="00D56833">
        <w:rPr>
          <w:szCs w:val="21"/>
        </w:rPr>
        <w:t xml:space="preserve">    </w:t>
      </w:r>
      <w:r w:rsidRPr="00D56833">
        <w:rPr>
          <w:szCs w:val="21"/>
        </w:rPr>
        <w:t>）</w:t>
      </w:r>
    </w:p>
    <w:p w:rsidR="00102C23" w:rsidRPr="00D56833" w:rsidRDefault="00102C23" w:rsidP="00102C23">
      <w:pPr>
        <w:pStyle w:val="Normal1"/>
        <w:spacing w:line="360" w:lineRule="auto"/>
        <w:jc w:val="left"/>
        <w:textAlignment w:val="center"/>
        <w:rPr>
          <w:szCs w:val="21"/>
        </w:rPr>
      </w:pPr>
      <w:r w:rsidRPr="00D56833">
        <w:rPr>
          <w:szCs w:val="21"/>
        </w:rPr>
        <w:t>A. 9.6g    B. 8.8g    C. 6.8g    D. 4.4g</w:t>
      </w:r>
    </w:p>
    <w:p w:rsidR="00102C23" w:rsidRPr="00D56833" w:rsidRDefault="00102C23" w:rsidP="00102C23">
      <w:pPr>
        <w:spacing w:line="360" w:lineRule="auto"/>
        <w:textAlignment w:val="center"/>
        <w:rPr>
          <w:szCs w:val="21"/>
        </w:rPr>
      </w:pPr>
      <w:bookmarkStart w:id="1" w:name="topic_407ceb43-ef6e-4953-85b1-c9558b0795"/>
      <w:r w:rsidRPr="00D56833">
        <w:rPr>
          <w:szCs w:val="21"/>
        </w:rPr>
        <w:t>19</w:t>
      </w:r>
      <w:r w:rsidRPr="00D56833">
        <w:rPr>
          <w:szCs w:val="21"/>
        </w:rPr>
        <w:t>、某纯净物</w:t>
      </w:r>
      <w:r w:rsidRPr="00D56833">
        <w:rPr>
          <w:szCs w:val="21"/>
        </w:rPr>
        <w:t>3g</w:t>
      </w:r>
      <w:r w:rsidRPr="00D56833">
        <w:rPr>
          <w:szCs w:val="21"/>
        </w:rPr>
        <w:t>在氧气中完全燃烧，生成</w:t>
      </w:r>
      <w:r w:rsidRPr="00D56833">
        <w:rPr>
          <w:szCs w:val="21"/>
        </w:rPr>
        <w:t>8.8g</w:t>
      </w:r>
      <w:r w:rsidRPr="00D56833">
        <w:rPr>
          <w:szCs w:val="21"/>
        </w:rPr>
        <w:t>二氧化碳和</w:t>
      </w:r>
      <w:r w:rsidRPr="00D56833">
        <w:rPr>
          <w:szCs w:val="21"/>
        </w:rPr>
        <w:t>5.4g</w:t>
      </w:r>
      <w:r w:rsidRPr="00D56833">
        <w:rPr>
          <w:szCs w:val="21"/>
        </w:rPr>
        <w:t>水。下列说法不正确的是（　　）</w:t>
      </w:r>
      <w:bookmarkEnd w:id="1"/>
    </w:p>
    <w:p w:rsidR="00102C23" w:rsidRPr="00D56833" w:rsidRDefault="00102C23" w:rsidP="00102C23">
      <w:pPr>
        <w:spacing w:line="360" w:lineRule="auto"/>
        <w:textAlignment w:val="center"/>
        <w:rPr>
          <w:szCs w:val="21"/>
        </w:rPr>
      </w:pPr>
      <w:r w:rsidRPr="00D56833">
        <w:rPr>
          <w:szCs w:val="21"/>
        </w:rPr>
        <w:t xml:space="preserve">A. </w:t>
      </w:r>
      <w:r w:rsidRPr="00D56833">
        <w:rPr>
          <w:szCs w:val="21"/>
        </w:rPr>
        <w:t>该纯净物中含有</w:t>
      </w:r>
      <w:r w:rsidRPr="00D56833">
        <w:rPr>
          <w:szCs w:val="21"/>
        </w:rPr>
        <w:t>C</w:t>
      </w:r>
      <w:r w:rsidRPr="00D56833">
        <w:rPr>
          <w:szCs w:val="21"/>
        </w:rPr>
        <w:t>、</w:t>
      </w:r>
      <w:r w:rsidRPr="00D56833">
        <w:rPr>
          <w:szCs w:val="21"/>
        </w:rPr>
        <w:t>H</w:t>
      </w:r>
      <w:r w:rsidRPr="00D56833">
        <w:rPr>
          <w:szCs w:val="21"/>
        </w:rPr>
        <w:t>元素，不含</w:t>
      </w:r>
      <w:r w:rsidRPr="00D56833">
        <w:rPr>
          <w:szCs w:val="21"/>
        </w:rPr>
        <w:t>O</w:t>
      </w:r>
      <w:r w:rsidRPr="00D56833">
        <w:rPr>
          <w:szCs w:val="21"/>
        </w:rPr>
        <w:t>元素</w:t>
      </w:r>
      <w:r w:rsidRPr="00D56833">
        <w:rPr>
          <w:szCs w:val="21"/>
        </w:rPr>
        <w:br/>
        <w:t xml:space="preserve">B. </w:t>
      </w:r>
      <w:r w:rsidRPr="00D56833">
        <w:rPr>
          <w:szCs w:val="21"/>
        </w:rPr>
        <w:t>该反应中</w:t>
      </w:r>
      <w:r w:rsidRPr="00D56833">
        <w:rPr>
          <w:szCs w:val="21"/>
        </w:rPr>
        <w:t>O</w:t>
      </w:r>
      <w:r w:rsidRPr="00D56833">
        <w:rPr>
          <w:szCs w:val="21"/>
          <w:vertAlign w:val="subscript"/>
        </w:rPr>
        <w:t>2</w:t>
      </w:r>
      <w:r w:rsidRPr="00D56833">
        <w:rPr>
          <w:szCs w:val="21"/>
        </w:rPr>
        <w:t>和</w:t>
      </w:r>
      <w:r w:rsidRPr="00D56833">
        <w:rPr>
          <w:szCs w:val="21"/>
        </w:rPr>
        <w:t>CO</w:t>
      </w:r>
      <w:r w:rsidRPr="00D56833">
        <w:rPr>
          <w:szCs w:val="21"/>
          <w:vertAlign w:val="subscript"/>
        </w:rPr>
        <w:t>2</w:t>
      </w:r>
      <w:r w:rsidRPr="00D56833">
        <w:rPr>
          <w:szCs w:val="21"/>
        </w:rPr>
        <w:t>的质量比为</w:t>
      </w:r>
      <w:r w:rsidRPr="00D56833">
        <w:rPr>
          <w:szCs w:val="21"/>
        </w:rPr>
        <w:t>14</w:t>
      </w:r>
      <w:r w:rsidRPr="00D56833">
        <w:rPr>
          <w:szCs w:val="21"/>
        </w:rPr>
        <w:t>：</w:t>
      </w:r>
      <w:r w:rsidRPr="00D56833">
        <w:rPr>
          <w:szCs w:val="21"/>
        </w:rPr>
        <w:t>11</w:t>
      </w:r>
      <w:r w:rsidRPr="00D56833">
        <w:rPr>
          <w:szCs w:val="21"/>
        </w:rPr>
        <w:br/>
        <w:t xml:space="preserve">C. </w:t>
      </w:r>
      <w:r w:rsidRPr="00D56833">
        <w:rPr>
          <w:szCs w:val="21"/>
        </w:rPr>
        <w:t>该反应中</w:t>
      </w:r>
      <w:r w:rsidRPr="00D56833">
        <w:rPr>
          <w:szCs w:val="21"/>
        </w:rPr>
        <w:t>O</w:t>
      </w:r>
      <w:r w:rsidRPr="00D56833">
        <w:rPr>
          <w:szCs w:val="21"/>
          <w:vertAlign w:val="subscript"/>
        </w:rPr>
        <w:t>2</w:t>
      </w:r>
      <w:r w:rsidRPr="00D56833">
        <w:rPr>
          <w:szCs w:val="21"/>
        </w:rPr>
        <w:t>和</w:t>
      </w:r>
      <w:r w:rsidRPr="00D56833">
        <w:rPr>
          <w:szCs w:val="21"/>
        </w:rPr>
        <w:t>H</w:t>
      </w:r>
      <w:r w:rsidRPr="00D56833">
        <w:rPr>
          <w:szCs w:val="21"/>
          <w:vertAlign w:val="subscript"/>
        </w:rPr>
        <w:t>2</w:t>
      </w:r>
      <w:r w:rsidRPr="00D56833">
        <w:rPr>
          <w:szCs w:val="21"/>
        </w:rPr>
        <w:t>O</w:t>
      </w:r>
      <w:r w:rsidRPr="00D56833">
        <w:rPr>
          <w:szCs w:val="21"/>
        </w:rPr>
        <w:t>的分子数之比为</w:t>
      </w:r>
      <w:r w:rsidRPr="00D56833">
        <w:rPr>
          <w:szCs w:val="21"/>
        </w:rPr>
        <w:t>7</w:t>
      </w:r>
      <w:r w:rsidRPr="00D56833">
        <w:rPr>
          <w:szCs w:val="21"/>
        </w:rPr>
        <w:t>：</w:t>
      </w:r>
      <w:r w:rsidRPr="00D56833">
        <w:rPr>
          <w:szCs w:val="21"/>
        </w:rPr>
        <w:t>6</w:t>
      </w:r>
      <w:r w:rsidRPr="00D56833">
        <w:rPr>
          <w:szCs w:val="21"/>
        </w:rPr>
        <w:br/>
        <w:t xml:space="preserve">D. </w:t>
      </w:r>
      <w:r w:rsidRPr="00D56833">
        <w:rPr>
          <w:szCs w:val="21"/>
        </w:rPr>
        <w:t>该纯净物中</w:t>
      </w:r>
      <w:r w:rsidRPr="00D56833">
        <w:rPr>
          <w:szCs w:val="21"/>
        </w:rPr>
        <w:t>C</w:t>
      </w:r>
      <w:r w:rsidRPr="00D56833">
        <w:rPr>
          <w:szCs w:val="21"/>
        </w:rPr>
        <w:t>、</w:t>
      </w:r>
      <w:r w:rsidRPr="00D56833">
        <w:rPr>
          <w:szCs w:val="21"/>
        </w:rPr>
        <w:t>H</w:t>
      </w:r>
      <w:r w:rsidRPr="00D56833">
        <w:rPr>
          <w:szCs w:val="21"/>
        </w:rPr>
        <w:t>原子的个数比为</w:t>
      </w:r>
      <w:r w:rsidRPr="00D56833">
        <w:rPr>
          <w:szCs w:val="21"/>
        </w:rPr>
        <w:t>1</w:t>
      </w:r>
      <w:r w:rsidRPr="00D56833">
        <w:rPr>
          <w:szCs w:val="21"/>
        </w:rPr>
        <w:t>：</w:t>
      </w:r>
      <w:r w:rsidRPr="00D56833">
        <w:rPr>
          <w:szCs w:val="21"/>
        </w:rPr>
        <w:t>4</w:t>
      </w:r>
    </w:p>
    <w:p w:rsidR="00102C23" w:rsidRPr="00D56833" w:rsidRDefault="00102C23" w:rsidP="00102C23">
      <w:pPr>
        <w:spacing w:line="360" w:lineRule="auto"/>
        <w:textAlignment w:val="center"/>
        <w:rPr>
          <w:szCs w:val="21"/>
        </w:rPr>
      </w:pPr>
      <w:r w:rsidRPr="00D56833">
        <w:rPr>
          <w:szCs w:val="21"/>
        </w:rPr>
        <w:t>20</w:t>
      </w:r>
      <w:r w:rsidRPr="00D56833">
        <w:rPr>
          <w:szCs w:val="21"/>
        </w:rPr>
        <w:t>、将</w:t>
      </w:r>
      <w:r w:rsidRPr="00D56833">
        <w:rPr>
          <w:szCs w:val="21"/>
        </w:rPr>
        <w:t>18g</w:t>
      </w:r>
      <w:r w:rsidRPr="00D56833">
        <w:rPr>
          <w:szCs w:val="21"/>
        </w:rPr>
        <w:t>高锰酸钾加热，当产生</w:t>
      </w:r>
      <w:r w:rsidRPr="00D56833">
        <w:rPr>
          <w:szCs w:val="21"/>
        </w:rPr>
        <w:t>1.6g</w:t>
      </w:r>
      <w:r w:rsidRPr="00D56833">
        <w:rPr>
          <w:szCs w:val="21"/>
        </w:rPr>
        <w:t>氧气时，固体剩余物是（</w:t>
      </w:r>
      <w:r w:rsidRPr="00D56833">
        <w:rPr>
          <w:szCs w:val="21"/>
        </w:rPr>
        <w:t xml:space="preserve"> </w:t>
      </w:r>
      <w:r w:rsidRPr="00D56833">
        <w:rPr>
          <w:szCs w:val="21"/>
        </w:rPr>
        <w:t>）</w:t>
      </w:r>
    </w:p>
    <w:p w:rsidR="00102C23" w:rsidRPr="00D56833" w:rsidRDefault="00102C23" w:rsidP="00102C23">
      <w:pPr>
        <w:spacing w:line="360" w:lineRule="auto"/>
        <w:textAlignment w:val="center"/>
        <w:rPr>
          <w:szCs w:val="21"/>
        </w:rPr>
      </w:pPr>
      <w:r w:rsidRPr="00D56833">
        <w:rPr>
          <w:szCs w:val="21"/>
        </w:rPr>
        <w:t>A</w:t>
      </w:r>
      <w:r w:rsidRPr="00D56833">
        <w:rPr>
          <w:szCs w:val="21"/>
        </w:rPr>
        <w:t>．</w:t>
      </w:r>
      <w:r w:rsidRPr="00D56833">
        <w:rPr>
          <w:szCs w:val="21"/>
        </w:rPr>
        <w:t>KMnO</w:t>
      </w:r>
      <w:r w:rsidRPr="00D56833">
        <w:rPr>
          <w:szCs w:val="21"/>
          <w:vertAlign w:val="subscript"/>
        </w:rPr>
        <w:t>4</w:t>
      </w:r>
      <w:r w:rsidRPr="00D56833">
        <w:rPr>
          <w:szCs w:val="21"/>
        </w:rPr>
        <w:t>、</w:t>
      </w:r>
      <w:r w:rsidRPr="00D56833">
        <w:rPr>
          <w:szCs w:val="21"/>
        </w:rPr>
        <w:t>MnO</w:t>
      </w:r>
      <w:r w:rsidRPr="00D56833">
        <w:rPr>
          <w:szCs w:val="21"/>
          <w:vertAlign w:val="subscript"/>
        </w:rPr>
        <w:t>2</w:t>
      </w:r>
      <w:r w:rsidRPr="00D56833">
        <w:rPr>
          <w:b/>
          <w:szCs w:val="21"/>
        </w:rPr>
        <w:t xml:space="preserve">      </w:t>
      </w:r>
      <w:r w:rsidRPr="00D56833">
        <w:rPr>
          <w:szCs w:val="21"/>
        </w:rPr>
        <w:t>B</w:t>
      </w:r>
      <w:r w:rsidRPr="00D56833">
        <w:rPr>
          <w:szCs w:val="21"/>
        </w:rPr>
        <w:t>．</w:t>
      </w:r>
      <w:r w:rsidRPr="00D56833">
        <w:rPr>
          <w:szCs w:val="21"/>
        </w:rPr>
        <w:t>K</w:t>
      </w:r>
      <w:r w:rsidRPr="00D56833">
        <w:rPr>
          <w:szCs w:val="21"/>
          <w:vertAlign w:val="subscript"/>
        </w:rPr>
        <w:t>2</w:t>
      </w:r>
      <w:r w:rsidRPr="00D56833">
        <w:rPr>
          <w:szCs w:val="21"/>
        </w:rPr>
        <w:t>MnO</w:t>
      </w:r>
      <w:r w:rsidRPr="00D56833">
        <w:rPr>
          <w:szCs w:val="21"/>
          <w:vertAlign w:val="subscript"/>
        </w:rPr>
        <w:t>4</w:t>
      </w:r>
      <w:r w:rsidRPr="00D56833">
        <w:rPr>
          <w:szCs w:val="21"/>
        </w:rPr>
        <w:t>、</w:t>
      </w:r>
      <w:r w:rsidRPr="00D56833">
        <w:rPr>
          <w:szCs w:val="21"/>
        </w:rPr>
        <w:t>MnO</w:t>
      </w:r>
      <w:r w:rsidRPr="00D56833">
        <w:rPr>
          <w:szCs w:val="21"/>
          <w:vertAlign w:val="subscript"/>
        </w:rPr>
        <w:t>2</w:t>
      </w:r>
      <w:r w:rsidRPr="00D56833">
        <w:rPr>
          <w:b/>
          <w:szCs w:val="21"/>
        </w:rPr>
        <w:t xml:space="preserve">      </w:t>
      </w:r>
      <w:r w:rsidRPr="00D56833">
        <w:rPr>
          <w:szCs w:val="21"/>
        </w:rPr>
        <w:t>C</w:t>
      </w:r>
      <w:r w:rsidRPr="00D56833">
        <w:rPr>
          <w:szCs w:val="21"/>
        </w:rPr>
        <w:t>．</w:t>
      </w:r>
      <w:r w:rsidRPr="00D56833">
        <w:rPr>
          <w:szCs w:val="21"/>
        </w:rPr>
        <w:t>KMnO</w:t>
      </w:r>
      <w:r w:rsidRPr="00D56833">
        <w:rPr>
          <w:szCs w:val="21"/>
          <w:vertAlign w:val="subscript"/>
        </w:rPr>
        <w:t>4</w:t>
      </w:r>
      <w:r w:rsidRPr="00D56833">
        <w:rPr>
          <w:szCs w:val="21"/>
        </w:rPr>
        <w:t>、</w:t>
      </w:r>
      <w:r w:rsidRPr="00D56833">
        <w:rPr>
          <w:szCs w:val="21"/>
        </w:rPr>
        <w:t>MnO</w:t>
      </w:r>
      <w:r w:rsidRPr="00D56833">
        <w:rPr>
          <w:szCs w:val="21"/>
          <w:vertAlign w:val="subscript"/>
        </w:rPr>
        <w:t>2</w:t>
      </w:r>
      <w:r w:rsidRPr="00D56833">
        <w:rPr>
          <w:szCs w:val="21"/>
        </w:rPr>
        <w:t>、</w:t>
      </w:r>
      <w:r w:rsidRPr="00D56833">
        <w:rPr>
          <w:szCs w:val="21"/>
        </w:rPr>
        <w:t>K</w:t>
      </w:r>
      <w:r w:rsidRPr="00D56833">
        <w:rPr>
          <w:szCs w:val="21"/>
          <w:vertAlign w:val="subscript"/>
        </w:rPr>
        <w:t>2</w:t>
      </w:r>
      <w:r w:rsidRPr="00D56833">
        <w:rPr>
          <w:szCs w:val="21"/>
        </w:rPr>
        <w:t>MnO</w:t>
      </w:r>
      <w:r w:rsidRPr="00D56833">
        <w:rPr>
          <w:szCs w:val="21"/>
          <w:vertAlign w:val="subscript"/>
        </w:rPr>
        <w:t>4</w:t>
      </w:r>
      <w:r w:rsidRPr="00D56833">
        <w:rPr>
          <w:b/>
          <w:szCs w:val="21"/>
        </w:rPr>
        <w:t xml:space="preserve">      </w:t>
      </w:r>
      <w:r w:rsidRPr="00D56833">
        <w:rPr>
          <w:szCs w:val="21"/>
        </w:rPr>
        <w:t>D</w:t>
      </w:r>
      <w:r w:rsidRPr="00D56833">
        <w:rPr>
          <w:szCs w:val="21"/>
        </w:rPr>
        <w:t>．</w:t>
      </w:r>
      <w:r w:rsidRPr="00D56833">
        <w:rPr>
          <w:szCs w:val="21"/>
        </w:rPr>
        <w:t>KMnO</w:t>
      </w:r>
      <w:r w:rsidRPr="00D56833">
        <w:rPr>
          <w:szCs w:val="21"/>
          <w:vertAlign w:val="subscript"/>
        </w:rPr>
        <w:t>4</w:t>
      </w:r>
      <w:r w:rsidRPr="00D56833">
        <w:rPr>
          <w:szCs w:val="21"/>
        </w:rPr>
        <w:t>、</w:t>
      </w:r>
      <w:r w:rsidRPr="00D56833">
        <w:rPr>
          <w:szCs w:val="21"/>
        </w:rPr>
        <w:t>K</w:t>
      </w:r>
      <w:r w:rsidRPr="00D56833">
        <w:rPr>
          <w:szCs w:val="21"/>
          <w:vertAlign w:val="subscript"/>
        </w:rPr>
        <w:t>2</w:t>
      </w:r>
      <w:r w:rsidRPr="00D56833">
        <w:rPr>
          <w:szCs w:val="21"/>
        </w:rPr>
        <w:t>MnO</w:t>
      </w:r>
      <w:r w:rsidRPr="00D56833">
        <w:rPr>
          <w:szCs w:val="21"/>
          <w:vertAlign w:val="subscript"/>
        </w:rPr>
        <w:t>4</w:t>
      </w:r>
    </w:p>
    <w:p w:rsidR="00102C23" w:rsidRPr="00D56833" w:rsidRDefault="00102C23" w:rsidP="00102C23">
      <w:pPr>
        <w:spacing w:line="360" w:lineRule="auto"/>
        <w:textAlignment w:val="center"/>
        <w:rPr>
          <w:b/>
          <w:sz w:val="24"/>
        </w:rPr>
      </w:pPr>
      <w:r w:rsidRPr="00D56833">
        <w:rPr>
          <w:b/>
          <w:sz w:val="24"/>
        </w:rPr>
        <w:t>二、填空题（每空</w:t>
      </w:r>
      <w:r w:rsidRPr="00D56833">
        <w:rPr>
          <w:b/>
          <w:sz w:val="24"/>
        </w:rPr>
        <w:t>2</w:t>
      </w:r>
      <w:r w:rsidRPr="00D56833">
        <w:rPr>
          <w:b/>
          <w:sz w:val="24"/>
        </w:rPr>
        <w:t>分，共</w:t>
      </w:r>
      <w:r w:rsidRPr="00D56833">
        <w:rPr>
          <w:b/>
          <w:sz w:val="24"/>
        </w:rPr>
        <w:t>36</w:t>
      </w:r>
      <w:r w:rsidRPr="00D56833">
        <w:rPr>
          <w:b/>
          <w:sz w:val="24"/>
        </w:rPr>
        <w:t>分）</w:t>
      </w:r>
    </w:p>
    <w:p w:rsidR="00102C23" w:rsidRPr="00D56833" w:rsidRDefault="00102C23" w:rsidP="00102C23">
      <w:pPr>
        <w:spacing w:line="360" w:lineRule="auto"/>
        <w:textAlignment w:val="center"/>
        <w:rPr>
          <w:szCs w:val="21"/>
        </w:rPr>
      </w:pPr>
      <w:r w:rsidRPr="00D56833">
        <w:rPr>
          <w:szCs w:val="21"/>
        </w:rPr>
        <w:t>21</w:t>
      </w:r>
      <w:r w:rsidRPr="00D56833">
        <w:rPr>
          <w:szCs w:val="21"/>
        </w:rPr>
        <w:t>、蜡烛燃烧后的产物有二氧化碳和水，由质量守恒定律可知，石蜡的组成中一定含有</w:t>
      </w:r>
      <w:r w:rsidRPr="00D56833">
        <w:rPr>
          <w:szCs w:val="21"/>
        </w:rPr>
        <w:t>________</w:t>
      </w:r>
      <w:r w:rsidRPr="00D56833">
        <w:rPr>
          <w:szCs w:val="21"/>
        </w:rPr>
        <w:t>、</w:t>
      </w:r>
      <w:r w:rsidRPr="00D56833">
        <w:rPr>
          <w:szCs w:val="21"/>
        </w:rPr>
        <w:t>________</w:t>
      </w:r>
      <w:r w:rsidRPr="00D56833">
        <w:rPr>
          <w:szCs w:val="21"/>
        </w:rPr>
        <w:t>，可能含有</w:t>
      </w:r>
      <w:r w:rsidRPr="00D56833">
        <w:rPr>
          <w:szCs w:val="21"/>
        </w:rPr>
        <w:t>________</w:t>
      </w:r>
      <w:r w:rsidRPr="00D56833">
        <w:rPr>
          <w:szCs w:val="21"/>
        </w:rPr>
        <w:t>素。</w:t>
      </w:r>
      <w:r w:rsidRPr="00D56833">
        <w:rPr>
          <w:szCs w:val="21"/>
        </w:rPr>
        <w:t xml:space="preserve">    </w:t>
      </w:r>
    </w:p>
    <w:p w:rsidR="00102C23" w:rsidRPr="00D56833" w:rsidRDefault="00102C23" w:rsidP="00102C23">
      <w:pPr>
        <w:spacing w:line="360" w:lineRule="auto"/>
        <w:textAlignment w:val="center"/>
        <w:rPr>
          <w:szCs w:val="21"/>
        </w:rPr>
      </w:pPr>
      <w:r w:rsidRPr="00D56833">
        <w:rPr>
          <w:szCs w:val="21"/>
        </w:rPr>
        <w:t>22</w:t>
      </w:r>
      <w:r w:rsidRPr="00D56833">
        <w:rPr>
          <w:szCs w:val="21"/>
        </w:rPr>
        <w:t>、在</w:t>
      </w:r>
      <w:r w:rsidRPr="00D56833">
        <w:rPr>
          <w:szCs w:val="21"/>
        </w:rPr>
        <w:t>3Fe+2O</w:t>
      </w:r>
      <w:r w:rsidRPr="00D56833">
        <w:rPr>
          <w:szCs w:val="21"/>
          <w:vertAlign w:val="subscript"/>
        </w:rPr>
        <w:t>2</w:t>
      </w:r>
      <w:r w:rsidRPr="00D56833">
        <w:rPr>
          <w:szCs w:val="21"/>
        </w:rPr>
        <w:t>═Fe</w:t>
      </w:r>
      <w:r w:rsidRPr="00D56833">
        <w:rPr>
          <w:szCs w:val="21"/>
          <w:vertAlign w:val="subscript"/>
        </w:rPr>
        <w:t>3</w:t>
      </w:r>
      <w:r w:rsidRPr="00D56833">
        <w:rPr>
          <w:szCs w:val="21"/>
        </w:rPr>
        <w:t>O</w:t>
      </w:r>
      <w:r w:rsidRPr="00D56833">
        <w:rPr>
          <w:szCs w:val="21"/>
          <w:vertAlign w:val="subscript"/>
        </w:rPr>
        <w:t>4</w:t>
      </w:r>
      <w:r w:rsidRPr="00D56833">
        <w:rPr>
          <w:szCs w:val="21"/>
        </w:rPr>
        <w:t>反应中，</w:t>
      </w:r>
      <w:r w:rsidRPr="00D56833">
        <w:rPr>
          <w:szCs w:val="21"/>
          <w:u w:val="single"/>
        </w:rPr>
        <w:t xml:space="preserve">　</w:t>
      </w:r>
      <w:r w:rsidRPr="00D56833">
        <w:rPr>
          <w:szCs w:val="21"/>
          <w:u w:val="single"/>
        </w:rPr>
        <w:t xml:space="preserve">   </w:t>
      </w:r>
      <w:r w:rsidRPr="00D56833">
        <w:rPr>
          <w:szCs w:val="21"/>
          <w:u w:val="single"/>
        </w:rPr>
        <w:t xml:space="preserve">　</w:t>
      </w:r>
      <w:r w:rsidRPr="00D56833">
        <w:rPr>
          <w:szCs w:val="21"/>
        </w:rPr>
        <w:t>份质量的铁跟</w:t>
      </w:r>
      <w:r w:rsidRPr="00D56833">
        <w:rPr>
          <w:szCs w:val="21"/>
          <w:u w:val="single"/>
        </w:rPr>
        <w:t xml:space="preserve">　</w:t>
      </w:r>
      <w:r w:rsidRPr="00D56833">
        <w:rPr>
          <w:szCs w:val="21"/>
          <w:u w:val="single"/>
        </w:rPr>
        <w:t xml:space="preserve">  </w:t>
      </w:r>
      <w:r w:rsidRPr="00D56833">
        <w:rPr>
          <w:szCs w:val="21"/>
          <w:u w:val="single"/>
        </w:rPr>
        <w:t xml:space="preserve">　</w:t>
      </w:r>
      <w:r w:rsidRPr="00D56833">
        <w:rPr>
          <w:szCs w:val="21"/>
        </w:rPr>
        <w:t>份质量的氧气反应，生成</w:t>
      </w:r>
      <w:r w:rsidRPr="00D56833">
        <w:rPr>
          <w:szCs w:val="21"/>
          <w:u w:val="single"/>
        </w:rPr>
        <w:t xml:space="preserve">　</w:t>
      </w:r>
      <w:r w:rsidRPr="00D56833">
        <w:rPr>
          <w:szCs w:val="21"/>
          <w:u w:val="single"/>
        </w:rPr>
        <w:t xml:space="preserve">   </w:t>
      </w:r>
      <w:r w:rsidRPr="00D56833">
        <w:rPr>
          <w:szCs w:val="21"/>
          <w:u w:val="single"/>
        </w:rPr>
        <w:t xml:space="preserve">　</w:t>
      </w:r>
      <w:r w:rsidRPr="00D56833">
        <w:rPr>
          <w:szCs w:val="21"/>
        </w:rPr>
        <w:t>份质量的四氧化三铁。</w:t>
      </w:r>
    </w:p>
    <w:p w:rsidR="00102C23" w:rsidRPr="00D56833" w:rsidRDefault="00102C23" w:rsidP="00102C23">
      <w:pPr>
        <w:spacing w:line="360" w:lineRule="auto"/>
        <w:jc w:val="left"/>
        <w:textAlignment w:val="center"/>
        <w:rPr>
          <w:kern w:val="0"/>
          <w:szCs w:val="21"/>
        </w:rPr>
      </w:pPr>
      <w:r w:rsidRPr="00D56833">
        <w:rPr>
          <w:kern w:val="0"/>
          <w:szCs w:val="21"/>
        </w:rPr>
        <w:t>23</w:t>
      </w:r>
      <w:r w:rsidRPr="00D56833">
        <w:rPr>
          <w:kern w:val="0"/>
          <w:szCs w:val="21"/>
        </w:rPr>
        <w:t>、已知</w:t>
      </w:r>
      <w:r w:rsidRPr="00D56833">
        <w:rPr>
          <w:kern w:val="0"/>
          <w:szCs w:val="21"/>
        </w:rPr>
        <w:t>5gA</w:t>
      </w:r>
      <w:r w:rsidRPr="00D56833">
        <w:rPr>
          <w:kern w:val="0"/>
          <w:szCs w:val="21"/>
        </w:rPr>
        <w:t>与</w:t>
      </w:r>
      <w:r w:rsidRPr="00D56833">
        <w:rPr>
          <w:kern w:val="0"/>
          <w:szCs w:val="21"/>
        </w:rPr>
        <w:t>2gB</w:t>
      </w:r>
      <w:r w:rsidRPr="00D56833">
        <w:rPr>
          <w:kern w:val="0"/>
          <w:szCs w:val="21"/>
        </w:rPr>
        <w:t>恰好完全反应生成</w:t>
      </w:r>
      <w:r w:rsidRPr="00D56833">
        <w:rPr>
          <w:kern w:val="0"/>
          <w:szCs w:val="21"/>
        </w:rPr>
        <w:t>3gC</w:t>
      </w:r>
      <w:r w:rsidRPr="00D56833">
        <w:rPr>
          <w:kern w:val="0"/>
          <w:szCs w:val="21"/>
        </w:rPr>
        <w:t>和若干克</w:t>
      </w:r>
      <w:r w:rsidRPr="00D56833">
        <w:rPr>
          <w:kern w:val="0"/>
          <w:szCs w:val="21"/>
        </w:rPr>
        <w:t>D</w:t>
      </w:r>
      <w:r w:rsidRPr="00D56833">
        <w:rPr>
          <w:kern w:val="0"/>
          <w:szCs w:val="21"/>
        </w:rPr>
        <w:t>。若制取</w:t>
      </w:r>
      <w:r w:rsidRPr="00D56833">
        <w:rPr>
          <w:kern w:val="0"/>
          <w:szCs w:val="21"/>
        </w:rPr>
        <w:t>8gD</w:t>
      </w:r>
      <w:r w:rsidRPr="00D56833">
        <w:rPr>
          <w:kern w:val="0"/>
          <w:szCs w:val="21"/>
        </w:rPr>
        <w:t>，则需</w:t>
      </w:r>
      <w:r w:rsidRPr="00D56833">
        <w:rPr>
          <w:kern w:val="0"/>
          <w:szCs w:val="21"/>
        </w:rPr>
        <w:t>__________gA</w:t>
      </w:r>
      <w:r w:rsidRPr="00D56833">
        <w:rPr>
          <w:kern w:val="0"/>
          <w:szCs w:val="21"/>
        </w:rPr>
        <w:t>。</w:t>
      </w:r>
    </w:p>
    <w:p w:rsidR="00102C23" w:rsidRPr="00D56833" w:rsidRDefault="00102C23" w:rsidP="00102C23">
      <w:pPr>
        <w:spacing w:line="360" w:lineRule="auto"/>
        <w:rPr>
          <w:bCs/>
          <w:szCs w:val="21"/>
        </w:rPr>
      </w:pPr>
      <w:r w:rsidRPr="00D56833">
        <w:rPr>
          <w:bCs/>
          <w:szCs w:val="21"/>
        </w:rPr>
        <w:t>24</w:t>
      </w:r>
      <w:r w:rsidRPr="00D56833">
        <w:rPr>
          <w:bCs/>
          <w:szCs w:val="21"/>
        </w:rPr>
        <w:t>、火柴头上主要含有氯酸钾、二氧化锰、硫磺、玻璃粉；火柴盒两边的摩擦层是由红磷和玻璃粉调和而成的．火柴着火的主要过程是：</w:t>
      </w:r>
      <w:r w:rsidRPr="00D56833">
        <w:rPr>
          <w:rFonts w:ascii="宋体" w:hAnsi="宋体" w:cs="宋体" w:hint="eastAsia"/>
          <w:bCs/>
          <w:szCs w:val="21"/>
        </w:rPr>
        <w:t>①</w:t>
      </w:r>
      <w:r w:rsidRPr="00D56833">
        <w:rPr>
          <w:bCs/>
          <w:szCs w:val="21"/>
        </w:rPr>
        <w:t>火柴头在火柴盒上划动时产生的热量使磷燃烧；</w:t>
      </w:r>
      <w:r w:rsidRPr="00D56833">
        <w:rPr>
          <w:rFonts w:ascii="宋体" w:hAnsi="宋体" w:cs="宋体" w:hint="eastAsia"/>
          <w:bCs/>
          <w:szCs w:val="21"/>
        </w:rPr>
        <w:t>②</w:t>
      </w:r>
      <w:r w:rsidRPr="00D56833">
        <w:rPr>
          <w:bCs/>
          <w:szCs w:val="21"/>
        </w:rPr>
        <w:t>磷燃烧</w:t>
      </w:r>
      <w:r w:rsidRPr="00D56833">
        <w:rPr>
          <w:bCs/>
          <w:szCs w:val="21"/>
        </w:rPr>
        <w:lastRenderedPageBreak/>
        <w:t>放出的热量使氯酸钾分解；</w:t>
      </w:r>
      <w:r w:rsidRPr="00D56833">
        <w:rPr>
          <w:rFonts w:ascii="宋体" w:hAnsi="宋体" w:cs="宋体" w:hint="eastAsia"/>
          <w:bCs/>
          <w:szCs w:val="21"/>
        </w:rPr>
        <w:t>③</w:t>
      </w:r>
      <w:r w:rsidRPr="00D56833">
        <w:rPr>
          <w:bCs/>
          <w:szCs w:val="21"/>
        </w:rPr>
        <w:t>氯酸钾分解产生的氧气与硫反应，放出的热量使火柴梗着火．请写出以上</w:t>
      </w:r>
      <w:r w:rsidRPr="00D56833">
        <w:rPr>
          <w:rFonts w:ascii="宋体" w:hAnsi="宋体" w:cs="宋体" w:hint="eastAsia"/>
          <w:bCs/>
          <w:szCs w:val="21"/>
        </w:rPr>
        <w:t>①②③</w:t>
      </w:r>
      <w:r w:rsidRPr="00D56833">
        <w:rPr>
          <w:bCs/>
          <w:szCs w:val="21"/>
        </w:rPr>
        <w:t>中反应的化学反应式（或化学方程式）．</w:t>
      </w:r>
    </w:p>
    <w:p w:rsidR="00102C23" w:rsidRPr="00D56833" w:rsidRDefault="00102C23" w:rsidP="00102C23">
      <w:pPr>
        <w:spacing w:line="360" w:lineRule="auto"/>
        <w:rPr>
          <w:bCs/>
          <w:szCs w:val="21"/>
        </w:rPr>
      </w:pPr>
      <w:r w:rsidRPr="00D56833">
        <w:rPr>
          <w:rFonts w:ascii="宋体" w:hAnsi="宋体" w:cs="宋体" w:hint="eastAsia"/>
          <w:bCs/>
          <w:szCs w:val="21"/>
        </w:rPr>
        <w:t>①</w:t>
      </w:r>
      <w:r w:rsidRPr="00D56833">
        <w:rPr>
          <w:bCs/>
          <w:szCs w:val="21"/>
          <w:u w:val="single"/>
        </w:rPr>
        <w:t xml:space="preserve">　</w:t>
      </w:r>
      <w:r w:rsidRPr="00D56833">
        <w:rPr>
          <w:bCs/>
          <w:szCs w:val="21"/>
          <w:u w:val="single"/>
        </w:rPr>
        <w:t xml:space="preserve">                           </w:t>
      </w:r>
      <w:r w:rsidRPr="00D56833">
        <w:rPr>
          <w:bCs/>
          <w:szCs w:val="21"/>
          <w:u w:val="single"/>
        </w:rPr>
        <w:t xml:space="preserve">　</w:t>
      </w:r>
      <w:r w:rsidRPr="00D56833">
        <w:rPr>
          <w:bCs/>
          <w:szCs w:val="21"/>
        </w:rPr>
        <w:t>。</w:t>
      </w:r>
    </w:p>
    <w:p w:rsidR="00102C23" w:rsidRPr="00D56833" w:rsidRDefault="00102C23" w:rsidP="00102C23">
      <w:pPr>
        <w:spacing w:line="360" w:lineRule="auto"/>
        <w:rPr>
          <w:bCs/>
          <w:szCs w:val="21"/>
        </w:rPr>
      </w:pPr>
      <w:r w:rsidRPr="00D56833">
        <w:rPr>
          <w:rFonts w:ascii="宋体" w:hAnsi="宋体" w:cs="宋体" w:hint="eastAsia"/>
          <w:bCs/>
          <w:szCs w:val="21"/>
        </w:rPr>
        <w:t>②</w:t>
      </w:r>
      <w:r w:rsidRPr="00D56833">
        <w:rPr>
          <w:bCs/>
          <w:szCs w:val="21"/>
          <w:u w:val="single"/>
        </w:rPr>
        <w:t xml:space="preserve">　</w:t>
      </w:r>
      <w:r w:rsidRPr="00D56833">
        <w:rPr>
          <w:bCs/>
          <w:szCs w:val="21"/>
          <w:u w:val="single"/>
        </w:rPr>
        <w:t xml:space="preserve">                         </w:t>
      </w:r>
      <w:r w:rsidRPr="00D56833">
        <w:rPr>
          <w:bCs/>
          <w:szCs w:val="21"/>
          <w:u w:val="single"/>
        </w:rPr>
        <w:t xml:space="preserve">　</w:t>
      </w:r>
      <w:r w:rsidRPr="00D56833">
        <w:rPr>
          <w:bCs/>
          <w:szCs w:val="21"/>
        </w:rPr>
        <w:t>。</w:t>
      </w:r>
    </w:p>
    <w:p w:rsidR="00102C23" w:rsidRPr="00D56833" w:rsidRDefault="00102C23" w:rsidP="00102C23">
      <w:pPr>
        <w:spacing w:line="360" w:lineRule="auto"/>
        <w:rPr>
          <w:bCs/>
          <w:szCs w:val="21"/>
        </w:rPr>
      </w:pPr>
      <w:r w:rsidRPr="00D56833">
        <w:rPr>
          <w:rFonts w:ascii="宋体" w:hAnsi="宋体" w:cs="宋体" w:hint="eastAsia"/>
          <w:bCs/>
          <w:szCs w:val="21"/>
        </w:rPr>
        <w:t>③</w:t>
      </w:r>
      <w:r w:rsidRPr="00D56833">
        <w:rPr>
          <w:bCs/>
          <w:szCs w:val="21"/>
          <w:u w:val="single"/>
        </w:rPr>
        <w:t xml:space="preserve">　</w:t>
      </w:r>
      <w:r w:rsidRPr="00D56833">
        <w:rPr>
          <w:bCs/>
          <w:szCs w:val="21"/>
          <w:u w:val="single"/>
        </w:rPr>
        <w:t xml:space="preserve">                         </w:t>
      </w:r>
      <w:r w:rsidRPr="00D56833">
        <w:rPr>
          <w:bCs/>
          <w:szCs w:val="21"/>
          <w:u w:val="single"/>
        </w:rPr>
        <w:t xml:space="preserve">　</w:t>
      </w:r>
      <w:r w:rsidRPr="00D56833">
        <w:rPr>
          <w:bCs/>
          <w:szCs w:val="21"/>
        </w:rPr>
        <w:t>。</w:t>
      </w:r>
    </w:p>
    <w:p w:rsidR="00102C23" w:rsidRPr="00D56833" w:rsidRDefault="00102C23" w:rsidP="00102C23">
      <w:pPr>
        <w:spacing w:line="360" w:lineRule="auto"/>
        <w:textAlignment w:val="center"/>
        <w:rPr>
          <w:szCs w:val="21"/>
        </w:rPr>
      </w:pPr>
      <w:r w:rsidRPr="00D56833">
        <w:rPr>
          <w:szCs w:val="21"/>
        </w:rPr>
        <w:t>25</w:t>
      </w:r>
      <w:r w:rsidRPr="00D56833">
        <w:rPr>
          <w:szCs w:val="21"/>
        </w:rPr>
        <w:t>、已知相同条件下，气体的体积比即其分子个数比。一定条件下，下表所示的物质在密闭的容器内充分反应，测得反应前后各物质的质量如下表：</w:t>
      </w:r>
    </w:p>
    <w:tbl>
      <w:tblPr>
        <w:tblW w:w="5016" w:type="dxa"/>
        <w:tblInd w:w="115" w:type="dxa"/>
        <w:tblBorders>
          <w:top w:val="inset" w:sz="8" w:space="0" w:color="000000"/>
          <w:left w:val="inset" w:sz="8" w:space="0" w:color="000000"/>
          <w:bottom w:val="inset" w:sz="8" w:space="0" w:color="000000"/>
          <w:right w:val="inset" w:sz="8" w:space="0" w:color="000000"/>
          <w:insideH w:val="nil"/>
          <w:insideV w:val="nil"/>
        </w:tblBorders>
        <w:tblLayout w:type="fixed"/>
        <w:tblLook w:val="04A0" w:firstRow="1" w:lastRow="0" w:firstColumn="1" w:lastColumn="0" w:noHBand="0" w:noVBand="1"/>
      </w:tblPr>
      <w:tblGrid>
        <w:gridCol w:w="1482"/>
        <w:gridCol w:w="456"/>
        <w:gridCol w:w="570"/>
        <w:gridCol w:w="456"/>
        <w:gridCol w:w="1026"/>
        <w:gridCol w:w="1026"/>
      </w:tblGrid>
      <w:tr w:rsidR="00102C23" w:rsidTr="00AA2D0C">
        <w:tc>
          <w:tcPr>
            <w:tcW w:w="14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物质</w:t>
            </w:r>
          </w:p>
        </w:tc>
        <w:tc>
          <w:tcPr>
            <w:tcW w:w="4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X</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氧气</w:t>
            </w:r>
          </w:p>
        </w:tc>
        <w:tc>
          <w:tcPr>
            <w:tcW w:w="4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水</w:t>
            </w:r>
          </w:p>
        </w:tc>
        <w:tc>
          <w:tcPr>
            <w:tcW w:w="10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二氧化碳</w:t>
            </w:r>
          </w:p>
        </w:tc>
        <w:tc>
          <w:tcPr>
            <w:tcW w:w="10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一氧化碳</w:t>
            </w:r>
          </w:p>
        </w:tc>
      </w:tr>
      <w:tr w:rsidR="00102C23" w:rsidTr="00AA2D0C">
        <w:tc>
          <w:tcPr>
            <w:tcW w:w="14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反应前质量</w:t>
            </w:r>
            <w:r w:rsidRPr="00D56833">
              <w:rPr>
                <w:szCs w:val="21"/>
              </w:rPr>
              <w:t>/g</w:t>
            </w:r>
          </w:p>
        </w:tc>
        <w:tc>
          <w:tcPr>
            <w:tcW w:w="4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3.2</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11.2</w:t>
            </w:r>
          </w:p>
        </w:tc>
        <w:tc>
          <w:tcPr>
            <w:tcW w:w="4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0</w:t>
            </w:r>
          </w:p>
        </w:tc>
        <w:tc>
          <w:tcPr>
            <w:tcW w:w="10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0</w:t>
            </w:r>
          </w:p>
        </w:tc>
        <w:tc>
          <w:tcPr>
            <w:tcW w:w="10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0</w:t>
            </w:r>
          </w:p>
        </w:tc>
      </w:tr>
      <w:tr w:rsidR="00102C23" w:rsidTr="00AA2D0C">
        <w:tc>
          <w:tcPr>
            <w:tcW w:w="148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反应后质量</w:t>
            </w:r>
            <w:r w:rsidRPr="00D56833">
              <w:rPr>
                <w:szCs w:val="21"/>
              </w:rPr>
              <w:t>/g</w:t>
            </w:r>
          </w:p>
        </w:tc>
        <w:tc>
          <w:tcPr>
            <w:tcW w:w="4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0</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0</w:t>
            </w:r>
          </w:p>
        </w:tc>
        <w:tc>
          <w:tcPr>
            <w:tcW w:w="45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7.2</w:t>
            </w:r>
          </w:p>
        </w:tc>
        <w:tc>
          <w:tcPr>
            <w:tcW w:w="10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4.4</w:t>
            </w:r>
          </w:p>
        </w:tc>
        <w:tc>
          <w:tcPr>
            <w:tcW w:w="10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02C23" w:rsidRPr="00D56833" w:rsidRDefault="00102C23" w:rsidP="00AA2D0C">
            <w:pPr>
              <w:spacing w:line="360" w:lineRule="auto"/>
              <w:textAlignment w:val="center"/>
              <w:rPr>
                <w:szCs w:val="21"/>
              </w:rPr>
            </w:pPr>
            <w:r w:rsidRPr="00D56833">
              <w:rPr>
                <w:szCs w:val="21"/>
              </w:rPr>
              <w:t>a</w:t>
            </w:r>
          </w:p>
        </w:tc>
      </w:tr>
    </w:tbl>
    <w:p w:rsidR="00102C23" w:rsidRPr="00D56833" w:rsidRDefault="00102C23" w:rsidP="00102C23">
      <w:pPr>
        <w:spacing w:line="360" w:lineRule="auto"/>
        <w:textAlignment w:val="center"/>
        <w:rPr>
          <w:szCs w:val="21"/>
        </w:rPr>
      </w:pPr>
      <w:r w:rsidRPr="00D56833">
        <w:rPr>
          <w:szCs w:val="21"/>
        </w:rPr>
        <w:t>（</w:t>
      </w:r>
      <w:r w:rsidRPr="00D56833">
        <w:rPr>
          <w:szCs w:val="21"/>
        </w:rPr>
        <w:t>1</w:t>
      </w:r>
      <w:r w:rsidRPr="00D56833">
        <w:rPr>
          <w:szCs w:val="21"/>
        </w:rPr>
        <w:t>）相同条件下该反应生成的</w:t>
      </w:r>
      <w:r w:rsidRPr="00D56833">
        <w:rPr>
          <w:szCs w:val="21"/>
        </w:rPr>
        <w:t>CO</w:t>
      </w:r>
      <w:r w:rsidRPr="00D56833">
        <w:rPr>
          <w:szCs w:val="21"/>
        </w:rPr>
        <w:t>与</w:t>
      </w:r>
      <w:r w:rsidRPr="00D56833">
        <w:rPr>
          <w:szCs w:val="21"/>
        </w:rPr>
        <w:t>CO</w:t>
      </w:r>
      <w:r w:rsidRPr="00D56833">
        <w:rPr>
          <w:szCs w:val="21"/>
          <w:vertAlign w:val="subscript"/>
        </w:rPr>
        <w:t>2</w:t>
      </w:r>
      <w:r w:rsidRPr="00D56833">
        <w:rPr>
          <w:szCs w:val="21"/>
        </w:rPr>
        <w:t>的质量比为</w:t>
      </w:r>
      <w:r w:rsidRPr="00D56833">
        <w:rPr>
          <w:szCs w:val="21"/>
        </w:rPr>
        <w:t>________</w:t>
      </w:r>
      <w:r w:rsidRPr="00D56833">
        <w:rPr>
          <w:szCs w:val="21"/>
        </w:rPr>
        <w:t>；体积比为</w:t>
      </w:r>
      <w:r w:rsidRPr="00D56833">
        <w:rPr>
          <w:szCs w:val="21"/>
        </w:rPr>
        <w:t>________</w:t>
      </w:r>
      <w:r w:rsidRPr="00D56833">
        <w:rPr>
          <w:szCs w:val="21"/>
        </w:rPr>
        <w:t>。</w:t>
      </w:r>
      <w:r w:rsidRPr="00D56833">
        <w:rPr>
          <w:szCs w:val="21"/>
        </w:rPr>
        <w:t xml:space="preserve">    </w:t>
      </w:r>
    </w:p>
    <w:p w:rsidR="00102C23" w:rsidRPr="00D56833" w:rsidRDefault="00102C23" w:rsidP="00102C23">
      <w:pPr>
        <w:spacing w:line="360" w:lineRule="auto"/>
        <w:textAlignment w:val="center"/>
        <w:rPr>
          <w:szCs w:val="21"/>
        </w:rPr>
      </w:pPr>
      <w:r w:rsidRPr="00D56833">
        <w:rPr>
          <w:szCs w:val="21"/>
        </w:rPr>
        <w:t>（</w:t>
      </w:r>
      <w:r w:rsidRPr="00D56833">
        <w:rPr>
          <w:szCs w:val="21"/>
        </w:rPr>
        <w:t>2</w:t>
      </w:r>
      <w:r w:rsidRPr="00D56833">
        <w:rPr>
          <w:szCs w:val="21"/>
        </w:rPr>
        <w:t>）若要使</w:t>
      </w:r>
      <w:r w:rsidRPr="00D56833">
        <w:rPr>
          <w:szCs w:val="21"/>
        </w:rPr>
        <w:t>X</w:t>
      </w:r>
      <w:r w:rsidRPr="00D56833">
        <w:rPr>
          <w:szCs w:val="21"/>
        </w:rPr>
        <w:t>充分燃烧，还需增加的氧气的质量为</w:t>
      </w:r>
      <w:r w:rsidRPr="00D56833">
        <w:rPr>
          <w:szCs w:val="21"/>
        </w:rPr>
        <w:t>________</w:t>
      </w:r>
      <w:r w:rsidRPr="00D56833">
        <w:rPr>
          <w:szCs w:val="21"/>
        </w:rPr>
        <w:t>。</w:t>
      </w:r>
      <w:r w:rsidRPr="00D56833">
        <w:rPr>
          <w:szCs w:val="21"/>
        </w:rPr>
        <w:t xml:space="preserve">    </w:t>
      </w:r>
    </w:p>
    <w:p w:rsidR="00102C23" w:rsidRPr="00D56833" w:rsidRDefault="00102C23" w:rsidP="00102C23">
      <w:pPr>
        <w:pStyle w:val="DefaultParagraph"/>
        <w:spacing w:line="360" w:lineRule="auto"/>
        <w:textAlignment w:val="center"/>
        <w:rPr>
          <w:rFonts w:ascii="Times New Roman" w:hAnsi="Times New Roman"/>
          <w:szCs w:val="21"/>
        </w:rPr>
      </w:pPr>
      <w:r w:rsidRPr="00D56833">
        <w:rPr>
          <w:rFonts w:ascii="Times New Roman" w:hAnsi="Times New Roman"/>
          <w:spacing w:val="20"/>
          <w:szCs w:val="21"/>
        </w:rPr>
        <w:t>26</w:t>
      </w:r>
      <w:r w:rsidRPr="00D56833">
        <w:rPr>
          <w:rFonts w:ascii="Times New Roman" w:hAnsi="Times New Roman"/>
          <w:spacing w:val="20"/>
          <w:szCs w:val="21"/>
        </w:rPr>
        <w:t>、</w:t>
      </w:r>
      <w:r w:rsidRPr="00D56833">
        <w:rPr>
          <w:rFonts w:ascii="Times New Roman" w:hAnsi="Times New Roman"/>
          <w:szCs w:val="21"/>
        </w:rPr>
        <w:t>在常温下完全电解</w:t>
      </w:r>
      <w:r w:rsidRPr="00D56833">
        <w:rPr>
          <w:rFonts w:ascii="Times New Roman" w:hAnsi="Times New Roman"/>
          <w:szCs w:val="21"/>
        </w:rPr>
        <w:t>90mL</w:t>
      </w:r>
      <w:r w:rsidRPr="00D56833">
        <w:rPr>
          <w:rFonts w:ascii="Times New Roman" w:hAnsi="Times New Roman"/>
          <w:szCs w:val="21"/>
        </w:rPr>
        <w:t>的水，正极与负极产生的气体的体积比为</w:t>
      </w:r>
      <w:r w:rsidRPr="00D56833">
        <w:rPr>
          <w:rFonts w:ascii="Times New Roman" w:hAnsi="Times New Roman"/>
          <w:spacing w:val="20"/>
          <w:szCs w:val="21"/>
          <w:u w:val="single"/>
        </w:rPr>
        <w:t xml:space="preserve">　</w:t>
      </w:r>
      <w:r w:rsidRPr="00D56833">
        <w:rPr>
          <w:rFonts w:ascii="Times New Roman" w:hAnsi="Times New Roman"/>
          <w:spacing w:val="20"/>
          <w:szCs w:val="21"/>
          <w:u w:val="single"/>
        </w:rPr>
        <w:t xml:space="preserve">      </w:t>
      </w:r>
      <w:r w:rsidRPr="00D56833">
        <w:rPr>
          <w:rFonts w:ascii="Times New Roman" w:hAnsi="Times New Roman"/>
          <w:spacing w:val="20"/>
          <w:szCs w:val="21"/>
          <w:u w:val="single"/>
        </w:rPr>
        <w:t xml:space="preserve">　</w:t>
      </w:r>
      <w:r w:rsidRPr="00D56833">
        <w:rPr>
          <w:rFonts w:ascii="Times New Roman" w:hAnsi="Times New Roman"/>
          <w:szCs w:val="21"/>
        </w:rPr>
        <w:t>，产生氧气的质量为</w:t>
      </w:r>
      <w:r w:rsidRPr="00D56833">
        <w:rPr>
          <w:rFonts w:ascii="Times New Roman" w:hAnsi="Times New Roman"/>
          <w:spacing w:val="20"/>
          <w:szCs w:val="21"/>
          <w:u w:val="single"/>
        </w:rPr>
        <w:t xml:space="preserve">　</w:t>
      </w:r>
      <w:r w:rsidRPr="00D56833">
        <w:rPr>
          <w:rFonts w:ascii="Times New Roman" w:hAnsi="Times New Roman"/>
          <w:spacing w:val="20"/>
          <w:szCs w:val="21"/>
          <w:u w:val="single"/>
        </w:rPr>
        <w:t xml:space="preserve"> </w:t>
      </w:r>
      <w:r w:rsidRPr="00D56833">
        <w:rPr>
          <w:rFonts w:ascii="Times New Roman" w:hAnsi="Times New Roman"/>
          <w:spacing w:val="20"/>
          <w:szCs w:val="21"/>
          <w:u w:val="single"/>
        </w:rPr>
        <w:t xml:space="preserve">　</w:t>
      </w:r>
      <w:r w:rsidRPr="00D56833">
        <w:rPr>
          <w:rFonts w:ascii="Times New Roman" w:hAnsi="Times New Roman"/>
          <w:szCs w:val="21"/>
        </w:rPr>
        <w:t>克（设常温下水的密度为</w:t>
      </w:r>
      <w:r w:rsidRPr="00D56833">
        <w:rPr>
          <w:rFonts w:ascii="Times New Roman" w:hAnsi="Times New Roman"/>
          <w:szCs w:val="21"/>
        </w:rPr>
        <w:t>1g/cm3</w:t>
      </w:r>
      <w:r w:rsidRPr="00D56833">
        <w:rPr>
          <w:rFonts w:ascii="Times New Roman" w:hAnsi="Times New Roman"/>
          <w:szCs w:val="21"/>
        </w:rPr>
        <w:t>）。</w:t>
      </w:r>
    </w:p>
    <w:p w:rsidR="00102C23" w:rsidRPr="00D56833" w:rsidRDefault="00102C23" w:rsidP="00102C23">
      <w:pPr>
        <w:pStyle w:val="ac"/>
        <w:adjustRightInd w:val="0"/>
        <w:snapToGrid w:val="0"/>
        <w:spacing w:line="360" w:lineRule="auto"/>
        <w:rPr>
          <w:rFonts w:ascii="Times New Roman" w:hAnsi="Times New Roman"/>
          <w:bCs/>
          <w:lang w:val="en-US"/>
        </w:rPr>
      </w:pPr>
      <w:r w:rsidRPr="00D56833">
        <w:rPr>
          <w:rFonts w:ascii="Times New Roman" w:hAnsi="Times New Roman"/>
          <w:bCs/>
          <w:lang w:val="en-US" w:eastAsia="zh-CN"/>
        </w:rPr>
        <w:t>2</w:t>
      </w:r>
      <w:r w:rsidRPr="00D56833">
        <w:rPr>
          <w:rFonts w:ascii="Times New Roman" w:hAnsi="Times New Roman"/>
          <w:bCs/>
          <w:lang w:val="en-US"/>
        </w:rPr>
        <w:t>7</w:t>
      </w:r>
      <w:r>
        <w:rPr>
          <w:rFonts w:ascii="Times New Roman" w:hAnsi="Times New Roman" w:hint="eastAsia"/>
          <w:bCs/>
          <w:lang w:val="en-US" w:eastAsia="zh-CN"/>
        </w:rPr>
        <w:t>、</w:t>
      </w:r>
      <w:r w:rsidRPr="00D56833">
        <w:rPr>
          <w:rFonts w:ascii="Times New Roman" w:hAnsi="Times New Roman"/>
          <w:bCs/>
          <w:lang w:val="en-US"/>
        </w:rPr>
        <w:t>下图为化学反应的微观过程，其中</w:t>
      </w:r>
      <w:r w:rsidRPr="00D56833">
        <w:rPr>
          <w:rFonts w:ascii="Times New Roman" w:hAnsi="Times New Roman"/>
          <w:bCs/>
          <w:lang w:val="en-US"/>
        </w:rPr>
        <w:t>“</w:t>
      </w:r>
      <w:r>
        <w:rPr>
          <w:rFonts w:ascii="Times New Roman" w:hAnsi="Times New Roman"/>
          <w:bCs/>
          <w:noProof/>
          <w:lang w:val="en-US" w:eastAsia="zh-CN"/>
        </w:rPr>
        <w:drawing>
          <wp:inline distT="0" distB="0" distL="0" distR="0">
            <wp:extent cx="142875" cy="161925"/>
            <wp:effectExtent l="0" t="0" r="9525" b="9525"/>
            <wp:docPr id="112" name="图片 11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19">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D56833">
        <w:rPr>
          <w:rFonts w:ascii="Times New Roman" w:hAnsi="Times New Roman"/>
          <w:bCs/>
          <w:lang w:val="en-US"/>
        </w:rPr>
        <w:t>”</w:t>
      </w:r>
      <w:r w:rsidRPr="00D56833">
        <w:rPr>
          <w:rFonts w:ascii="Times New Roman" w:hAnsi="Times New Roman"/>
          <w:bCs/>
          <w:lang w:val="en-US"/>
        </w:rPr>
        <w:t>和</w:t>
      </w:r>
      <w:r w:rsidRPr="00D56833">
        <w:rPr>
          <w:rFonts w:ascii="Times New Roman" w:hAnsi="Times New Roman"/>
          <w:bCs/>
          <w:lang w:val="en-US"/>
        </w:rPr>
        <w:t>“</w:t>
      </w:r>
      <w:r>
        <w:rPr>
          <w:rFonts w:ascii="Times New Roman" w:hAnsi="Times New Roman"/>
          <w:bCs/>
          <w:noProof/>
          <w:lang w:val="en-US" w:eastAsia="zh-CN"/>
        </w:rPr>
        <w:drawing>
          <wp:inline distT="0" distB="0" distL="0" distR="0">
            <wp:extent cx="142875" cy="142875"/>
            <wp:effectExtent l="0" t="0" r="9525" b="9525"/>
            <wp:docPr id="111" name="图片 11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20">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D56833">
        <w:rPr>
          <w:rFonts w:ascii="Times New Roman" w:hAnsi="Times New Roman"/>
          <w:bCs/>
          <w:lang w:val="en-US"/>
        </w:rPr>
        <w:t>”</w:t>
      </w:r>
      <w:r w:rsidRPr="00D56833">
        <w:rPr>
          <w:rFonts w:ascii="Times New Roman" w:hAnsi="Times New Roman"/>
          <w:bCs/>
          <w:lang w:val="en-US"/>
        </w:rPr>
        <w:t>表示两种不同原子。</w:t>
      </w:r>
    </w:p>
    <w:p w:rsidR="00102C23" w:rsidRPr="00D56833" w:rsidRDefault="00102C23" w:rsidP="00102C23">
      <w:pPr>
        <w:pStyle w:val="ac"/>
        <w:adjustRightInd w:val="0"/>
        <w:snapToGrid w:val="0"/>
        <w:spacing w:line="360" w:lineRule="auto"/>
        <w:rPr>
          <w:rFonts w:ascii="Times New Roman" w:hAnsi="Times New Roman"/>
          <w:bCs/>
          <w:lang w:val="en-US"/>
        </w:rPr>
      </w:pPr>
      <w:r>
        <w:rPr>
          <w:rFonts w:ascii="Times New Roman" w:hAnsi="Times New Roman"/>
          <w:bCs/>
          <w:noProof/>
          <w:lang w:val="en-US" w:eastAsia="zh-CN"/>
        </w:rPr>
        <w:drawing>
          <wp:inline distT="0" distB="0" distL="0" distR="0">
            <wp:extent cx="2552700" cy="714375"/>
            <wp:effectExtent l="0" t="0" r="0" b="9525"/>
            <wp:docPr id="110" name="图片 11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21">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2552700" cy="714375"/>
                    </a:xfrm>
                    <a:prstGeom prst="rect">
                      <a:avLst/>
                    </a:prstGeom>
                    <a:noFill/>
                    <a:ln>
                      <a:noFill/>
                    </a:ln>
                  </pic:spPr>
                </pic:pic>
              </a:graphicData>
            </a:graphic>
          </wp:inline>
        </w:drawing>
      </w:r>
    </w:p>
    <w:p w:rsidR="00102C23" w:rsidRPr="00D56833" w:rsidRDefault="00102C23" w:rsidP="00102C23">
      <w:pPr>
        <w:pStyle w:val="ac"/>
        <w:adjustRightInd w:val="0"/>
        <w:snapToGrid w:val="0"/>
        <w:spacing w:line="360" w:lineRule="auto"/>
        <w:rPr>
          <w:rFonts w:ascii="Times New Roman" w:hAnsi="Times New Roman"/>
          <w:bCs/>
          <w:lang w:val="en-US"/>
        </w:rPr>
      </w:pPr>
      <w:r w:rsidRPr="00D56833">
        <w:rPr>
          <w:rFonts w:ascii="Times New Roman" w:hAnsi="Times New Roman"/>
          <w:bCs/>
          <w:lang w:val="en-US"/>
        </w:rPr>
        <w:t>（</w:t>
      </w:r>
      <w:r w:rsidRPr="00D56833">
        <w:rPr>
          <w:rFonts w:ascii="Times New Roman" w:hAnsi="Times New Roman"/>
          <w:bCs/>
          <w:lang w:val="en-US"/>
        </w:rPr>
        <w:t>1</w:t>
      </w:r>
      <w:r w:rsidRPr="00D56833">
        <w:rPr>
          <w:rFonts w:ascii="Times New Roman" w:hAnsi="Times New Roman"/>
          <w:bCs/>
          <w:lang w:val="en-US"/>
        </w:rPr>
        <w:t>）该反应属于</w:t>
      </w:r>
      <w:r w:rsidRPr="00D56833">
        <w:rPr>
          <w:rFonts w:ascii="Times New Roman" w:hAnsi="Times New Roman"/>
          <w:bCs/>
          <w:lang w:val="en-US"/>
        </w:rPr>
        <w:t>_____________</w:t>
      </w:r>
      <w:r w:rsidRPr="00D56833">
        <w:rPr>
          <w:rFonts w:ascii="Times New Roman" w:hAnsi="Times New Roman"/>
          <w:bCs/>
          <w:lang w:val="en-US"/>
        </w:rPr>
        <w:t>（填基本反应类型）反应。</w:t>
      </w:r>
    </w:p>
    <w:p w:rsidR="00102C23" w:rsidRPr="00D56833" w:rsidRDefault="00102C23" w:rsidP="00102C23">
      <w:pPr>
        <w:pStyle w:val="ac"/>
        <w:adjustRightInd w:val="0"/>
        <w:snapToGrid w:val="0"/>
        <w:spacing w:line="360" w:lineRule="auto"/>
        <w:rPr>
          <w:rFonts w:ascii="Times New Roman" w:hAnsi="Times New Roman"/>
          <w:bCs/>
          <w:lang w:val="en-US"/>
        </w:rPr>
      </w:pPr>
      <w:r w:rsidRPr="00D56833">
        <w:rPr>
          <w:rFonts w:ascii="Times New Roman" w:hAnsi="Times New Roman"/>
          <w:bCs/>
          <w:lang w:val="en-US"/>
        </w:rPr>
        <w:t>（</w:t>
      </w:r>
      <w:r w:rsidRPr="00D56833">
        <w:rPr>
          <w:rFonts w:ascii="Times New Roman" w:hAnsi="Times New Roman"/>
          <w:bCs/>
          <w:lang w:val="en-US"/>
        </w:rPr>
        <w:t>2</w:t>
      </w:r>
      <w:r w:rsidRPr="00D56833">
        <w:rPr>
          <w:rFonts w:ascii="Times New Roman" w:hAnsi="Times New Roman"/>
          <w:bCs/>
          <w:lang w:val="en-US"/>
        </w:rPr>
        <w:t>）虚线框内应填的微观图示是</w:t>
      </w:r>
      <w:r w:rsidRPr="00D56833">
        <w:rPr>
          <w:rFonts w:ascii="Times New Roman" w:hAnsi="Times New Roman"/>
          <w:bCs/>
          <w:lang w:val="en-US"/>
        </w:rPr>
        <w:t>_____________</w:t>
      </w:r>
      <w:r w:rsidRPr="00D56833">
        <w:rPr>
          <w:rFonts w:ascii="Times New Roman" w:hAnsi="Times New Roman"/>
          <w:bCs/>
          <w:lang w:val="en-US"/>
        </w:rPr>
        <w:t>（填</w:t>
      </w:r>
      <w:r w:rsidRPr="00D56833">
        <w:rPr>
          <w:rFonts w:ascii="Times New Roman" w:hAnsi="Times New Roman"/>
          <w:bCs/>
          <w:lang w:val="en-US"/>
        </w:rPr>
        <w:t>A</w:t>
      </w:r>
      <w:r w:rsidRPr="00D56833">
        <w:rPr>
          <w:rFonts w:ascii="Times New Roman" w:hAnsi="Times New Roman"/>
          <w:bCs/>
          <w:lang w:val="en-US"/>
        </w:rPr>
        <w:t>、</w:t>
      </w:r>
      <w:r w:rsidRPr="00D56833">
        <w:rPr>
          <w:rFonts w:ascii="Times New Roman" w:hAnsi="Times New Roman"/>
          <w:bCs/>
          <w:lang w:val="en-US"/>
        </w:rPr>
        <w:t>B</w:t>
      </w:r>
      <w:r w:rsidRPr="00D56833">
        <w:rPr>
          <w:rFonts w:ascii="Times New Roman" w:hAnsi="Times New Roman"/>
          <w:bCs/>
          <w:lang w:val="en-US"/>
        </w:rPr>
        <w:t>、</w:t>
      </w:r>
      <w:r w:rsidRPr="00D56833">
        <w:rPr>
          <w:rFonts w:ascii="Times New Roman" w:hAnsi="Times New Roman"/>
          <w:bCs/>
          <w:lang w:val="en-US"/>
        </w:rPr>
        <w:t>C</w:t>
      </w:r>
      <w:r w:rsidRPr="00D56833">
        <w:rPr>
          <w:rFonts w:ascii="Times New Roman" w:hAnsi="Times New Roman"/>
          <w:bCs/>
          <w:lang w:val="en-US"/>
        </w:rPr>
        <w:t>、</w:t>
      </w:r>
      <w:r w:rsidRPr="00D56833">
        <w:rPr>
          <w:rFonts w:ascii="Times New Roman" w:hAnsi="Times New Roman"/>
          <w:bCs/>
          <w:lang w:val="en-US"/>
        </w:rPr>
        <w:t>D</w:t>
      </w:r>
      <w:r w:rsidRPr="00D56833">
        <w:rPr>
          <w:rFonts w:ascii="Times New Roman" w:hAnsi="Times New Roman"/>
          <w:bCs/>
          <w:lang w:val="en-US"/>
        </w:rPr>
        <w:t>），你推断的依据是</w:t>
      </w:r>
      <w:r w:rsidRPr="00D56833">
        <w:rPr>
          <w:rFonts w:ascii="Times New Roman" w:hAnsi="Times New Roman"/>
          <w:bCs/>
          <w:lang w:val="en-US"/>
        </w:rPr>
        <w:t>__________</w:t>
      </w:r>
      <w:r w:rsidRPr="00D56833">
        <w:rPr>
          <w:rFonts w:ascii="Times New Roman" w:hAnsi="Times New Roman"/>
          <w:bCs/>
          <w:lang w:val="en-US"/>
        </w:rPr>
        <w:t>。</w:t>
      </w:r>
    </w:p>
    <w:p w:rsidR="00102C23" w:rsidRPr="00D56833" w:rsidRDefault="00102C23" w:rsidP="00102C23">
      <w:pPr>
        <w:pStyle w:val="ac"/>
        <w:adjustRightInd w:val="0"/>
        <w:snapToGrid w:val="0"/>
        <w:spacing w:line="360" w:lineRule="auto"/>
        <w:rPr>
          <w:rFonts w:ascii="Times New Roman" w:hAnsi="Times New Roman"/>
          <w:bCs/>
          <w:lang w:val="en-US"/>
        </w:rPr>
      </w:pPr>
      <w:r>
        <w:rPr>
          <w:rFonts w:ascii="Times New Roman" w:hAnsi="Times New Roman"/>
          <w:bCs/>
          <w:noProof/>
          <w:lang w:val="en-US" w:eastAsia="zh-CN"/>
        </w:rPr>
        <w:drawing>
          <wp:inline distT="0" distB="0" distL="0" distR="0">
            <wp:extent cx="3209925" cy="609600"/>
            <wp:effectExtent l="0" t="0" r="9525" b="0"/>
            <wp:docPr id="109" name="图片 10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22">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3209925" cy="609600"/>
                    </a:xfrm>
                    <a:prstGeom prst="rect">
                      <a:avLst/>
                    </a:prstGeom>
                    <a:noFill/>
                    <a:ln>
                      <a:noFill/>
                    </a:ln>
                  </pic:spPr>
                </pic:pic>
              </a:graphicData>
            </a:graphic>
          </wp:inline>
        </w:drawing>
      </w:r>
    </w:p>
    <w:p w:rsidR="00102C23" w:rsidRPr="00D56833" w:rsidRDefault="00102C23" w:rsidP="00102C23">
      <w:pPr>
        <w:pStyle w:val="Normal1"/>
        <w:spacing w:line="360" w:lineRule="auto"/>
        <w:textAlignment w:val="center"/>
        <w:rPr>
          <w:b/>
          <w:sz w:val="24"/>
          <w:szCs w:val="24"/>
        </w:rPr>
      </w:pPr>
      <w:r w:rsidRPr="00D56833">
        <w:rPr>
          <w:b/>
          <w:sz w:val="24"/>
          <w:szCs w:val="24"/>
        </w:rPr>
        <w:t>三、实验探究（每空</w:t>
      </w:r>
      <w:r w:rsidRPr="00D56833">
        <w:rPr>
          <w:b/>
          <w:sz w:val="24"/>
          <w:szCs w:val="24"/>
        </w:rPr>
        <w:t>2</w:t>
      </w:r>
      <w:r w:rsidRPr="00D56833">
        <w:rPr>
          <w:b/>
          <w:sz w:val="24"/>
          <w:szCs w:val="24"/>
        </w:rPr>
        <w:t>分，共</w:t>
      </w:r>
      <w:r w:rsidRPr="00D56833">
        <w:rPr>
          <w:b/>
          <w:sz w:val="24"/>
          <w:szCs w:val="24"/>
        </w:rPr>
        <w:t>16</w:t>
      </w:r>
      <w:r w:rsidRPr="00D56833">
        <w:rPr>
          <w:b/>
          <w:sz w:val="24"/>
          <w:szCs w:val="24"/>
        </w:rPr>
        <w:t>分）</w:t>
      </w:r>
    </w:p>
    <w:p w:rsidR="00102C23" w:rsidRPr="00D56833" w:rsidRDefault="00102C23" w:rsidP="00102C23">
      <w:pPr>
        <w:spacing w:line="360" w:lineRule="auto"/>
        <w:textAlignment w:val="center"/>
        <w:rPr>
          <w:szCs w:val="21"/>
        </w:rPr>
      </w:pPr>
      <w:bookmarkStart w:id="2" w:name="topic_cd7eb375-1cb7-407b-b07a-46c1ebb70c"/>
      <w:r w:rsidRPr="00D56833">
        <w:rPr>
          <w:kern w:val="0"/>
          <w:szCs w:val="21"/>
        </w:rPr>
        <w:t>28</w:t>
      </w:r>
      <w:r w:rsidRPr="00D56833">
        <w:rPr>
          <w:kern w:val="0"/>
          <w:szCs w:val="21"/>
        </w:rPr>
        <w:t>、</w:t>
      </w:r>
      <w:bookmarkEnd w:id="2"/>
      <w:r w:rsidRPr="00D56833">
        <w:rPr>
          <w:szCs w:val="21"/>
        </w:rPr>
        <w:t>在</w:t>
      </w:r>
      <w:r w:rsidRPr="00D56833">
        <w:rPr>
          <w:szCs w:val="21"/>
        </w:rPr>
        <w:t>“</w:t>
      </w:r>
      <w:r w:rsidRPr="00D56833">
        <w:rPr>
          <w:szCs w:val="21"/>
        </w:rPr>
        <w:t>质量守恒定律</w:t>
      </w:r>
      <w:r w:rsidRPr="00D56833">
        <w:rPr>
          <w:szCs w:val="21"/>
        </w:rPr>
        <w:t>”</w:t>
      </w:r>
      <w:r w:rsidRPr="00D56833">
        <w:rPr>
          <w:szCs w:val="21"/>
        </w:rPr>
        <w:t>的课堂教学中，老师引导同学们进行</w:t>
      </w:r>
      <w:r w:rsidRPr="00D56833">
        <w:rPr>
          <w:szCs w:val="21"/>
        </w:rPr>
        <w:t>“</w:t>
      </w:r>
      <w:r w:rsidRPr="00D56833">
        <w:rPr>
          <w:szCs w:val="21"/>
        </w:rPr>
        <w:t>化学反应中，反应物与生成物的质量关系</w:t>
      </w:r>
      <w:r w:rsidRPr="00D56833">
        <w:rPr>
          <w:szCs w:val="21"/>
        </w:rPr>
        <w:t>”</w:t>
      </w:r>
      <w:r w:rsidRPr="00D56833">
        <w:rPr>
          <w:szCs w:val="21"/>
        </w:rPr>
        <w:t>的实验探究．他们使用的实验装置和选用药品如图所示，现分别以</w:t>
      </w:r>
      <w:r w:rsidRPr="00D56833">
        <w:rPr>
          <w:szCs w:val="21"/>
        </w:rPr>
        <w:t>A</w:t>
      </w:r>
      <w:r w:rsidRPr="00D56833">
        <w:rPr>
          <w:szCs w:val="21"/>
        </w:rPr>
        <w:t>、</w:t>
      </w:r>
      <w:r w:rsidRPr="00D56833">
        <w:rPr>
          <w:szCs w:val="21"/>
        </w:rPr>
        <w:t>B</w:t>
      </w:r>
      <w:r w:rsidRPr="00D56833">
        <w:rPr>
          <w:szCs w:val="21"/>
        </w:rPr>
        <w:t>、</w:t>
      </w:r>
      <w:r w:rsidRPr="00D56833">
        <w:rPr>
          <w:szCs w:val="21"/>
        </w:rPr>
        <w:t>C</w:t>
      </w:r>
      <w:r w:rsidRPr="00D56833">
        <w:rPr>
          <w:szCs w:val="21"/>
        </w:rPr>
        <w:t>、</w:t>
      </w:r>
      <w:r w:rsidRPr="00D56833">
        <w:rPr>
          <w:szCs w:val="21"/>
        </w:rPr>
        <w:t>D</w:t>
      </w:r>
      <w:r w:rsidRPr="00D56833">
        <w:rPr>
          <w:szCs w:val="21"/>
        </w:rPr>
        <w:t>表示如下：</w:t>
      </w:r>
    </w:p>
    <w:p w:rsidR="00102C23" w:rsidRPr="00D56833" w:rsidRDefault="00102C23" w:rsidP="00102C23">
      <w:pPr>
        <w:spacing w:line="360" w:lineRule="auto"/>
        <w:textAlignment w:val="center"/>
        <w:rPr>
          <w:szCs w:val="21"/>
        </w:rPr>
      </w:pPr>
      <w:r>
        <w:rPr>
          <w:noProof/>
          <w:szCs w:val="21"/>
        </w:rPr>
        <w:lastRenderedPageBreak/>
        <w:drawing>
          <wp:inline distT="0" distB="0" distL="0" distR="0">
            <wp:extent cx="5153025" cy="1524000"/>
            <wp:effectExtent l="0" t="0" r="9525" b="0"/>
            <wp:docPr id="108" name="图片 10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23">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5153025" cy="1524000"/>
                    </a:xfrm>
                    <a:prstGeom prst="rect">
                      <a:avLst/>
                    </a:prstGeom>
                    <a:noFill/>
                    <a:ln>
                      <a:noFill/>
                    </a:ln>
                  </pic:spPr>
                </pic:pic>
              </a:graphicData>
            </a:graphic>
          </wp:inline>
        </w:drawing>
      </w:r>
    </w:p>
    <w:p w:rsidR="00102C23" w:rsidRPr="00D56833" w:rsidRDefault="00102C23" w:rsidP="00102C23">
      <w:pPr>
        <w:spacing w:line="360" w:lineRule="auto"/>
        <w:textAlignment w:val="center"/>
        <w:rPr>
          <w:szCs w:val="21"/>
        </w:rPr>
      </w:pPr>
      <w:r w:rsidRPr="00D56833">
        <w:rPr>
          <w:szCs w:val="21"/>
        </w:rPr>
        <w:t>A</w:t>
      </w:r>
      <w:r w:rsidRPr="00D56833">
        <w:rPr>
          <w:szCs w:val="21"/>
        </w:rPr>
        <w:t>、</w:t>
      </w:r>
      <w:r w:rsidRPr="00D56833">
        <w:rPr>
          <w:szCs w:val="21"/>
        </w:rPr>
        <w:t>B</w:t>
      </w:r>
      <w:r w:rsidRPr="00D56833">
        <w:rPr>
          <w:szCs w:val="21"/>
        </w:rPr>
        <w:t>、</w:t>
      </w:r>
      <w:r w:rsidRPr="00D56833">
        <w:rPr>
          <w:szCs w:val="21"/>
        </w:rPr>
        <w:t>C</w:t>
      </w:r>
      <w:r w:rsidRPr="00D56833">
        <w:rPr>
          <w:szCs w:val="21"/>
        </w:rPr>
        <w:t>、</w:t>
      </w:r>
      <w:r w:rsidRPr="00D56833">
        <w:rPr>
          <w:szCs w:val="21"/>
        </w:rPr>
        <w:t>D</w:t>
      </w:r>
      <w:r w:rsidRPr="00D56833">
        <w:rPr>
          <w:szCs w:val="21"/>
        </w:rPr>
        <w:t>四个实验分别由甲、乙、丙、丁四个组的同学来完成，他们都进行了规范的操作、准确的称量和细致的观察。</w:t>
      </w:r>
    </w:p>
    <w:p w:rsidR="00102C23" w:rsidRPr="00D56833" w:rsidRDefault="00102C23" w:rsidP="00102C23">
      <w:pPr>
        <w:spacing w:line="360" w:lineRule="auto"/>
        <w:textAlignment w:val="center"/>
        <w:rPr>
          <w:szCs w:val="21"/>
        </w:rPr>
      </w:pPr>
      <w:r w:rsidRPr="00D56833">
        <w:rPr>
          <w:szCs w:val="21"/>
        </w:rPr>
        <w:t>（</w:t>
      </w:r>
      <w:r w:rsidRPr="00D56833">
        <w:rPr>
          <w:szCs w:val="21"/>
        </w:rPr>
        <w:t>1</w:t>
      </w:r>
      <w:r w:rsidRPr="00D56833">
        <w:rPr>
          <w:szCs w:val="21"/>
        </w:rPr>
        <w:t>）</w:t>
      </w:r>
      <w:r w:rsidRPr="00D56833">
        <w:rPr>
          <w:szCs w:val="21"/>
        </w:rPr>
        <w:t>A</w:t>
      </w:r>
      <w:r w:rsidRPr="00D56833">
        <w:rPr>
          <w:szCs w:val="21"/>
        </w:rPr>
        <w:t>实验：锥形瓶底放层细沙的原因是：</w:t>
      </w:r>
      <w:r w:rsidRPr="00D56833">
        <w:rPr>
          <w:szCs w:val="21"/>
        </w:rPr>
        <w:t>_____</w:t>
      </w:r>
      <w:r w:rsidRPr="00D56833">
        <w:rPr>
          <w:szCs w:val="21"/>
          <w:u w:val="single"/>
        </w:rPr>
        <w:t xml:space="preserve">                                          </w:t>
      </w:r>
      <w:r w:rsidRPr="00D56833">
        <w:rPr>
          <w:szCs w:val="21"/>
        </w:rPr>
        <w:t>_</w:t>
      </w:r>
      <w:r w:rsidRPr="00D56833">
        <w:rPr>
          <w:szCs w:val="21"/>
        </w:rPr>
        <w:t>；小气球的作用是：</w:t>
      </w:r>
      <w:r w:rsidRPr="00D56833">
        <w:rPr>
          <w:szCs w:val="21"/>
        </w:rPr>
        <w:t>____</w:t>
      </w:r>
      <w:r w:rsidRPr="00D56833">
        <w:rPr>
          <w:szCs w:val="21"/>
          <w:u w:val="single"/>
        </w:rPr>
        <w:t xml:space="preserve">                     </w:t>
      </w:r>
      <w:r w:rsidRPr="00D56833">
        <w:rPr>
          <w:szCs w:val="21"/>
        </w:rPr>
        <w:t>；白磷刚引燃，立即将锥形瓶放到天平上称量，天平不平衡。结论是：质量不守恒。待锥形瓶冷却后，重新放到托盘天平上称量，天平平衡。结论是：质量守恒．你认为结论正确的是</w:t>
      </w:r>
      <w:r w:rsidRPr="00D56833">
        <w:rPr>
          <w:szCs w:val="21"/>
        </w:rPr>
        <w:t>_____</w:t>
      </w:r>
      <w:r w:rsidRPr="00D56833">
        <w:rPr>
          <w:szCs w:val="21"/>
          <w:u w:val="single"/>
        </w:rPr>
        <w:t xml:space="preserve">       </w:t>
      </w:r>
      <w:r w:rsidRPr="00D56833">
        <w:rPr>
          <w:szCs w:val="21"/>
        </w:rPr>
        <w:t>_</w:t>
      </w:r>
      <w:r w:rsidRPr="00D56833">
        <w:rPr>
          <w:szCs w:val="21"/>
        </w:rPr>
        <w:t>（填</w:t>
      </w:r>
      <w:r w:rsidRPr="00D56833">
        <w:rPr>
          <w:szCs w:val="21"/>
        </w:rPr>
        <w:t>“</w:t>
      </w:r>
      <w:r w:rsidRPr="00D56833">
        <w:rPr>
          <w:szCs w:val="21"/>
        </w:rPr>
        <w:t>前一种</w:t>
      </w:r>
      <w:r w:rsidRPr="00D56833">
        <w:rPr>
          <w:szCs w:val="21"/>
        </w:rPr>
        <w:t>”</w:t>
      </w:r>
      <w:r w:rsidRPr="00D56833">
        <w:rPr>
          <w:szCs w:val="21"/>
        </w:rPr>
        <w:t>或</w:t>
      </w:r>
      <w:r w:rsidRPr="00D56833">
        <w:rPr>
          <w:szCs w:val="21"/>
        </w:rPr>
        <w:t>“</w:t>
      </w:r>
      <w:r w:rsidRPr="00D56833">
        <w:rPr>
          <w:szCs w:val="21"/>
        </w:rPr>
        <w:t>后一种</w:t>
      </w:r>
      <w:r w:rsidRPr="00D56833">
        <w:rPr>
          <w:szCs w:val="21"/>
        </w:rPr>
        <w:t>”</w:t>
      </w:r>
      <w:r w:rsidRPr="00D56833">
        <w:rPr>
          <w:szCs w:val="21"/>
        </w:rPr>
        <w:t>），而导致另一种结论错误的原因是：</w:t>
      </w:r>
    </w:p>
    <w:p w:rsidR="00102C23" w:rsidRPr="00D56833" w:rsidRDefault="00102C23" w:rsidP="00102C23">
      <w:pPr>
        <w:spacing w:line="360" w:lineRule="auto"/>
        <w:textAlignment w:val="center"/>
        <w:rPr>
          <w:szCs w:val="21"/>
        </w:rPr>
      </w:pPr>
      <w:r w:rsidRPr="00D56833">
        <w:rPr>
          <w:szCs w:val="21"/>
        </w:rPr>
        <w:t>__</w:t>
      </w:r>
      <w:r w:rsidRPr="00D56833">
        <w:rPr>
          <w:szCs w:val="21"/>
          <w:u w:val="single"/>
        </w:rPr>
        <w:t xml:space="preserve">                                                                        </w:t>
      </w:r>
      <w:r w:rsidRPr="00D56833">
        <w:rPr>
          <w:szCs w:val="21"/>
        </w:rPr>
        <w:t>____</w:t>
      </w:r>
      <w:r w:rsidRPr="00D56833">
        <w:rPr>
          <w:szCs w:val="21"/>
        </w:rPr>
        <w:t>。</w:t>
      </w:r>
    </w:p>
    <w:p w:rsidR="00102C23" w:rsidRPr="00D56833" w:rsidRDefault="00102C23" w:rsidP="00102C23">
      <w:pPr>
        <w:spacing w:line="360" w:lineRule="auto"/>
        <w:textAlignment w:val="center"/>
        <w:rPr>
          <w:szCs w:val="21"/>
        </w:rPr>
      </w:pPr>
      <w:r w:rsidRPr="00D56833">
        <w:rPr>
          <w:szCs w:val="21"/>
        </w:rPr>
        <w:t>（</w:t>
      </w:r>
      <w:r w:rsidRPr="00D56833">
        <w:rPr>
          <w:szCs w:val="21"/>
        </w:rPr>
        <w:t>2</w:t>
      </w:r>
      <w:r w:rsidRPr="00D56833">
        <w:rPr>
          <w:szCs w:val="21"/>
        </w:rPr>
        <w:t>）丙组同学认为</w:t>
      </w:r>
      <w:r w:rsidRPr="00D56833">
        <w:rPr>
          <w:szCs w:val="21"/>
        </w:rPr>
        <w:t>C</w:t>
      </w:r>
      <w:r w:rsidRPr="00D56833">
        <w:rPr>
          <w:szCs w:val="21"/>
        </w:rPr>
        <w:t>实验说明了质量守恒定律。请你从原子的角度说明为什么？</w:t>
      </w:r>
    </w:p>
    <w:p w:rsidR="00102C23" w:rsidRPr="00D56833" w:rsidRDefault="00102C23" w:rsidP="00102C23">
      <w:pPr>
        <w:spacing w:line="360" w:lineRule="auto"/>
        <w:textAlignment w:val="center"/>
        <w:rPr>
          <w:szCs w:val="21"/>
        </w:rPr>
      </w:pPr>
      <w:r w:rsidRPr="00D56833">
        <w:rPr>
          <w:szCs w:val="21"/>
        </w:rPr>
        <w:t>____</w:t>
      </w:r>
      <w:r w:rsidRPr="00D56833">
        <w:rPr>
          <w:szCs w:val="21"/>
          <w:u w:val="single"/>
        </w:rPr>
        <w:t xml:space="preserve">                                                                                 </w:t>
      </w:r>
      <w:r w:rsidRPr="00D56833">
        <w:rPr>
          <w:szCs w:val="21"/>
        </w:rPr>
        <w:t>__</w:t>
      </w:r>
      <w:r w:rsidRPr="00D56833">
        <w:rPr>
          <w:szCs w:val="21"/>
        </w:rPr>
        <w:t>。</w:t>
      </w:r>
    </w:p>
    <w:p w:rsidR="00102C23" w:rsidRPr="00D56833" w:rsidRDefault="00102C23" w:rsidP="00102C23">
      <w:pPr>
        <w:spacing w:line="360" w:lineRule="auto"/>
        <w:textAlignment w:val="center"/>
        <w:rPr>
          <w:szCs w:val="21"/>
        </w:rPr>
      </w:pPr>
      <w:r w:rsidRPr="00D56833">
        <w:rPr>
          <w:szCs w:val="21"/>
        </w:rPr>
        <w:t>（</w:t>
      </w:r>
      <w:r w:rsidRPr="00D56833">
        <w:rPr>
          <w:szCs w:val="21"/>
        </w:rPr>
        <w:t>3</w:t>
      </w:r>
      <w:r w:rsidRPr="00D56833">
        <w:rPr>
          <w:szCs w:val="21"/>
        </w:rPr>
        <w:t>）如果</w:t>
      </w:r>
      <w:r w:rsidRPr="00D56833">
        <w:rPr>
          <w:szCs w:val="21"/>
        </w:rPr>
        <w:t>A</w:t>
      </w:r>
      <w:r w:rsidRPr="00D56833">
        <w:rPr>
          <w:szCs w:val="21"/>
        </w:rPr>
        <w:t>装置中只是将药品改为少量的二氧化锰和过氧化氢，反应前后天平仍不平衡，原因是：</w:t>
      </w:r>
    </w:p>
    <w:p w:rsidR="00102C23" w:rsidRPr="00D56833" w:rsidRDefault="00102C23" w:rsidP="00102C23">
      <w:pPr>
        <w:spacing w:line="360" w:lineRule="auto"/>
        <w:textAlignment w:val="center"/>
        <w:rPr>
          <w:szCs w:val="21"/>
        </w:rPr>
      </w:pPr>
      <w:r w:rsidRPr="00D56833">
        <w:rPr>
          <w:szCs w:val="21"/>
        </w:rPr>
        <w:t>___</w:t>
      </w:r>
      <w:r w:rsidRPr="00D56833">
        <w:rPr>
          <w:szCs w:val="21"/>
          <w:u w:val="single"/>
        </w:rPr>
        <w:t xml:space="preserve">                                                                          </w:t>
      </w:r>
      <w:r w:rsidRPr="00D56833">
        <w:rPr>
          <w:szCs w:val="21"/>
        </w:rPr>
        <w:t>___</w:t>
      </w:r>
      <w:r w:rsidRPr="00D56833">
        <w:rPr>
          <w:szCs w:val="21"/>
        </w:rPr>
        <w:t>；</w:t>
      </w:r>
    </w:p>
    <w:p w:rsidR="00102C23" w:rsidRPr="00D56833" w:rsidRDefault="00102C23" w:rsidP="00102C23">
      <w:pPr>
        <w:spacing w:line="360" w:lineRule="auto"/>
        <w:textAlignment w:val="center"/>
        <w:rPr>
          <w:szCs w:val="21"/>
        </w:rPr>
      </w:pPr>
      <w:r w:rsidRPr="00D56833">
        <w:rPr>
          <w:szCs w:val="21"/>
        </w:rPr>
        <w:t>结论是：</w:t>
      </w:r>
      <w:r w:rsidRPr="00D56833">
        <w:rPr>
          <w:szCs w:val="21"/>
        </w:rPr>
        <w:t>____</w:t>
      </w:r>
      <w:r w:rsidRPr="00D56833">
        <w:rPr>
          <w:szCs w:val="21"/>
          <w:u w:val="single"/>
        </w:rPr>
        <w:t xml:space="preserve">                                                       </w:t>
      </w:r>
      <w:r w:rsidRPr="00D56833">
        <w:rPr>
          <w:szCs w:val="21"/>
        </w:rPr>
        <w:t>__</w:t>
      </w:r>
      <w:r w:rsidRPr="00D56833">
        <w:rPr>
          <w:szCs w:val="21"/>
        </w:rPr>
        <w:t>；参加反应的过氧化氢的质量一定</w:t>
      </w:r>
      <w:r w:rsidRPr="00D56833">
        <w:rPr>
          <w:szCs w:val="21"/>
        </w:rPr>
        <w:t>______</w:t>
      </w:r>
      <w:r w:rsidRPr="00D56833">
        <w:rPr>
          <w:szCs w:val="21"/>
        </w:rPr>
        <w:t>（填</w:t>
      </w:r>
      <w:r w:rsidRPr="00D56833">
        <w:rPr>
          <w:szCs w:val="21"/>
        </w:rPr>
        <w:t>“</w:t>
      </w:r>
      <w:r w:rsidRPr="00D56833">
        <w:rPr>
          <w:szCs w:val="21"/>
        </w:rPr>
        <w:t>等于</w:t>
      </w:r>
      <w:r w:rsidRPr="00D56833">
        <w:rPr>
          <w:szCs w:val="21"/>
        </w:rPr>
        <w:t>”</w:t>
      </w:r>
      <w:r w:rsidRPr="00D56833">
        <w:rPr>
          <w:szCs w:val="21"/>
        </w:rPr>
        <w:t>或</w:t>
      </w:r>
      <w:r w:rsidRPr="00D56833">
        <w:rPr>
          <w:szCs w:val="21"/>
        </w:rPr>
        <w:t>“</w:t>
      </w:r>
      <w:r w:rsidRPr="00D56833">
        <w:rPr>
          <w:szCs w:val="21"/>
        </w:rPr>
        <w:t>不等于</w:t>
      </w:r>
      <w:r w:rsidRPr="00D56833">
        <w:rPr>
          <w:szCs w:val="21"/>
        </w:rPr>
        <w:t>”</w:t>
      </w:r>
      <w:r w:rsidRPr="00D56833">
        <w:rPr>
          <w:szCs w:val="21"/>
        </w:rPr>
        <w:t>）生成的水和氧气的质量总和。</w:t>
      </w:r>
    </w:p>
    <w:p w:rsidR="00102C23" w:rsidRPr="00D56833" w:rsidRDefault="00102C23" w:rsidP="00102C23">
      <w:pPr>
        <w:spacing w:line="360" w:lineRule="auto"/>
        <w:textAlignment w:val="center"/>
        <w:rPr>
          <w:b/>
          <w:sz w:val="24"/>
        </w:rPr>
      </w:pPr>
      <w:r w:rsidRPr="00D56833">
        <w:rPr>
          <w:b/>
          <w:sz w:val="24"/>
        </w:rPr>
        <w:t>四、分析与计算（</w:t>
      </w:r>
      <w:r w:rsidRPr="00D56833">
        <w:rPr>
          <w:b/>
          <w:sz w:val="24"/>
        </w:rPr>
        <w:t>1</w:t>
      </w:r>
      <w:r w:rsidRPr="00D56833">
        <w:rPr>
          <w:b/>
          <w:sz w:val="24"/>
        </w:rPr>
        <w:t>小题，共</w:t>
      </w:r>
      <w:r w:rsidRPr="00D56833">
        <w:rPr>
          <w:b/>
          <w:sz w:val="24"/>
        </w:rPr>
        <w:t>8</w:t>
      </w:r>
      <w:r w:rsidRPr="00D56833">
        <w:rPr>
          <w:b/>
          <w:sz w:val="24"/>
        </w:rPr>
        <w:t>分）</w:t>
      </w:r>
    </w:p>
    <w:p w:rsidR="00102C23" w:rsidRPr="00D56833" w:rsidRDefault="00102C23" w:rsidP="00102C23">
      <w:pPr>
        <w:spacing w:line="360" w:lineRule="auto"/>
        <w:textAlignment w:val="center"/>
        <w:rPr>
          <w:szCs w:val="21"/>
        </w:rPr>
      </w:pPr>
      <w:r w:rsidRPr="00D56833">
        <w:rPr>
          <w:b/>
          <w:szCs w:val="21"/>
        </w:rPr>
        <w:t>29</w:t>
      </w:r>
      <w:r w:rsidRPr="00D56833">
        <w:rPr>
          <w:b/>
          <w:szCs w:val="21"/>
        </w:rPr>
        <w:t>、</w:t>
      </w:r>
      <w:r w:rsidRPr="00D56833">
        <w:rPr>
          <w:szCs w:val="21"/>
        </w:rPr>
        <w:t>24.</w:t>
      </w:r>
      <w:r w:rsidRPr="00D56833">
        <w:rPr>
          <w:szCs w:val="21"/>
        </w:rPr>
        <w:t>某学习小组在实验室中用加热</w:t>
      </w:r>
      <w:r w:rsidRPr="00D56833">
        <w:rPr>
          <w:szCs w:val="21"/>
        </w:rPr>
        <w:t>KClO</w:t>
      </w:r>
      <w:r w:rsidRPr="00D56833">
        <w:rPr>
          <w:szCs w:val="21"/>
          <w:vertAlign w:val="subscript"/>
        </w:rPr>
        <w:t>3</w:t>
      </w:r>
      <w:r w:rsidRPr="00D56833">
        <w:rPr>
          <w:szCs w:val="21"/>
        </w:rPr>
        <w:t>和</w:t>
      </w:r>
      <w:r w:rsidRPr="00D56833">
        <w:rPr>
          <w:szCs w:val="21"/>
        </w:rPr>
        <w:t>MnO</w:t>
      </w:r>
      <w:r w:rsidRPr="00D56833">
        <w:rPr>
          <w:szCs w:val="21"/>
          <w:vertAlign w:val="subscript"/>
        </w:rPr>
        <w:t>2</w:t>
      </w:r>
      <w:r w:rsidRPr="00D56833">
        <w:rPr>
          <w:szCs w:val="21"/>
        </w:rPr>
        <w:t>混合物的方法制取</w:t>
      </w:r>
      <w:r w:rsidRPr="00D56833">
        <w:rPr>
          <w:szCs w:val="21"/>
        </w:rPr>
        <w:t>O</w:t>
      </w:r>
      <w:r w:rsidRPr="00D56833">
        <w:rPr>
          <w:szCs w:val="21"/>
          <w:vertAlign w:val="subscript"/>
        </w:rPr>
        <w:t>2</w:t>
      </w:r>
      <w:r w:rsidRPr="00D56833">
        <w:rPr>
          <w:szCs w:val="21"/>
        </w:rPr>
        <w:t>，反应过程中固体质量变化如图所示，请计算。</w:t>
      </w:r>
    </w:p>
    <w:p w:rsidR="00102C23" w:rsidRPr="00D56833" w:rsidRDefault="00102C23" w:rsidP="00102C23">
      <w:pPr>
        <w:spacing w:line="360" w:lineRule="auto"/>
        <w:textAlignment w:val="center"/>
        <w:rPr>
          <w:szCs w:val="21"/>
        </w:rPr>
      </w:pPr>
      <w:r>
        <w:rPr>
          <w:noProof/>
          <w:szCs w:val="21"/>
        </w:rPr>
        <w:drawing>
          <wp:inline distT="0" distB="0" distL="0" distR="0">
            <wp:extent cx="1447800" cy="1162050"/>
            <wp:effectExtent l="0" t="0" r="0" b="0"/>
            <wp:docPr id="107" name="图片 10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 版权所有"/>
                    <pic:cNvPicPr>
                      <a:picLocks noChangeAspect="1" noChangeArrowheads="1"/>
                    </pic:cNvPicPr>
                  </pic:nvPicPr>
                  <pic:blipFill>
                    <a:blip r:embed="rId24">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rsidR="00102C23" w:rsidRPr="00D56833" w:rsidRDefault="00102C23" w:rsidP="00102C23">
      <w:pPr>
        <w:spacing w:line="360" w:lineRule="auto"/>
        <w:textAlignment w:val="center"/>
        <w:rPr>
          <w:szCs w:val="21"/>
        </w:rPr>
      </w:pPr>
      <w:r w:rsidRPr="00D56833">
        <w:rPr>
          <w:szCs w:val="21"/>
        </w:rPr>
        <w:t>（</w:t>
      </w:r>
      <w:r w:rsidRPr="00D56833">
        <w:rPr>
          <w:szCs w:val="21"/>
        </w:rPr>
        <w:t>1</w:t>
      </w:r>
      <w:r w:rsidRPr="00D56833">
        <w:rPr>
          <w:szCs w:val="21"/>
        </w:rPr>
        <w:t>）制取</w:t>
      </w:r>
      <w:r w:rsidRPr="00D56833">
        <w:rPr>
          <w:szCs w:val="21"/>
        </w:rPr>
        <w:t>O</w:t>
      </w:r>
      <w:r w:rsidRPr="00D56833">
        <w:rPr>
          <w:szCs w:val="21"/>
          <w:vertAlign w:val="subscript"/>
        </w:rPr>
        <w:t>2</w:t>
      </w:r>
      <w:r w:rsidRPr="00D56833">
        <w:rPr>
          <w:szCs w:val="21"/>
        </w:rPr>
        <w:t>的质量是</w:t>
      </w:r>
      <w:r w:rsidRPr="00D56833">
        <w:rPr>
          <w:szCs w:val="21"/>
        </w:rPr>
        <w:t>_____________g</w:t>
      </w:r>
      <w:r w:rsidRPr="00D56833">
        <w:rPr>
          <w:szCs w:val="21"/>
        </w:rPr>
        <w:t>。</w:t>
      </w:r>
    </w:p>
    <w:p w:rsidR="00102C23" w:rsidRPr="00D56833" w:rsidRDefault="00102C23" w:rsidP="00102C23">
      <w:pPr>
        <w:spacing w:line="360" w:lineRule="auto"/>
        <w:textAlignment w:val="center"/>
        <w:rPr>
          <w:szCs w:val="21"/>
        </w:rPr>
      </w:pPr>
      <w:r w:rsidRPr="00D56833">
        <w:rPr>
          <w:szCs w:val="21"/>
        </w:rPr>
        <w:t>（</w:t>
      </w:r>
      <w:r w:rsidRPr="00D56833">
        <w:rPr>
          <w:szCs w:val="21"/>
        </w:rPr>
        <w:t>2</w:t>
      </w:r>
      <w:r w:rsidRPr="00D56833">
        <w:rPr>
          <w:szCs w:val="21"/>
        </w:rPr>
        <w:t>）原混合物中</w:t>
      </w:r>
      <w:r w:rsidRPr="00D56833">
        <w:rPr>
          <w:szCs w:val="21"/>
        </w:rPr>
        <w:t>KClO</w:t>
      </w:r>
      <w:r w:rsidRPr="00D56833">
        <w:rPr>
          <w:szCs w:val="21"/>
          <w:vertAlign w:val="subscript"/>
        </w:rPr>
        <w:t>3</w:t>
      </w:r>
      <w:r w:rsidRPr="00D56833">
        <w:rPr>
          <w:szCs w:val="21"/>
        </w:rPr>
        <w:t>的质量是多少？（写出计算过程）</w:t>
      </w:r>
    </w:p>
    <w:p w:rsidR="007B0CD9" w:rsidRPr="00102C23" w:rsidRDefault="007B0CD9" w:rsidP="00102C23"/>
    <w:sectPr w:rsidR="007B0CD9" w:rsidRPr="00102C23" w:rsidSect="00D52730">
      <w:headerReference w:type="default" r:id="rId25"/>
      <w:pgSz w:w="11906" w:h="16838"/>
      <w:pgMar w:top="1417" w:right="1417" w:bottom="1417" w:left="1417" w:header="850" w:footer="992" w:gutter="0"/>
      <w:cols w:space="720"/>
      <w:docGrid w:type="lines" w:linePitch="312" w:charSpace="2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67" w:rsidRDefault="006C6267">
      <w:r>
        <w:separator/>
      </w:r>
    </w:p>
  </w:endnote>
  <w:endnote w:type="continuationSeparator" w:id="0">
    <w:p w:rsidR="006C6267" w:rsidRDefault="006C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67" w:rsidRDefault="006C6267">
      <w:r>
        <w:separator/>
      </w:r>
    </w:p>
  </w:footnote>
  <w:footnote w:type="continuationSeparator" w:id="0">
    <w:p w:rsidR="006C6267" w:rsidRDefault="006C6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CD9" w:rsidRDefault="00E64BFE" w:rsidP="00E64BFE">
    <w:pPr>
      <w:pStyle w:val="a6"/>
    </w:pPr>
    <w:r w:rsidRPr="00E64BFE">
      <w:rPr>
        <w:rFonts w:hint="eastAsia"/>
      </w:rPr>
      <w:t>2021</w:t>
    </w:r>
    <w:r w:rsidR="004A0C00">
      <w:rPr>
        <w:rFonts w:hint="eastAsia"/>
      </w:rPr>
      <w:t>中考复习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B8E84"/>
    <w:multiLevelType w:val="singleLevel"/>
    <w:tmpl w:val="5B8B8E84"/>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D7"/>
    <w:rsid w:val="0001540B"/>
    <w:rsid w:val="00035D01"/>
    <w:rsid w:val="00054C50"/>
    <w:rsid w:val="00056E4A"/>
    <w:rsid w:val="00096997"/>
    <w:rsid w:val="00096B73"/>
    <w:rsid w:val="000A0D6B"/>
    <w:rsid w:val="000A588F"/>
    <w:rsid w:val="000F44B7"/>
    <w:rsid w:val="000F6943"/>
    <w:rsid w:val="00102C23"/>
    <w:rsid w:val="00133945"/>
    <w:rsid w:val="00141670"/>
    <w:rsid w:val="001431E3"/>
    <w:rsid w:val="001535AA"/>
    <w:rsid w:val="00157681"/>
    <w:rsid w:val="001662E5"/>
    <w:rsid w:val="00170E0F"/>
    <w:rsid w:val="00182F4C"/>
    <w:rsid w:val="001A66B8"/>
    <w:rsid w:val="001B4E78"/>
    <w:rsid w:val="001D7C91"/>
    <w:rsid w:val="001E21D4"/>
    <w:rsid w:val="00234A25"/>
    <w:rsid w:val="00242227"/>
    <w:rsid w:val="00247286"/>
    <w:rsid w:val="00280F70"/>
    <w:rsid w:val="002A1F08"/>
    <w:rsid w:val="002A33D5"/>
    <w:rsid w:val="002A6BF6"/>
    <w:rsid w:val="002C0BF2"/>
    <w:rsid w:val="002F08EA"/>
    <w:rsid w:val="002F6F3C"/>
    <w:rsid w:val="00302205"/>
    <w:rsid w:val="00340CC6"/>
    <w:rsid w:val="00373D3F"/>
    <w:rsid w:val="003A6037"/>
    <w:rsid w:val="003F140A"/>
    <w:rsid w:val="003F7681"/>
    <w:rsid w:val="00402965"/>
    <w:rsid w:val="00411EEE"/>
    <w:rsid w:val="00413FE6"/>
    <w:rsid w:val="0042735F"/>
    <w:rsid w:val="00451CD9"/>
    <w:rsid w:val="00475B18"/>
    <w:rsid w:val="004808CE"/>
    <w:rsid w:val="00494A0F"/>
    <w:rsid w:val="004A0C00"/>
    <w:rsid w:val="004A76E4"/>
    <w:rsid w:val="004C64CC"/>
    <w:rsid w:val="004D414A"/>
    <w:rsid w:val="004E71A4"/>
    <w:rsid w:val="004F320E"/>
    <w:rsid w:val="00513A5F"/>
    <w:rsid w:val="00534931"/>
    <w:rsid w:val="00535877"/>
    <w:rsid w:val="005608DA"/>
    <w:rsid w:val="00594B48"/>
    <w:rsid w:val="005A64C4"/>
    <w:rsid w:val="005B0322"/>
    <w:rsid w:val="005D3685"/>
    <w:rsid w:val="005E472A"/>
    <w:rsid w:val="00636F14"/>
    <w:rsid w:val="006419DD"/>
    <w:rsid w:val="006956A2"/>
    <w:rsid w:val="006A2389"/>
    <w:rsid w:val="006B5733"/>
    <w:rsid w:val="006C6267"/>
    <w:rsid w:val="006E1BE6"/>
    <w:rsid w:val="00711076"/>
    <w:rsid w:val="007134BA"/>
    <w:rsid w:val="00713642"/>
    <w:rsid w:val="00715318"/>
    <w:rsid w:val="0072068A"/>
    <w:rsid w:val="007262F8"/>
    <w:rsid w:val="00737A75"/>
    <w:rsid w:val="00750D6B"/>
    <w:rsid w:val="007735F1"/>
    <w:rsid w:val="007A43E3"/>
    <w:rsid w:val="007B0CD9"/>
    <w:rsid w:val="007B5B97"/>
    <w:rsid w:val="007D35F1"/>
    <w:rsid w:val="008035D7"/>
    <w:rsid w:val="0081069C"/>
    <w:rsid w:val="00861151"/>
    <w:rsid w:val="00874FD0"/>
    <w:rsid w:val="00882F7D"/>
    <w:rsid w:val="0089272F"/>
    <w:rsid w:val="008B1336"/>
    <w:rsid w:val="008B5304"/>
    <w:rsid w:val="008C15CE"/>
    <w:rsid w:val="008D3F8B"/>
    <w:rsid w:val="008E68A8"/>
    <w:rsid w:val="009707F0"/>
    <w:rsid w:val="00983E36"/>
    <w:rsid w:val="009868CC"/>
    <w:rsid w:val="00993699"/>
    <w:rsid w:val="009C50AE"/>
    <w:rsid w:val="00A243E0"/>
    <w:rsid w:val="00A51A5D"/>
    <w:rsid w:val="00A75D2D"/>
    <w:rsid w:val="00AD7DFE"/>
    <w:rsid w:val="00AE579D"/>
    <w:rsid w:val="00B06E1B"/>
    <w:rsid w:val="00B15C3C"/>
    <w:rsid w:val="00B1724B"/>
    <w:rsid w:val="00B24863"/>
    <w:rsid w:val="00B30094"/>
    <w:rsid w:val="00B57E32"/>
    <w:rsid w:val="00B762E5"/>
    <w:rsid w:val="00B877C2"/>
    <w:rsid w:val="00BC3B74"/>
    <w:rsid w:val="00BD6FD5"/>
    <w:rsid w:val="00BF0C2E"/>
    <w:rsid w:val="00C024F8"/>
    <w:rsid w:val="00C57ED6"/>
    <w:rsid w:val="00C64457"/>
    <w:rsid w:val="00C67C9B"/>
    <w:rsid w:val="00C7026A"/>
    <w:rsid w:val="00C874ED"/>
    <w:rsid w:val="00CA65AE"/>
    <w:rsid w:val="00CB31B2"/>
    <w:rsid w:val="00D32E91"/>
    <w:rsid w:val="00D35438"/>
    <w:rsid w:val="00D47E0A"/>
    <w:rsid w:val="00D52730"/>
    <w:rsid w:val="00D60059"/>
    <w:rsid w:val="00D96F86"/>
    <w:rsid w:val="00DA1C89"/>
    <w:rsid w:val="00DA3A7D"/>
    <w:rsid w:val="00DB4155"/>
    <w:rsid w:val="00DB5697"/>
    <w:rsid w:val="00DB5D8E"/>
    <w:rsid w:val="00DE0661"/>
    <w:rsid w:val="00DF1B77"/>
    <w:rsid w:val="00E16F1C"/>
    <w:rsid w:val="00E24F38"/>
    <w:rsid w:val="00E25BDF"/>
    <w:rsid w:val="00E26827"/>
    <w:rsid w:val="00E4053E"/>
    <w:rsid w:val="00E506AB"/>
    <w:rsid w:val="00E539B3"/>
    <w:rsid w:val="00E626ED"/>
    <w:rsid w:val="00E64BFE"/>
    <w:rsid w:val="00E72FDC"/>
    <w:rsid w:val="00E855F9"/>
    <w:rsid w:val="00E870A3"/>
    <w:rsid w:val="00EA4E95"/>
    <w:rsid w:val="00EA68CF"/>
    <w:rsid w:val="00EC68A6"/>
    <w:rsid w:val="00F001DB"/>
    <w:rsid w:val="00F05E6D"/>
    <w:rsid w:val="00F0733F"/>
    <w:rsid w:val="00F11859"/>
    <w:rsid w:val="00F167E2"/>
    <w:rsid w:val="00F2273C"/>
    <w:rsid w:val="00F5716A"/>
    <w:rsid w:val="00FC2834"/>
    <w:rsid w:val="00FE2691"/>
    <w:rsid w:val="0E130FF9"/>
    <w:rsid w:val="1C960479"/>
    <w:rsid w:val="27443997"/>
    <w:rsid w:val="58FE3E03"/>
    <w:rsid w:val="7D411CF9"/>
    <w:rsid w:val="7E8F3C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qFormat="1"/>
    <w:lsdException w:name="Normal Table" w:qFormat="1"/>
    <w:lsdException w:name="Balloon Text"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73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D52730"/>
    <w:pPr>
      <w:jc w:val="left"/>
    </w:pPr>
  </w:style>
  <w:style w:type="paragraph" w:styleId="a4">
    <w:name w:val="Balloon Text"/>
    <w:basedOn w:val="a"/>
    <w:link w:val="Char0"/>
    <w:uiPriority w:val="99"/>
    <w:semiHidden/>
    <w:unhideWhenUsed/>
    <w:qFormat/>
    <w:rsid w:val="00D52730"/>
    <w:rPr>
      <w:sz w:val="18"/>
      <w:szCs w:val="18"/>
    </w:rPr>
  </w:style>
  <w:style w:type="paragraph" w:styleId="a5">
    <w:name w:val="footer"/>
    <w:basedOn w:val="a"/>
    <w:link w:val="Char1"/>
    <w:unhideWhenUsed/>
    <w:qFormat/>
    <w:rsid w:val="00D52730"/>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nhideWhenUsed/>
    <w:rsid w:val="00D52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annotation subject"/>
    <w:basedOn w:val="a3"/>
    <w:next w:val="a3"/>
    <w:link w:val="Char3"/>
    <w:uiPriority w:val="99"/>
    <w:semiHidden/>
    <w:unhideWhenUsed/>
    <w:rsid w:val="00D52730"/>
    <w:rPr>
      <w:b/>
      <w:bCs/>
    </w:rPr>
  </w:style>
  <w:style w:type="table" w:styleId="a8">
    <w:name w:val="Table Grid"/>
    <w:basedOn w:val="a1"/>
    <w:uiPriority w:val="59"/>
    <w:qFormat/>
    <w:rsid w:val="00D527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qFormat/>
    <w:rsid w:val="00D52730"/>
    <w:rPr>
      <w:i/>
    </w:rPr>
  </w:style>
  <w:style w:type="character" w:styleId="aa">
    <w:name w:val="annotation reference"/>
    <w:basedOn w:val="a0"/>
    <w:uiPriority w:val="99"/>
    <w:semiHidden/>
    <w:unhideWhenUsed/>
    <w:qFormat/>
    <w:rsid w:val="00D52730"/>
    <w:rPr>
      <w:sz w:val="21"/>
      <w:szCs w:val="21"/>
    </w:rPr>
  </w:style>
  <w:style w:type="character" w:customStyle="1" w:styleId="Char2">
    <w:name w:val="页眉 Char"/>
    <w:basedOn w:val="a0"/>
    <w:link w:val="a6"/>
    <w:qFormat/>
    <w:rsid w:val="00D52730"/>
    <w:rPr>
      <w:sz w:val="18"/>
      <w:szCs w:val="18"/>
    </w:rPr>
  </w:style>
  <w:style w:type="character" w:customStyle="1" w:styleId="Char1">
    <w:name w:val="页脚 Char"/>
    <w:basedOn w:val="a0"/>
    <w:link w:val="a5"/>
    <w:qFormat/>
    <w:rsid w:val="00D52730"/>
    <w:rPr>
      <w:sz w:val="18"/>
      <w:szCs w:val="18"/>
    </w:rPr>
  </w:style>
  <w:style w:type="character" w:customStyle="1" w:styleId="Char0">
    <w:name w:val="批注框文本 Char"/>
    <w:basedOn w:val="a0"/>
    <w:link w:val="a4"/>
    <w:uiPriority w:val="99"/>
    <w:semiHidden/>
    <w:qFormat/>
    <w:rsid w:val="00D52730"/>
    <w:rPr>
      <w:rFonts w:ascii="Times New Roman" w:eastAsia="宋体" w:hAnsi="Times New Roman" w:cs="Times New Roman"/>
      <w:sz w:val="18"/>
      <w:szCs w:val="18"/>
    </w:rPr>
  </w:style>
  <w:style w:type="character" w:customStyle="1" w:styleId="qseq">
    <w:name w:val="qseq"/>
    <w:basedOn w:val="a0"/>
    <w:qFormat/>
    <w:rsid w:val="00D52730"/>
  </w:style>
  <w:style w:type="paragraph" w:styleId="ab">
    <w:name w:val="List Paragraph"/>
    <w:basedOn w:val="a"/>
    <w:uiPriority w:val="34"/>
    <w:qFormat/>
    <w:rsid w:val="00D52730"/>
    <w:pPr>
      <w:ind w:firstLineChars="200" w:firstLine="420"/>
    </w:pPr>
  </w:style>
  <w:style w:type="table" w:customStyle="1" w:styleId="edittable">
    <w:name w:val="edittable"/>
    <w:basedOn w:val="a1"/>
    <w:qFormat/>
    <w:rsid w:val="00D52730"/>
    <w:rPr>
      <w:rFonts w:ascii="Times New Roman" w:hAnsi="Times New Roman"/>
    </w:rPr>
    <w:tblPr>
      <w:tblInd w:w="0" w:type="dxa"/>
      <w:tblCellMar>
        <w:top w:w="0" w:type="dxa"/>
        <w:left w:w="108" w:type="dxa"/>
        <w:bottom w:w="0" w:type="dxa"/>
        <w:right w:w="108" w:type="dxa"/>
      </w:tblCellMar>
    </w:tblPr>
  </w:style>
  <w:style w:type="character" w:customStyle="1" w:styleId="Char">
    <w:name w:val="批注文字 Char"/>
    <w:basedOn w:val="a0"/>
    <w:link w:val="a3"/>
    <w:uiPriority w:val="99"/>
    <w:semiHidden/>
    <w:qFormat/>
    <w:rsid w:val="00D52730"/>
    <w:rPr>
      <w:rFonts w:ascii="Times New Roman" w:eastAsia="宋体" w:hAnsi="Times New Roman" w:cs="Times New Roman"/>
      <w:szCs w:val="24"/>
    </w:rPr>
  </w:style>
  <w:style w:type="character" w:customStyle="1" w:styleId="Char3">
    <w:name w:val="批注主题 Char"/>
    <w:basedOn w:val="Char"/>
    <w:link w:val="a7"/>
    <w:uiPriority w:val="99"/>
    <w:semiHidden/>
    <w:qFormat/>
    <w:rsid w:val="00D52730"/>
    <w:rPr>
      <w:rFonts w:ascii="Times New Roman" w:eastAsia="宋体" w:hAnsi="Times New Roman" w:cs="Times New Roman"/>
      <w:b/>
      <w:bCs/>
      <w:szCs w:val="24"/>
    </w:rPr>
  </w:style>
  <w:style w:type="paragraph" w:styleId="ac">
    <w:name w:val="Plain Text"/>
    <w:aliases w:val=" , Char, Char Char Char,C,Ch,Char,Char Char,Char Char Char,Plain Te,Plain Text,普,普通,普通文字,普通文字 Char,标题1,标题1 Char Char,标题1 Char Char Char Char Char,游,游数,游数的,游数的格式,纯文本 Char Char,纯文本 Char Char Char,纯文本 Char Char1,纯文本 Char Char1 Char Char Char,纯文本 Char1"/>
    <w:basedOn w:val="a"/>
    <w:link w:val="Char20"/>
    <w:qFormat/>
    <w:rsid w:val="004A0C00"/>
    <w:rPr>
      <w:rFonts w:ascii="宋体" w:hAnsi="Courier New"/>
      <w:szCs w:val="21"/>
      <w:lang w:val="x-none" w:eastAsia="x-none"/>
    </w:rPr>
  </w:style>
  <w:style w:type="character" w:customStyle="1" w:styleId="Char4">
    <w:name w:val="纯文本 Char"/>
    <w:basedOn w:val="a0"/>
    <w:uiPriority w:val="99"/>
    <w:semiHidden/>
    <w:rsid w:val="004A0C00"/>
    <w:rPr>
      <w:rFonts w:ascii="宋体" w:hAnsi="Courier New" w:cs="Courier New"/>
      <w:kern w:val="2"/>
      <w:sz w:val="21"/>
      <w:szCs w:val="21"/>
    </w:rPr>
  </w:style>
  <w:style w:type="character" w:customStyle="1" w:styleId="Char20">
    <w:name w:val="纯文本 Char2"/>
    <w:aliases w:val="  Char, Char Char, Char Char Char Char,C Char,Ch Char,Char Char1,Char Char Char1,Char Char Char Char,Plain Te Char,Plain Text Char,普 Char,普通 Char,普通文字 Char1,普通文字 Char Char,标题1 Char,标题1 Char Char Char,标题1 Char Char Char Char Char Char,游 Char"/>
    <w:link w:val="ac"/>
    <w:locked/>
    <w:rsid w:val="004A0C00"/>
    <w:rPr>
      <w:rFonts w:ascii="宋体" w:hAnsi="Courier New"/>
      <w:kern w:val="2"/>
      <w:sz w:val="21"/>
      <w:szCs w:val="21"/>
      <w:lang w:val="x-none" w:eastAsia="x-none"/>
    </w:rPr>
  </w:style>
  <w:style w:type="paragraph" w:customStyle="1" w:styleId="DefaultParagraph">
    <w:name w:val="DefaultParagraph"/>
    <w:link w:val="DefaultParagraphCharChar"/>
    <w:qFormat/>
    <w:rsid w:val="004A0C00"/>
    <w:rPr>
      <w:kern w:val="2"/>
      <w:sz w:val="21"/>
      <w:szCs w:val="22"/>
    </w:rPr>
  </w:style>
  <w:style w:type="character" w:customStyle="1" w:styleId="DefaultParagraphCharChar">
    <w:name w:val="DefaultParagraph Char Char"/>
    <w:link w:val="DefaultParagraph"/>
    <w:rsid w:val="004A0C00"/>
    <w:rPr>
      <w:kern w:val="2"/>
      <w:sz w:val="21"/>
      <w:szCs w:val="22"/>
    </w:rPr>
  </w:style>
  <w:style w:type="paragraph" w:customStyle="1" w:styleId="Normal1">
    <w:name w:val="Normal_1"/>
    <w:qFormat/>
    <w:rsid w:val="00373D3F"/>
    <w:pPr>
      <w:widowControl w:val="0"/>
      <w:jc w:val="both"/>
    </w:pPr>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3527</Characters>
  <Application>Microsoft Office Word</Application>
  <DocSecurity>0</DocSecurity>
  <Lines>29</Lines>
  <Paragraphs>8</Paragraphs>
  <ScaleCrop>false</ScaleCrop>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2021-04-06T02:58:00Z</dcterms:created>
  <dcterms:modified xsi:type="dcterms:W3CDTF">2021-04-06T03:21:00Z</dcterms:modified>
</cp:coreProperties>
</file>