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FC" w:rsidRPr="00BD45FC" w:rsidRDefault="00BD45FC" w:rsidP="00BD45FC">
      <w:pPr>
        <w:pStyle w:val="a5"/>
        <w:spacing w:line="360" w:lineRule="auto"/>
        <w:jc w:val="center"/>
        <w:rPr>
          <w:rFonts w:hAnsi="宋体"/>
          <w:b/>
          <w:bCs/>
          <w:color w:val="FF0000"/>
          <w:sz w:val="32"/>
          <w:szCs w:val="32"/>
        </w:rPr>
      </w:pPr>
      <w:r w:rsidRPr="00BD45FC">
        <w:rPr>
          <w:rFonts w:hAnsi="宋体" w:hint="eastAsia"/>
          <w:b/>
          <w:bCs/>
          <w:noProof/>
          <w:color w:val="FF0000"/>
          <w:sz w:val="32"/>
          <w:szCs w:val="32"/>
        </w:rPr>
        <w:drawing>
          <wp:anchor distT="0" distB="0" distL="114300" distR="114300" simplePos="0" relativeHeight="251665408" behindDoc="0" locked="0" layoutInCell="1" allowOverlap="1" wp14:anchorId="062D8D8F" wp14:editId="1C9C5CFA">
            <wp:simplePos x="0" y="0"/>
            <wp:positionH relativeFrom="page">
              <wp:posOffset>12611100</wp:posOffset>
            </wp:positionH>
            <wp:positionV relativeFrom="topMargin">
              <wp:posOffset>12623800</wp:posOffset>
            </wp:positionV>
            <wp:extent cx="495300" cy="4953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88446" name=""/>
                    <pic:cNvPicPr>
                      <a:picLocks noChangeAspect="1"/>
                    </pic:cNvPicPr>
                  </pic:nvPicPr>
                  <pic:blipFill>
                    <a:blip r:embed="rId7"/>
                    <a:stretch>
                      <a:fillRect/>
                    </a:stretch>
                  </pic:blipFill>
                  <pic:spPr>
                    <a:xfrm>
                      <a:off x="0" y="0"/>
                      <a:ext cx="495300" cy="495300"/>
                    </a:xfrm>
                    <a:prstGeom prst="rect">
                      <a:avLst/>
                    </a:prstGeom>
                  </pic:spPr>
                </pic:pic>
              </a:graphicData>
            </a:graphic>
          </wp:anchor>
        </w:drawing>
      </w:r>
      <w:r w:rsidRPr="00BD45FC">
        <w:rPr>
          <w:rFonts w:hAnsi="宋体" w:hint="eastAsia"/>
          <w:b/>
          <w:bCs/>
          <w:color w:val="FF0000"/>
          <w:sz w:val="32"/>
          <w:szCs w:val="32"/>
        </w:rPr>
        <w:t>第四章《</w:t>
      </w:r>
      <w:bookmarkStart w:id="0" w:name="_GoBack"/>
      <w:r w:rsidRPr="00BD45FC">
        <w:rPr>
          <w:rFonts w:hAnsi="宋体" w:hint="eastAsia"/>
          <w:b/>
          <w:bCs/>
          <w:color w:val="FF0000"/>
          <w:sz w:val="32"/>
          <w:szCs w:val="32"/>
        </w:rPr>
        <w:t>生命之源——水</w:t>
      </w:r>
      <w:bookmarkEnd w:id="0"/>
      <w:r w:rsidRPr="00BD45FC">
        <w:rPr>
          <w:rFonts w:hAnsi="宋体" w:hint="eastAsia"/>
          <w:b/>
          <w:bCs/>
          <w:color w:val="FF0000"/>
          <w:sz w:val="32"/>
          <w:szCs w:val="32"/>
        </w:rPr>
        <w:t>》单元测试卷（A卷）</w:t>
      </w:r>
    </w:p>
    <w:p w:rsidR="00BD45FC" w:rsidRPr="00C820B8" w:rsidRDefault="00BD45FC" w:rsidP="00BD45FC">
      <w:pPr>
        <w:spacing w:line="360" w:lineRule="auto"/>
        <w:jc w:val="left"/>
        <w:rPr>
          <w:rFonts w:ascii="宋体" w:hAnsi="宋体"/>
          <w:b/>
          <w:sz w:val="24"/>
          <w:szCs w:val="24"/>
        </w:rPr>
      </w:pPr>
      <w:r w:rsidRPr="00C820B8">
        <w:rPr>
          <w:rFonts w:ascii="宋体" w:hAnsi="宋体" w:hint="eastAsia"/>
          <w:b/>
          <w:sz w:val="24"/>
          <w:szCs w:val="24"/>
        </w:rPr>
        <w:t>一、选择题（每小题2分，共40分）</w:t>
      </w:r>
    </w:p>
    <w:p w:rsidR="00BD45FC" w:rsidRPr="00C820B8" w:rsidRDefault="00BD45FC" w:rsidP="00BD45FC">
      <w:pPr>
        <w:spacing w:line="360" w:lineRule="auto"/>
        <w:ind w:left="273" w:hangingChars="130" w:hanging="273"/>
      </w:pPr>
      <w:r w:rsidRPr="00C820B8">
        <w:rPr>
          <w:rFonts w:eastAsia="新宋体" w:hint="eastAsia"/>
          <w:szCs w:val="21"/>
        </w:rPr>
        <w:t>1</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•襄阳）“绿水青山就是金山银山”的理念已深入襄阳人心，下列做法与此不相符的是（　　）</w:t>
      </w:r>
    </w:p>
    <w:p w:rsidR="00BD45FC" w:rsidRPr="00C820B8" w:rsidRDefault="00BD45FC" w:rsidP="00BD45FC">
      <w:pPr>
        <w:spacing w:line="360" w:lineRule="auto"/>
        <w:ind w:firstLineChars="130" w:firstLine="273"/>
        <w:jc w:val="left"/>
      </w:pPr>
      <w:r w:rsidRPr="00C820B8">
        <w:rPr>
          <w:rFonts w:eastAsia="新宋体" w:hint="eastAsia"/>
          <w:szCs w:val="21"/>
        </w:rPr>
        <w:t>A</w:t>
      </w:r>
      <w:r w:rsidRPr="00C820B8">
        <w:rPr>
          <w:rFonts w:eastAsia="新宋体" w:hint="eastAsia"/>
          <w:szCs w:val="21"/>
        </w:rPr>
        <w:t>．生活污水直接排入汉江</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B</w:t>
      </w:r>
      <w:r w:rsidRPr="00C820B8">
        <w:rPr>
          <w:rFonts w:eastAsia="新宋体" w:hint="eastAsia"/>
          <w:szCs w:val="21"/>
        </w:rPr>
        <w:t>．推广使用太阳能等清洁能源</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C</w:t>
      </w:r>
      <w:r w:rsidRPr="00C820B8">
        <w:rPr>
          <w:rFonts w:eastAsia="新宋体" w:hint="eastAsia"/>
          <w:szCs w:val="21"/>
        </w:rPr>
        <w:t>．积极植树、造林、种草，保卫蓝天</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D</w:t>
      </w:r>
      <w:r w:rsidRPr="00C820B8">
        <w:rPr>
          <w:rFonts w:eastAsia="新宋体" w:hint="eastAsia"/>
          <w:szCs w:val="21"/>
        </w:rPr>
        <w:t>．废旧电池集中回收</w:t>
      </w:r>
    </w:p>
    <w:p w:rsidR="00BD45FC" w:rsidRPr="00C820B8" w:rsidRDefault="00BD45FC" w:rsidP="00BD45FC">
      <w:pPr>
        <w:spacing w:line="360" w:lineRule="auto"/>
        <w:ind w:left="273" w:hangingChars="130" w:hanging="273"/>
      </w:pPr>
      <w:r w:rsidRPr="00C820B8">
        <w:rPr>
          <w:rFonts w:eastAsia="新宋体" w:hint="eastAsia"/>
          <w:szCs w:val="21"/>
        </w:rPr>
        <w:t>2</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春•兴宁区校级月考）有关电解水实验的下列叙述中，错误的是（　　）</w:t>
      </w:r>
    </w:p>
    <w:p w:rsidR="00BD45FC" w:rsidRPr="00C820B8" w:rsidRDefault="00BD45FC" w:rsidP="00BD45FC">
      <w:pPr>
        <w:spacing w:line="360" w:lineRule="auto"/>
        <w:ind w:firstLineChars="130" w:firstLine="273"/>
        <w:jc w:val="left"/>
      </w:pPr>
      <w:r w:rsidRPr="00C820B8">
        <w:rPr>
          <w:rFonts w:eastAsia="新宋体" w:hint="eastAsia"/>
          <w:szCs w:val="21"/>
        </w:rPr>
        <w:t>A</w:t>
      </w:r>
      <w:r w:rsidRPr="00C820B8">
        <w:rPr>
          <w:rFonts w:eastAsia="新宋体" w:hint="eastAsia"/>
          <w:szCs w:val="21"/>
        </w:rPr>
        <w:t>．可证月水是由氨、氯元素组成</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B</w:t>
      </w:r>
      <w:r w:rsidRPr="00C820B8">
        <w:rPr>
          <w:rFonts w:eastAsia="新宋体" w:hint="eastAsia"/>
          <w:szCs w:val="21"/>
        </w:rPr>
        <w:t>．正、负极产生的气体质量比是</w:t>
      </w:r>
      <w:r w:rsidRPr="00C820B8">
        <w:rPr>
          <w:rFonts w:eastAsia="新宋体" w:hint="eastAsia"/>
          <w:szCs w:val="21"/>
        </w:rPr>
        <w:t>1</w:t>
      </w:r>
      <w:r w:rsidRPr="00C820B8">
        <w:rPr>
          <w:rFonts w:eastAsia="新宋体" w:hint="eastAsia"/>
          <w:szCs w:val="21"/>
        </w:rPr>
        <w:t>：</w:t>
      </w:r>
      <w:r w:rsidRPr="00C820B8">
        <w:rPr>
          <w:rFonts w:eastAsia="新宋体" w:hint="eastAsia"/>
          <w:szCs w:val="21"/>
        </w:rPr>
        <w:t>2</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C</w:t>
      </w:r>
      <w:r w:rsidRPr="00C820B8">
        <w:rPr>
          <w:rFonts w:eastAsia="新宋体" w:hint="eastAsia"/>
          <w:szCs w:val="21"/>
        </w:rPr>
        <w:t>．与电源正极相连的一端产生氧气</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D</w:t>
      </w:r>
      <w:r w:rsidRPr="00C820B8">
        <w:rPr>
          <w:rFonts w:eastAsia="新宋体" w:hint="eastAsia"/>
          <w:szCs w:val="21"/>
        </w:rPr>
        <w:t>．在水中加少量稀硫酸可增强水的导电性</w:t>
      </w:r>
    </w:p>
    <w:p w:rsidR="00BD45FC" w:rsidRPr="00C820B8" w:rsidRDefault="00BD45FC" w:rsidP="00BD45FC">
      <w:pPr>
        <w:spacing w:line="360" w:lineRule="auto"/>
        <w:ind w:left="273" w:hangingChars="130" w:hanging="273"/>
      </w:pPr>
      <w:r w:rsidRPr="00C820B8">
        <w:rPr>
          <w:rFonts w:eastAsia="新宋体" w:hint="eastAsia"/>
          <w:szCs w:val="21"/>
        </w:rPr>
        <w:t>3</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•铁岭）下列净化水的操作，单一操作相对净化程度较高的是（　　）</w:t>
      </w:r>
    </w:p>
    <w:p w:rsidR="00BD45FC" w:rsidRPr="00C820B8" w:rsidRDefault="00BD45FC" w:rsidP="00BD45FC">
      <w:pPr>
        <w:tabs>
          <w:tab w:val="left" w:pos="2300"/>
          <w:tab w:val="left" w:pos="4400"/>
          <w:tab w:val="left" w:pos="6400"/>
        </w:tabs>
        <w:spacing w:line="360" w:lineRule="auto"/>
        <w:ind w:firstLineChars="130" w:firstLine="273"/>
        <w:jc w:val="left"/>
      </w:pPr>
      <w:r w:rsidRPr="00C820B8">
        <w:rPr>
          <w:rFonts w:eastAsia="新宋体" w:hint="eastAsia"/>
          <w:szCs w:val="21"/>
        </w:rPr>
        <w:t>A</w:t>
      </w:r>
      <w:r w:rsidRPr="00C820B8">
        <w:rPr>
          <w:rFonts w:eastAsia="新宋体" w:hint="eastAsia"/>
          <w:szCs w:val="21"/>
        </w:rPr>
        <w:t>．沉淀</w:t>
      </w:r>
      <w:r w:rsidRPr="00C820B8">
        <w:tab/>
      </w:r>
      <w:r w:rsidRPr="00C820B8">
        <w:rPr>
          <w:rFonts w:eastAsia="新宋体" w:hint="eastAsia"/>
          <w:szCs w:val="21"/>
        </w:rPr>
        <w:t>B</w:t>
      </w:r>
      <w:r w:rsidRPr="00C820B8">
        <w:rPr>
          <w:rFonts w:eastAsia="新宋体" w:hint="eastAsia"/>
          <w:szCs w:val="21"/>
        </w:rPr>
        <w:t>．过滤</w:t>
      </w:r>
      <w:r w:rsidRPr="00C820B8">
        <w:tab/>
      </w:r>
      <w:r w:rsidRPr="00C820B8">
        <w:rPr>
          <w:rFonts w:eastAsia="新宋体" w:hint="eastAsia"/>
          <w:szCs w:val="21"/>
        </w:rPr>
        <w:t>C</w:t>
      </w:r>
      <w:r w:rsidRPr="00C820B8">
        <w:rPr>
          <w:rFonts w:eastAsia="新宋体" w:hint="eastAsia"/>
          <w:szCs w:val="21"/>
        </w:rPr>
        <w:t>．消毒</w:t>
      </w:r>
      <w:r w:rsidRPr="00C820B8">
        <w:tab/>
      </w:r>
      <w:r w:rsidRPr="00C820B8">
        <w:rPr>
          <w:rFonts w:eastAsia="新宋体" w:hint="eastAsia"/>
          <w:szCs w:val="21"/>
        </w:rPr>
        <w:t>D</w:t>
      </w:r>
      <w:r w:rsidRPr="00C820B8">
        <w:rPr>
          <w:rFonts w:eastAsia="新宋体" w:hint="eastAsia"/>
          <w:szCs w:val="21"/>
        </w:rPr>
        <w:t>．蒸馏</w:t>
      </w:r>
    </w:p>
    <w:p w:rsidR="00BD45FC" w:rsidRPr="00C820B8" w:rsidRDefault="00BD45FC" w:rsidP="00BD45FC">
      <w:pPr>
        <w:spacing w:line="360" w:lineRule="auto"/>
        <w:ind w:left="273" w:hangingChars="130" w:hanging="273"/>
      </w:pPr>
      <w:r w:rsidRPr="00C820B8">
        <w:rPr>
          <w:rFonts w:eastAsia="新宋体" w:hint="eastAsia"/>
          <w:szCs w:val="21"/>
        </w:rPr>
        <w:t>4</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•邵阳）下列化学方程式书写正确的是（　　）</w:t>
      </w:r>
    </w:p>
    <w:p w:rsidR="00BD45FC" w:rsidRPr="00C820B8" w:rsidRDefault="00BD45FC" w:rsidP="00BD45FC">
      <w:pPr>
        <w:tabs>
          <w:tab w:val="left" w:pos="4400"/>
        </w:tabs>
        <w:spacing w:line="360" w:lineRule="auto"/>
        <w:ind w:firstLineChars="130" w:firstLine="273"/>
        <w:jc w:val="left"/>
      </w:pPr>
      <w:r w:rsidRPr="00C820B8">
        <w:rPr>
          <w:rFonts w:eastAsia="新宋体" w:hint="eastAsia"/>
          <w:szCs w:val="21"/>
        </w:rPr>
        <w:t>A</w:t>
      </w:r>
      <w:r w:rsidRPr="00C820B8">
        <w:rPr>
          <w:rFonts w:eastAsia="新宋体" w:hint="eastAsia"/>
          <w:szCs w:val="21"/>
        </w:rPr>
        <w:t>．</w:t>
      </w:r>
      <w:r w:rsidRPr="00C820B8">
        <w:rPr>
          <w:rFonts w:eastAsia="新宋体" w:hint="eastAsia"/>
          <w:szCs w:val="21"/>
        </w:rPr>
        <w:t>S+O</w:t>
      </w:r>
      <w:r w:rsidRPr="00C820B8">
        <w:rPr>
          <w:rFonts w:eastAsia="新宋体" w:hint="eastAsia"/>
          <w:sz w:val="24"/>
          <w:szCs w:val="24"/>
          <w:vertAlign w:val="subscript"/>
        </w:rPr>
        <w:t>2</w:t>
      </w:r>
      <w:r w:rsidRPr="00C820B8">
        <w:rPr>
          <w:rFonts w:eastAsia="新宋体" w:hint="eastAsia"/>
          <w:noProof/>
          <w:position w:val="-23"/>
          <w:szCs w:val="21"/>
        </w:rPr>
        <w:drawing>
          <wp:inline distT="0" distB="0" distL="114300" distR="114300" wp14:anchorId="1261F4FB" wp14:editId="53000238">
            <wp:extent cx="504825" cy="381635"/>
            <wp:effectExtent l="0" t="0" r="9525" b="0"/>
            <wp:docPr id="18"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49362" name="图片 8" descr="菁优网-jyeoo"/>
                    <pic:cNvPicPr>
                      <a:picLocks noChangeAspect="1"/>
                    </pic:cNvPicPr>
                  </pic:nvPicPr>
                  <pic:blipFill>
                    <a:blip r:embed="rId8"/>
                    <a:stretch>
                      <a:fillRect/>
                    </a:stretch>
                  </pic:blipFill>
                  <pic:spPr>
                    <a:xfrm>
                      <a:off x="0" y="0"/>
                      <a:ext cx="504825" cy="381635"/>
                    </a:xfrm>
                    <a:prstGeom prst="rect">
                      <a:avLst/>
                    </a:prstGeom>
                    <a:noFill/>
                    <a:ln>
                      <a:noFill/>
                    </a:ln>
                  </pic:spPr>
                </pic:pic>
              </a:graphicData>
            </a:graphic>
          </wp:inline>
        </w:drawing>
      </w:r>
      <w:r w:rsidRPr="00C820B8">
        <w:rPr>
          <w:rFonts w:eastAsia="新宋体" w:hint="eastAsia"/>
          <w:szCs w:val="21"/>
        </w:rPr>
        <w:t>SO</w:t>
      </w:r>
      <w:r w:rsidRPr="00C820B8">
        <w:rPr>
          <w:rFonts w:eastAsia="新宋体" w:hint="eastAsia"/>
          <w:sz w:val="24"/>
          <w:szCs w:val="24"/>
          <w:vertAlign w:val="subscript"/>
        </w:rPr>
        <w:t>2</w:t>
      </w:r>
      <w:r w:rsidRPr="00C820B8">
        <w:tab/>
      </w:r>
      <w:r w:rsidRPr="00C820B8">
        <w:rPr>
          <w:rFonts w:eastAsia="新宋体" w:hint="eastAsia"/>
          <w:szCs w:val="21"/>
        </w:rPr>
        <w:t>B</w:t>
      </w:r>
      <w:r w:rsidRPr="00C820B8">
        <w:rPr>
          <w:rFonts w:eastAsia="新宋体" w:hint="eastAsia"/>
          <w:szCs w:val="21"/>
        </w:rPr>
        <w:t>．</w:t>
      </w:r>
      <w:r w:rsidRPr="00C820B8">
        <w:rPr>
          <w:rFonts w:eastAsia="新宋体" w:hint="eastAsia"/>
          <w:szCs w:val="21"/>
        </w:rPr>
        <w:t>2KClO</w:t>
      </w:r>
      <w:r w:rsidRPr="00C820B8">
        <w:rPr>
          <w:rFonts w:eastAsia="新宋体" w:hint="eastAsia"/>
          <w:sz w:val="24"/>
          <w:szCs w:val="24"/>
          <w:vertAlign w:val="subscript"/>
        </w:rPr>
        <w:t>3</w:t>
      </w:r>
      <w:r w:rsidRPr="00C820B8">
        <w:rPr>
          <w:rFonts w:eastAsia="新宋体" w:hint="eastAsia"/>
          <w:noProof/>
          <w:position w:val="-23"/>
          <w:szCs w:val="21"/>
        </w:rPr>
        <w:drawing>
          <wp:inline distT="0" distB="0" distL="114300" distR="114300" wp14:anchorId="426211A9" wp14:editId="474C48C6">
            <wp:extent cx="381635" cy="409575"/>
            <wp:effectExtent l="0" t="0" r="0" b="9525"/>
            <wp:docPr id="17"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44186" name="图片 9" descr="菁优网-jyeoo"/>
                    <pic:cNvPicPr>
                      <a:picLocks noChangeAspect="1"/>
                    </pic:cNvPicPr>
                  </pic:nvPicPr>
                  <pic:blipFill>
                    <a:blip r:embed="rId9"/>
                    <a:stretch>
                      <a:fillRect/>
                    </a:stretch>
                  </pic:blipFill>
                  <pic:spPr>
                    <a:xfrm>
                      <a:off x="0" y="0"/>
                      <a:ext cx="381635" cy="409575"/>
                    </a:xfrm>
                    <a:prstGeom prst="rect">
                      <a:avLst/>
                    </a:prstGeom>
                    <a:noFill/>
                    <a:ln>
                      <a:noFill/>
                    </a:ln>
                  </pic:spPr>
                </pic:pic>
              </a:graphicData>
            </a:graphic>
          </wp:inline>
        </w:drawing>
      </w:r>
      <w:r w:rsidRPr="00C820B8">
        <w:rPr>
          <w:rFonts w:eastAsia="新宋体" w:hint="eastAsia"/>
          <w:szCs w:val="21"/>
        </w:rPr>
        <w:t>2KCl+3O</w:t>
      </w:r>
      <w:r w:rsidRPr="00C820B8">
        <w:rPr>
          <w:rFonts w:eastAsia="新宋体" w:hint="eastAsia"/>
          <w:sz w:val="24"/>
          <w:szCs w:val="24"/>
          <w:vertAlign w:val="subscript"/>
        </w:rPr>
        <w:t>2</w:t>
      </w:r>
      <w:r w:rsidRPr="00C820B8">
        <w:tab/>
      </w:r>
    </w:p>
    <w:p w:rsidR="00BD45FC" w:rsidRPr="00C820B8" w:rsidRDefault="00BD45FC" w:rsidP="00BD45FC">
      <w:pPr>
        <w:tabs>
          <w:tab w:val="left" w:pos="4400"/>
        </w:tabs>
        <w:spacing w:line="360" w:lineRule="auto"/>
        <w:ind w:firstLineChars="130" w:firstLine="273"/>
        <w:jc w:val="left"/>
      </w:pPr>
      <w:r w:rsidRPr="00C820B8">
        <w:rPr>
          <w:rFonts w:eastAsia="新宋体" w:hint="eastAsia"/>
          <w:szCs w:val="21"/>
        </w:rPr>
        <w:t>C</w:t>
      </w:r>
      <w:r w:rsidRPr="00C820B8">
        <w:rPr>
          <w:rFonts w:eastAsia="新宋体" w:hint="eastAsia"/>
          <w:szCs w:val="21"/>
        </w:rPr>
        <w:t>．</w:t>
      </w:r>
      <w:r w:rsidRPr="00C820B8">
        <w:rPr>
          <w:rFonts w:eastAsia="新宋体" w:hint="eastAsia"/>
          <w:szCs w:val="21"/>
        </w:rPr>
        <w:t>Fe</w:t>
      </w:r>
      <w:r w:rsidRPr="00C820B8">
        <w:rPr>
          <w:rFonts w:eastAsia="新宋体" w:hint="eastAsia"/>
          <w:sz w:val="24"/>
          <w:szCs w:val="24"/>
          <w:vertAlign w:val="subscript"/>
        </w:rPr>
        <w:t>2</w:t>
      </w:r>
      <w:r w:rsidRPr="00C820B8">
        <w:rPr>
          <w:rFonts w:eastAsia="新宋体" w:hint="eastAsia"/>
          <w:szCs w:val="21"/>
        </w:rPr>
        <w:t>O</w:t>
      </w:r>
      <w:r w:rsidRPr="00C820B8">
        <w:rPr>
          <w:rFonts w:eastAsia="新宋体" w:hint="eastAsia"/>
          <w:sz w:val="24"/>
          <w:szCs w:val="24"/>
          <w:vertAlign w:val="subscript"/>
        </w:rPr>
        <w:t>3</w:t>
      </w:r>
      <w:r w:rsidRPr="00C820B8">
        <w:rPr>
          <w:rFonts w:eastAsia="新宋体" w:hint="eastAsia"/>
          <w:szCs w:val="21"/>
        </w:rPr>
        <w:t>+3CO</w:t>
      </w:r>
      <w:r w:rsidRPr="00C820B8">
        <w:rPr>
          <w:rFonts w:eastAsia="新宋体" w:hint="eastAsia"/>
          <w:szCs w:val="21"/>
        </w:rPr>
        <w:t>═</w:t>
      </w:r>
      <w:r w:rsidRPr="00C820B8">
        <w:rPr>
          <w:rFonts w:eastAsia="新宋体" w:hint="eastAsia"/>
          <w:szCs w:val="21"/>
        </w:rPr>
        <w:t>2Fe+3CO</w:t>
      </w:r>
      <w:r w:rsidRPr="00C820B8">
        <w:rPr>
          <w:rFonts w:eastAsia="新宋体" w:hint="eastAsia"/>
          <w:sz w:val="24"/>
          <w:szCs w:val="24"/>
          <w:vertAlign w:val="subscript"/>
        </w:rPr>
        <w:t>2</w:t>
      </w:r>
      <w:r w:rsidRPr="00C820B8">
        <w:tab/>
      </w:r>
      <w:r w:rsidRPr="00C820B8">
        <w:rPr>
          <w:rFonts w:eastAsia="新宋体" w:hint="eastAsia"/>
          <w:szCs w:val="21"/>
        </w:rPr>
        <w:t>D</w:t>
      </w:r>
      <w:r w:rsidRPr="00C820B8">
        <w:rPr>
          <w:rFonts w:eastAsia="新宋体" w:hint="eastAsia"/>
          <w:szCs w:val="21"/>
        </w:rPr>
        <w:t>．</w:t>
      </w:r>
      <w:r w:rsidRPr="00C820B8">
        <w:rPr>
          <w:rFonts w:eastAsia="新宋体" w:hint="eastAsia"/>
          <w:szCs w:val="21"/>
        </w:rPr>
        <w:t>HCl+NaNO</w:t>
      </w:r>
      <w:r w:rsidRPr="00C820B8">
        <w:rPr>
          <w:rFonts w:eastAsia="新宋体" w:hint="eastAsia"/>
          <w:sz w:val="24"/>
          <w:szCs w:val="24"/>
          <w:vertAlign w:val="subscript"/>
        </w:rPr>
        <w:t>3</w:t>
      </w:r>
      <w:r w:rsidRPr="00C820B8">
        <w:rPr>
          <w:rFonts w:eastAsia="新宋体" w:hint="eastAsia"/>
          <w:szCs w:val="21"/>
        </w:rPr>
        <w:t>═</w:t>
      </w:r>
      <w:r w:rsidRPr="00C820B8">
        <w:rPr>
          <w:rFonts w:eastAsia="新宋体" w:hint="eastAsia"/>
          <w:szCs w:val="21"/>
        </w:rPr>
        <w:t>NaCl+HNO</w:t>
      </w:r>
      <w:r w:rsidRPr="00C820B8">
        <w:rPr>
          <w:rFonts w:eastAsia="新宋体" w:hint="eastAsia"/>
          <w:sz w:val="24"/>
          <w:szCs w:val="24"/>
          <w:vertAlign w:val="subscript"/>
        </w:rPr>
        <w:t>3</w:t>
      </w:r>
    </w:p>
    <w:p w:rsidR="00BD45FC" w:rsidRPr="00C820B8" w:rsidRDefault="00BD45FC" w:rsidP="00BD45FC">
      <w:pPr>
        <w:spacing w:line="360" w:lineRule="auto"/>
        <w:ind w:left="273" w:hangingChars="130" w:hanging="273"/>
      </w:pPr>
      <w:r w:rsidRPr="00C820B8">
        <w:rPr>
          <w:rFonts w:eastAsia="新宋体" w:hint="eastAsia"/>
          <w:szCs w:val="21"/>
        </w:rPr>
        <w:t>5</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春•济南期末）下列关于</w:t>
      </w:r>
      <w:r w:rsidRPr="00C820B8">
        <w:rPr>
          <w:rFonts w:eastAsia="新宋体" w:hint="eastAsia"/>
          <w:szCs w:val="21"/>
        </w:rPr>
        <w:t>H</w:t>
      </w:r>
      <w:r w:rsidRPr="00C820B8">
        <w:rPr>
          <w:rFonts w:eastAsia="新宋体" w:hint="eastAsia"/>
          <w:sz w:val="24"/>
          <w:szCs w:val="24"/>
          <w:vertAlign w:val="subscript"/>
        </w:rPr>
        <w:t>2</w:t>
      </w:r>
      <w:r w:rsidRPr="00C820B8">
        <w:rPr>
          <w:rFonts w:eastAsia="新宋体" w:hint="eastAsia"/>
          <w:szCs w:val="21"/>
        </w:rPr>
        <w:t>+Cl</w:t>
      </w:r>
      <w:r w:rsidRPr="00C820B8">
        <w:rPr>
          <w:rFonts w:eastAsia="新宋体" w:hint="eastAsia"/>
          <w:sz w:val="24"/>
          <w:szCs w:val="24"/>
          <w:vertAlign w:val="subscript"/>
        </w:rPr>
        <w:t>2</w:t>
      </w:r>
      <w:r w:rsidRPr="00C820B8">
        <w:rPr>
          <w:rFonts w:eastAsia="新宋体" w:hint="eastAsia"/>
          <w:noProof/>
          <w:position w:val="-23"/>
          <w:szCs w:val="21"/>
        </w:rPr>
        <w:drawing>
          <wp:inline distT="0" distB="0" distL="114300" distR="114300" wp14:anchorId="5490BF9A" wp14:editId="50135175">
            <wp:extent cx="504825" cy="381635"/>
            <wp:effectExtent l="0" t="0" r="9525" b="0"/>
            <wp:docPr id="24"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49840" name="图片 17" descr="菁优网-jyeoo"/>
                    <pic:cNvPicPr>
                      <a:picLocks noChangeAspect="1"/>
                    </pic:cNvPicPr>
                  </pic:nvPicPr>
                  <pic:blipFill>
                    <a:blip r:embed="rId10"/>
                    <a:stretch>
                      <a:fillRect/>
                    </a:stretch>
                  </pic:blipFill>
                  <pic:spPr>
                    <a:xfrm>
                      <a:off x="0" y="0"/>
                      <a:ext cx="504825" cy="381635"/>
                    </a:xfrm>
                    <a:prstGeom prst="rect">
                      <a:avLst/>
                    </a:prstGeom>
                    <a:noFill/>
                    <a:ln>
                      <a:noFill/>
                    </a:ln>
                  </pic:spPr>
                </pic:pic>
              </a:graphicData>
            </a:graphic>
          </wp:inline>
        </w:drawing>
      </w:r>
      <w:r w:rsidRPr="00C820B8">
        <w:rPr>
          <w:rFonts w:eastAsia="新宋体" w:hint="eastAsia"/>
          <w:szCs w:val="21"/>
        </w:rPr>
        <w:t>2HCl</w:t>
      </w:r>
      <w:r w:rsidRPr="00C820B8">
        <w:rPr>
          <w:rFonts w:eastAsia="新宋体" w:hint="eastAsia"/>
          <w:szCs w:val="21"/>
        </w:rPr>
        <w:t>的说法中，不正确的是（　　）</w:t>
      </w:r>
    </w:p>
    <w:p w:rsidR="00BD45FC" w:rsidRPr="00C820B8" w:rsidRDefault="00BD45FC" w:rsidP="00BD45FC">
      <w:pPr>
        <w:spacing w:line="360" w:lineRule="auto"/>
        <w:ind w:firstLineChars="130" w:firstLine="273"/>
        <w:jc w:val="left"/>
      </w:pPr>
      <w:r w:rsidRPr="00C820B8">
        <w:rPr>
          <w:rFonts w:eastAsia="新宋体" w:hint="eastAsia"/>
          <w:szCs w:val="21"/>
        </w:rPr>
        <w:t>A</w:t>
      </w:r>
      <w:r w:rsidRPr="00C820B8">
        <w:rPr>
          <w:rFonts w:eastAsia="新宋体" w:hint="eastAsia"/>
          <w:szCs w:val="21"/>
        </w:rPr>
        <w:t>．表示氢气和氯气在点燃的条件下生成氯化氢</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B</w:t>
      </w:r>
      <w:r w:rsidRPr="00C820B8">
        <w:rPr>
          <w:rFonts w:eastAsia="新宋体" w:hint="eastAsia"/>
          <w:szCs w:val="21"/>
        </w:rPr>
        <w:t>．参加反应的氢气和氯气的质量比为</w:t>
      </w:r>
      <w:r w:rsidRPr="00C820B8">
        <w:rPr>
          <w:rFonts w:eastAsia="新宋体" w:hint="eastAsia"/>
          <w:szCs w:val="21"/>
        </w:rPr>
        <w:t>1</w:t>
      </w:r>
      <w:r w:rsidRPr="00C820B8">
        <w:rPr>
          <w:rFonts w:eastAsia="新宋体" w:hint="eastAsia"/>
          <w:szCs w:val="21"/>
        </w:rPr>
        <w:t>：</w:t>
      </w:r>
      <w:r w:rsidRPr="00C820B8">
        <w:rPr>
          <w:rFonts w:eastAsia="新宋体" w:hint="eastAsia"/>
          <w:szCs w:val="21"/>
        </w:rPr>
        <w:t>1</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C</w:t>
      </w:r>
      <w:r w:rsidRPr="00C820B8">
        <w:rPr>
          <w:rFonts w:eastAsia="新宋体" w:hint="eastAsia"/>
          <w:szCs w:val="21"/>
        </w:rPr>
        <w:t>．参加反应的氢气和氯气的分子个数比为</w:t>
      </w:r>
      <w:r w:rsidRPr="00C820B8">
        <w:rPr>
          <w:rFonts w:eastAsia="新宋体" w:hint="eastAsia"/>
          <w:szCs w:val="21"/>
        </w:rPr>
        <w:t>1</w:t>
      </w:r>
      <w:r w:rsidRPr="00C820B8">
        <w:rPr>
          <w:rFonts w:eastAsia="新宋体" w:hint="eastAsia"/>
          <w:szCs w:val="21"/>
        </w:rPr>
        <w:t>：</w:t>
      </w:r>
      <w:r w:rsidRPr="00C820B8">
        <w:rPr>
          <w:rFonts w:eastAsia="新宋体" w:hint="eastAsia"/>
          <w:szCs w:val="21"/>
        </w:rPr>
        <w:t>1</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D</w:t>
      </w:r>
      <w:r w:rsidRPr="00C820B8">
        <w:rPr>
          <w:rFonts w:eastAsia="新宋体" w:hint="eastAsia"/>
          <w:szCs w:val="21"/>
        </w:rPr>
        <w:t>．反应前后分子的数目不变</w:t>
      </w:r>
    </w:p>
    <w:p w:rsidR="00BD45FC" w:rsidRPr="00C820B8" w:rsidRDefault="00BD45FC" w:rsidP="00BD45FC">
      <w:pPr>
        <w:spacing w:line="360" w:lineRule="auto"/>
        <w:ind w:left="273" w:hangingChars="130" w:hanging="273"/>
      </w:pPr>
      <w:r w:rsidRPr="00C820B8">
        <w:rPr>
          <w:rFonts w:eastAsia="新宋体" w:hint="eastAsia"/>
          <w:szCs w:val="21"/>
        </w:rPr>
        <w:t>6</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春•天心区校级月考）</w:t>
      </w:r>
      <w:r w:rsidRPr="00C820B8">
        <w:rPr>
          <w:rFonts w:eastAsia="新宋体" w:hint="eastAsia"/>
          <w:szCs w:val="21"/>
        </w:rPr>
        <w:t>2019</w:t>
      </w:r>
      <w:r w:rsidRPr="00C820B8">
        <w:rPr>
          <w:rFonts w:eastAsia="新宋体" w:hint="eastAsia"/>
          <w:szCs w:val="21"/>
        </w:rPr>
        <w:t>年</w:t>
      </w:r>
      <w:r w:rsidRPr="00C820B8">
        <w:rPr>
          <w:rFonts w:eastAsia="新宋体" w:hint="eastAsia"/>
          <w:szCs w:val="21"/>
        </w:rPr>
        <w:t>3</w:t>
      </w:r>
      <w:r w:rsidRPr="00C820B8">
        <w:rPr>
          <w:rFonts w:eastAsia="新宋体" w:hint="eastAsia"/>
          <w:szCs w:val="21"/>
        </w:rPr>
        <w:t>月，联合国环境署提出，中国绿色能源部门不断发展，已成为应对气候问题的领导者，并宣布中国成为</w:t>
      </w:r>
      <w:r w:rsidRPr="00C820B8">
        <w:rPr>
          <w:rFonts w:eastAsia="新宋体" w:hint="eastAsia"/>
          <w:szCs w:val="21"/>
        </w:rPr>
        <w:t>2019</w:t>
      </w:r>
      <w:r w:rsidRPr="00C820B8">
        <w:rPr>
          <w:rFonts w:eastAsia="新宋体" w:hint="eastAsia"/>
          <w:szCs w:val="21"/>
        </w:rPr>
        <w:t>年“世界环境日”主办团。下列有关环境保护的做法错误的是（　　）</w:t>
      </w:r>
    </w:p>
    <w:p w:rsidR="00BD45FC" w:rsidRPr="00C820B8" w:rsidRDefault="00BD45FC" w:rsidP="00BD45FC">
      <w:pPr>
        <w:spacing w:line="360" w:lineRule="auto"/>
        <w:ind w:firstLineChars="130" w:firstLine="273"/>
        <w:jc w:val="left"/>
      </w:pPr>
      <w:r w:rsidRPr="00C820B8">
        <w:rPr>
          <w:rFonts w:eastAsia="新宋体" w:hint="eastAsia"/>
          <w:szCs w:val="21"/>
        </w:rPr>
        <w:t>A</w:t>
      </w:r>
      <w:r w:rsidRPr="00C820B8">
        <w:rPr>
          <w:rFonts w:eastAsia="新宋体" w:hint="eastAsia"/>
          <w:szCs w:val="21"/>
        </w:rPr>
        <w:t>．火力发电厂进行脱硫、控尘处理</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B</w:t>
      </w:r>
      <w:r w:rsidRPr="00C820B8">
        <w:rPr>
          <w:rFonts w:eastAsia="新宋体" w:hint="eastAsia"/>
          <w:szCs w:val="21"/>
        </w:rPr>
        <w:t>．积极推广使用新能源公交车、汽车</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lastRenderedPageBreak/>
        <w:t>C</w:t>
      </w:r>
      <w:r w:rsidRPr="00C820B8">
        <w:rPr>
          <w:rFonts w:eastAsia="新宋体" w:hint="eastAsia"/>
          <w:szCs w:val="21"/>
        </w:rPr>
        <w:t>．提倡低碳生活，少使用一次性用品</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D</w:t>
      </w:r>
      <w:r w:rsidRPr="00C820B8">
        <w:rPr>
          <w:rFonts w:eastAsia="新宋体" w:hint="eastAsia"/>
          <w:szCs w:val="21"/>
        </w:rPr>
        <w:t>．为防止水体污染，禁止施用农药和化肥</w:t>
      </w:r>
    </w:p>
    <w:p w:rsidR="00BD45FC" w:rsidRPr="00C820B8" w:rsidRDefault="00BD45FC" w:rsidP="00BD45FC">
      <w:pPr>
        <w:spacing w:line="360" w:lineRule="auto"/>
        <w:ind w:left="273" w:hangingChars="130" w:hanging="273"/>
      </w:pPr>
      <w:r w:rsidRPr="00C820B8">
        <w:rPr>
          <w:rFonts w:eastAsia="新宋体" w:hint="eastAsia"/>
          <w:szCs w:val="21"/>
        </w:rPr>
        <w:t>7</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春•垫江县校级月考）水是生命之源。下面有关水的叙述中不正确的是（　　）</w:t>
      </w:r>
    </w:p>
    <w:p w:rsidR="00BD45FC" w:rsidRPr="00C820B8" w:rsidRDefault="00BD45FC" w:rsidP="00BD45FC">
      <w:pPr>
        <w:spacing w:line="360" w:lineRule="auto"/>
        <w:ind w:firstLineChars="130" w:firstLine="273"/>
        <w:jc w:val="left"/>
      </w:pPr>
      <w:r w:rsidRPr="00C820B8">
        <w:rPr>
          <w:rFonts w:eastAsia="新宋体" w:hint="eastAsia"/>
          <w:szCs w:val="21"/>
        </w:rPr>
        <w:t>A</w:t>
      </w:r>
      <w:r w:rsidRPr="00C820B8">
        <w:rPr>
          <w:rFonts w:eastAsia="新宋体" w:hint="eastAsia"/>
          <w:szCs w:val="21"/>
        </w:rPr>
        <w:t>．电解水的实验证明了水是由氢元素和氧元素组成的</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B</w:t>
      </w:r>
      <w:r w:rsidRPr="00C820B8">
        <w:rPr>
          <w:rFonts w:eastAsia="新宋体" w:hint="eastAsia"/>
          <w:szCs w:val="21"/>
        </w:rPr>
        <w:t>．用食盐水可以鉴别软水和硬水</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C</w:t>
      </w:r>
      <w:r w:rsidRPr="00C820B8">
        <w:rPr>
          <w:rFonts w:eastAsia="新宋体" w:hint="eastAsia"/>
          <w:szCs w:val="21"/>
        </w:rPr>
        <w:t>．保持水的化学性质的最小粒子是水分子</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D</w:t>
      </w:r>
      <w:r w:rsidRPr="00C820B8">
        <w:rPr>
          <w:rFonts w:eastAsia="新宋体" w:hint="eastAsia"/>
          <w:szCs w:val="21"/>
        </w:rPr>
        <w:t>．净化水的方法中，蒸馏是单一净化程度最高的</w:t>
      </w:r>
    </w:p>
    <w:p w:rsidR="00BD45FC" w:rsidRPr="00C820B8" w:rsidRDefault="00BD45FC" w:rsidP="00BD45FC">
      <w:pPr>
        <w:spacing w:line="360" w:lineRule="auto"/>
        <w:ind w:left="273" w:hangingChars="130" w:hanging="273"/>
      </w:pPr>
      <w:r w:rsidRPr="00C820B8">
        <w:rPr>
          <w:rFonts w:eastAsia="新宋体" w:hint="eastAsia"/>
          <w:szCs w:val="21"/>
        </w:rPr>
        <w:t>8</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•广州）超氧化钾（</w:t>
      </w:r>
      <w:r w:rsidRPr="00C820B8">
        <w:rPr>
          <w:rFonts w:eastAsia="新宋体" w:hint="eastAsia"/>
          <w:szCs w:val="21"/>
        </w:rPr>
        <w:t>KO</w:t>
      </w:r>
      <w:r w:rsidRPr="00C820B8">
        <w:rPr>
          <w:rFonts w:eastAsia="新宋体" w:hint="eastAsia"/>
          <w:sz w:val="24"/>
          <w:szCs w:val="24"/>
          <w:vertAlign w:val="subscript"/>
        </w:rPr>
        <w:t>2</w:t>
      </w:r>
      <w:r w:rsidRPr="00C820B8">
        <w:rPr>
          <w:rFonts w:eastAsia="新宋体" w:hint="eastAsia"/>
          <w:szCs w:val="21"/>
        </w:rPr>
        <w:t>）常备于急救器和消防队员背包中，能迅速与水反应放出氧气：</w:t>
      </w:r>
      <w:r w:rsidRPr="00C820B8">
        <w:rPr>
          <w:rFonts w:eastAsia="新宋体" w:hint="eastAsia"/>
          <w:szCs w:val="21"/>
        </w:rPr>
        <w:t>2KO</w:t>
      </w:r>
      <w:r w:rsidRPr="00C820B8">
        <w:rPr>
          <w:rFonts w:eastAsia="新宋体" w:hint="eastAsia"/>
          <w:sz w:val="24"/>
          <w:szCs w:val="24"/>
          <w:vertAlign w:val="subscript"/>
        </w:rPr>
        <w:t>2</w:t>
      </w:r>
      <w:r w:rsidRPr="00C820B8">
        <w:rPr>
          <w:rFonts w:eastAsia="新宋体" w:hint="eastAsia"/>
          <w:szCs w:val="21"/>
        </w:rPr>
        <w:t>+2H</w:t>
      </w:r>
      <w:r w:rsidRPr="00C820B8">
        <w:rPr>
          <w:rFonts w:eastAsia="新宋体" w:hint="eastAsia"/>
          <w:sz w:val="24"/>
          <w:szCs w:val="24"/>
          <w:vertAlign w:val="subscript"/>
        </w:rPr>
        <w:t>2</w:t>
      </w:r>
      <w:r w:rsidRPr="00C820B8">
        <w:rPr>
          <w:rFonts w:eastAsia="新宋体" w:hint="eastAsia"/>
          <w:szCs w:val="21"/>
        </w:rPr>
        <w:t>O</w:t>
      </w:r>
      <w:r w:rsidRPr="00C820B8">
        <w:rPr>
          <w:rFonts w:eastAsia="新宋体" w:hint="eastAsia"/>
          <w:szCs w:val="21"/>
        </w:rPr>
        <w:t>═</w:t>
      </w:r>
      <w:r w:rsidRPr="00C820B8">
        <w:rPr>
          <w:rFonts w:eastAsia="新宋体" w:hint="eastAsia"/>
          <w:szCs w:val="21"/>
        </w:rPr>
        <w:t>2KOH+X+O</w:t>
      </w:r>
      <w:r w:rsidRPr="00C820B8">
        <w:rPr>
          <w:rFonts w:eastAsia="新宋体" w:hint="eastAsia"/>
          <w:sz w:val="24"/>
          <w:szCs w:val="24"/>
          <w:vertAlign w:val="subscript"/>
        </w:rPr>
        <w:t>2</w:t>
      </w:r>
      <w:r w:rsidRPr="00C820B8">
        <w:rPr>
          <w:rFonts w:eastAsia="新宋体" w:hint="eastAsia"/>
          <w:szCs w:val="21"/>
        </w:rPr>
        <w:t>↑，关于此反应的说法不正确的是（　　）</w:t>
      </w:r>
    </w:p>
    <w:p w:rsidR="00BD45FC" w:rsidRPr="00C820B8" w:rsidRDefault="00BD45FC" w:rsidP="00BD45FC">
      <w:pPr>
        <w:spacing w:line="360" w:lineRule="auto"/>
        <w:ind w:firstLineChars="130" w:firstLine="273"/>
        <w:jc w:val="left"/>
      </w:pPr>
      <w:r w:rsidRPr="00C820B8">
        <w:rPr>
          <w:rFonts w:eastAsia="新宋体" w:hint="eastAsia"/>
          <w:szCs w:val="21"/>
        </w:rPr>
        <w:t>A</w:t>
      </w:r>
      <w:r w:rsidRPr="00C820B8">
        <w:rPr>
          <w:rFonts w:eastAsia="新宋体" w:hint="eastAsia"/>
          <w:szCs w:val="21"/>
        </w:rPr>
        <w:t>．</w:t>
      </w:r>
      <w:r w:rsidRPr="00C820B8">
        <w:rPr>
          <w:rFonts w:eastAsia="新宋体" w:hint="eastAsia"/>
          <w:szCs w:val="21"/>
        </w:rPr>
        <w:t>X</w:t>
      </w:r>
      <w:r w:rsidRPr="00C820B8">
        <w:rPr>
          <w:rFonts w:eastAsia="新宋体" w:hint="eastAsia"/>
          <w:szCs w:val="21"/>
        </w:rPr>
        <w:t>的化学式为</w:t>
      </w:r>
      <w:r w:rsidRPr="00C820B8">
        <w:rPr>
          <w:rFonts w:eastAsia="新宋体" w:hint="eastAsia"/>
          <w:szCs w:val="21"/>
        </w:rPr>
        <w:t>H</w:t>
      </w:r>
      <w:r w:rsidRPr="00C820B8">
        <w:rPr>
          <w:rFonts w:eastAsia="新宋体" w:hint="eastAsia"/>
          <w:sz w:val="24"/>
          <w:szCs w:val="24"/>
          <w:vertAlign w:val="subscript"/>
        </w:rPr>
        <w:t>2</w:t>
      </w:r>
      <w:r w:rsidRPr="00C820B8">
        <w:rPr>
          <w:rFonts w:eastAsia="新宋体" w:hint="eastAsia"/>
          <w:szCs w:val="21"/>
        </w:rPr>
        <w:t>O</w:t>
      </w:r>
      <w:r w:rsidRPr="00C820B8">
        <w:rPr>
          <w:rFonts w:eastAsia="新宋体" w:hint="eastAsia"/>
          <w:sz w:val="24"/>
          <w:szCs w:val="24"/>
          <w:vertAlign w:val="subscript"/>
        </w:rPr>
        <w:t>2</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B</w:t>
      </w:r>
      <w:r w:rsidRPr="00C820B8">
        <w:rPr>
          <w:rFonts w:eastAsia="新宋体" w:hint="eastAsia"/>
          <w:szCs w:val="21"/>
        </w:rPr>
        <w:t>．反应前后元素种类发生变化</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C</w:t>
      </w:r>
      <w:r w:rsidRPr="00C820B8">
        <w:rPr>
          <w:rFonts w:eastAsia="新宋体" w:hint="eastAsia"/>
          <w:szCs w:val="21"/>
        </w:rPr>
        <w:t>．反应前后氧元素化合价发生变化</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D</w:t>
      </w:r>
      <w:r w:rsidRPr="00C820B8">
        <w:rPr>
          <w:rFonts w:eastAsia="新宋体" w:hint="eastAsia"/>
          <w:szCs w:val="21"/>
        </w:rPr>
        <w:t>．反应前后物质状态发生变化</w:t>
      </w:r>
    </w:p>
    <w:p w:rsidR="00BD45FC" w:rsidRPr="00C820B8" w:rsidRDefault="00BD45FC" w:rsidP="00BD45FC">
      <w:pPr>
        <w:spacing w:line="360" w:lineRule="auto"/>
        <w:ind w:left="273" w:hangingChars="130" w:hanging="273"/>
      </w:pPr>
      <w:r w:rsidRPr="00C820B8">
        <w:rPr>
          <w:rFonts w:eastAsia="新宋体" w:hint="eastAsia"/>
          <w:szCs w:val="21"/>
        </w:rPr>
        <w:t>9</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春•潘集区月考）今年</w:t>
      </w:r>
      <w:r w:rsidRPr="00C820B8">
        <w:rPr>
          <w:rFonts w:eastAsia="新宋体" w:hint="eastAsia"/>
          <w:szCs w:val="21"/>
        </w:rPr>
        <w:t>3</w:t>
      </w:r>
      <w:r w:rsidRPr="00C820B8">
        <w:rPr>
          <w:rFonts w:eastAsia="新宋体" w:hint="eastAsia"/>
          <w:szCs w:val="21"/>
        </w:rPr>
        <w:t>月</w:t>
      </w:r>
      <w:r w:rsidRPr="00C820B8">
        <w:rPr>
          <w:rFonts w:eastAsia="新宋体" w:hint="eastAsia"/>
          <w:szCs w:val="21"/>
        </w:rPr>
        <w:t>22</w:t>
      </w:r>
      <w:r w:rsidRPr="00C820B8">
        <w:rPr>
          <w:rFonts w:eastAsia="新宋体" w:hint="eastAsia"/>
          <w:szCs w:val="21"/>
        </w:rPr>
        <w:t>至</w:t>
      </w:r>
      <w:r w:rsidRPr="00C820B8">
        <w:rPr>
          <w:rFonts w:eastAsia="新宋体" w:hint="eastAsia"/>
          <w:szCs w:val="21"/>
        </w:rPr>
        <w:t>28</w:t>
      </w:r>
      <w:r w:rsidRPr="00C820B8">
        <w:rPr>
          <w:rFonts w:eastAsia="新宋体" w:hint="eastAsia"/>
          <w:szCs w:val="21"/>
        </w:rPr>
        <w:t>日“中国水周”主题是“坚持节水优先，强化水资源管理”。下列有关水的知识，其中错误的是（　　）</w:t>
      </w:r>
    </w:p>
    <w:p w:rsidR="00BD45FC" w:rsidRPr="00C820B8" w:rsidRDefault="00BD45FC" w:rsidP="00BD45FC">
      <w:pPr>
        <w:spacing w:line="360" w:lineRule="auto"/>
        <w:ind w:firstLineChars="130" w:firstLine="273"/>
        <w:jc w:val="left"/>
      </w:pPr>
      <w:r w:rsidRPr="00C820B8">
        <w:rPr>
          <w:rFonts w:eastAsia="新宋体" w:hint="eastAsia"/>
          <w:szCs w:val="21"/>
        </w:rPr>
        <w:t>A</w:t>
      </w:r>
      <w:r w:rsidRPr="00C820B8">
        <w:rPr>
          <w:rFonts w:eastAsia="新宋体" w:hint="eastAsia"/>
          <w:szCs w:val="21"/>
        </w:rPr>
        <w:t>．水资源是取之不尽用之不竭的</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B</w:t>
      </w:r>
      <w:r w:rsidRPr="00C820B8">
        <w:rPr>
          <w:rFonts w:eastAsia="新宋体" w:hint="eastAsia"/>
          <w:szCs w:val="21"/>
        </w:rPr>
        <w:t>．水分子无法通过高倍光学显微镜进行观察</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C</w:t>
      </w:r>
      <w:r w:rsidRPr="00C820B8">
        <w:rPr>
          <w:rFonts w:eastAsia="新宋体" w:hint="eastAsia"/>
          <w:szCs w:val="21"/>
        </w:rPr>
        <w:t>．水体中</w:t>
      </w:r>
      <w:r w:rsidRPr="00C820B8">
        <w:rPr>
          <w:rFonts w:eastAsia="新宋体" w:hint="eastAsia"/>
          <w:szCs w:val="21"/>
        </w:rPr>
        <w:t>N</w:t>
      </w:r>
      <w:r w:rsidRPr="00C820B8">
        <w:rPr>
          <w:rFonts w:eastAsia="新宋体" w:hint="eastAsia"/>
          <w:szCs w:val="21"/>
        </w:rPr>
        <w:t>、</w:t>
      </w:r>
      <w:r w:rsidRPr="00C820B8">
        <w:rPr>
          <w:rFonts w:eastAsia="新宋体" w:hint="eastAsia"/>
          <w:szCs w:val="21"/>
        </w:rPr>
        <w:t>P</w:t>
      </w:r>
      <w:r w:rsidRPr="00C820B8">
        <w:rPr>
          <w:rFonts w:eastAsia="新宋体" w:hint="eastAsia"/>
          <w:szCs w:val="21"/>
        </w:rPr>
        <w:t>元素含量越高，水质越差</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D</w:t>
      </w:r>
      <w:r w:rsidRPr="00C820B8">
        <w:rPr>
          <w:rFonts w:eastAsia="新宋体" w:hint="eastAsia"/>
          <w:szCs w:val="21"/>
        </w:rPr>
        <w:t>．水是一种良好的溶剂，能溶解很多物质</w:t>
      </w:r>
    </w:p>
    <w:p w:rsidR="00BD45FC" w:rsidRPr="00C820B8" w:rsidRDefault="00BD45FC" w:rsidP="00BD45FC">
      <w:pPr>
        <w:spacing w:line="360" w:lineRule="auto"/>
        <w:ind w:left="273" w:hangingChars="130" w:hanging="273"/>
      </w:pPr>
      <w:r w:rsidRPr="00C820B8">
        <w:rPr>
          <w:rFonts w:eastAsia="新宋体" w:hint="eastAsia"/>
          <w:szCs w:val="21"/>
        </w:rPr>
        <w:t>10</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•上海）净水过程中可加入的吸附剂是（　　）</w:t>
      </w:r>
    </w:p>
    <w:p w:rsidR="00BD45FC" w:rsidRPr="00C820B8" w:rsidRDefault="00BD45FC" w:rsidP="00BD45FC">
      <w:pPr>
        <w:tabs>
          <w:tab w:val="left" w:pos="2300"/>
          <w:tab w:val="left" w:pos="4400"/>
          <w:tab w:val="left" w:pos="6400"/>
        </w:tabs>
        <w:spacing w:line="360" w:lineRule="auto"/>
        <w:ind w:firstLineChars="130" w:firstLine="273"/>
        <w:jc w:val="left"/>
      </w:pPr>
      <w:r w:rsidRPr="00C820B8">
        <w:rPr>
          <w:rFonts w:eastAsia="新宋体" w:hint="eastAsia"/>
          <w:szCs w:val="21"/>
        </w:rPr>
        <w:t>A</w:t>
      </w:r>
      <w:r w:rsidRPr="00C820B8">
        <w:rPr>
          <w:rFonts w:eastAsia="新宋体" w:hint="eastAsia"/>
          <w:szCs w:val="21"/>
        </w:rPr>
        <w:t>．活性炭</w:t>
      </w:r>
      <w:r w:rsidRPr="00C820B8">
        <w:tab/>
      </w:r>
      <w:r w:rsidRPr="00C820B8">
        <w:rPr>
          <w:rFonts w:eastAsia="新宋体" w:hint="eastAsia"/>
          <w:szCs w:val="21"/>
        </w:rPr>
        <w:t>B</w:t>
      </w:r>
      <w:r w:rsidRPr="00C820B8">
        <w:rPr>
          <w:rFonts w:eastAsia="新宋体" w:hint="eastAsia"/>
          <w:szCs w:val="21"/>
        </w:rPr>
        <w:t>．生石灰</w:t>
      </w:r>
      <w:r w:rsidRPr="00C820B8">
        <w:tab/>
      </w:r>
      <w:r w:rsidRPr="00C820B8">
        <w:rPr>
          <w:rFonts w:eastAsia="新宋体" w:hint="eastAsia"/>
          <w:szCs w:val="21"/>
        </w:rPr>
        <w:t>C</w:t>
      </w:r>
      <w:r w:rsidRPr="00C820B8">
        <w:rPr>
          <w:rFonts w:eastAsia="新宋体" w:hint="eastAsia"/>
          <w:szCs w:val="21"/>
        </w:rPr>
        <w:t>．熟石灰</w:t>
      </w:r>
      <w:r w:rsidRPr="00C820B8">
        <w:tab/>
      </w:r>
      <w:r w:rsidRPr="00C820B8">
        <w:rPr>
          <w:rFonts w:eastAsia="新宋体" w:hint="eastAsia"/>
          <w:szCs w:val="21"/>
        </w:rPr>
        <w:t>D</w:t>
      </w:r>
      <w:r w:rsidRPr="00C820B8">
        <w:rPr>
          <w:rFonts w:eastAsia="新宋体" w:hint="eastAsia"/>
          <w:szCs w:val="21"/>
        </w:rPr>
        <w:t>．烧碱</w:t>
      </w:r>
    </w:p>
    <w:p w:rsidR="00BD45FC" w:rsidRPr="00C820B8" w:rsidRDefault="00BD45FC" w:rsidP="00BD45FC">
      <w:pPr>
        <w:spacing w:line="360" w:lineRule="auto"/>
        <w:ind w:left="273" w:hangingChars="130" w:hanging="273"/>
      </w:pPr>
      <w:r w:rsidRPr="00C820B8">
        <w:rPr>
          <w:rFonts w:eastAsia="新宋体" w:hint="eastAsia"/>
          <w:szCs w:val="21"/>
        </w:rPr>
        <w:t>11</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春•埇桥区校级月考）</w:t>
      </w:r>
      <w:r w:rsidRPr="00C820B8">
        <w:rPr>
          <w:rFonts w:eastAsia="新宋体" w:hint="eastAsia"/>
          <w:szCs w:val="21"/>
        </w:rPr>
        <w:t>2017</w:t>
      </w:r>
      <w:r w:rsidRPr="00C820B8">
        <w:rPr>
          <w:rFonts w:eastAsia="新宋体" w:hint="eastAsia"/>
          <w:szCs w:val="21"/>
        </w:rPr>
        <w:t>年</w:t>
      </w:r>
      <w:r w:rsidRPr="00C820B8">
        <w:rPr>
          <w:rFonts w:eastAsia="新宋体" w:hint="eastAsia"/>
          <w:szCs w:val="21"/>
        </w:rPr>
        <w:t>4</w:t>
      </w:r>
      <w:r w:rsidRPr="00C820B8">
        <w:rPr>
          <w:rFonts w:eastAsia="新宋体" w:hint="eastAsia"/>
          <w:szCs w:val="21"/>
        </w:rPr>
        <w:t>月</w:t>
      </w:r>
      <w:r w:rsidRPr="00C820B8">
        <w:rPr>
          <w:rFonts w:eastAsia="新宋体" w:hint="eastAsia"/>
          <w:szCs w:val="21"/>
        </w:rPr>
        <w:t>25</w:t>
      </w:r>
      <w:r w:rsidRPr="00C820B8">
        <w:rPr>
          <w:rFonts w:eastAsia="新宋体" w:hint="eastAsia"/>
          <w:szCs w:val="21"/>
        </w:rPr>
        <w:t>日，尼泊尔发生</w:t>
      </w:r>
      <w:r w:rsidRPr="00C820B8">
        <w:rPr>
          <w:rFonts w:eastAsia="新宋体" w:hint="eastAsia"/>
          <w:szCs w:val="21"/>
        </w:rPr>
        <w:t>8.1</w:t>
      </w:r>
      <w:r w:rsidRPr="00C820B8">
        <w:rPr>
          <w:rFonts w:eastAsia="新宋体" w:hint="eastAsia"/>
          <w:szCs w:val="21"/>
        </w:rPr>
        <w:t>级强震。震后灾区人民须将河水净化成生活用水，常见的净水操作有</w:t>
      </w:r>
      <w:r w:rsidRPr="00C820B8">
        <w:rPr>
          <w:rFonts w:ascii="Cambria Math" w:eastAsia="Cambria Math" w:hAnsi="Cambria Math"/>
          <w:szCs w:val="21"/>
        </w:rPr>
        <w:t>①</w:t>
      </w:r>
      <w:r w:rsidRPr="00C820B8">
        <w:rPr>
          <w:rFonts w:eastAsia="新宋体" w:hint="eastAsia"/>
          <w:szCs w:val="21"/>
        </w:rPr>
        <w:t>过滤；</w:t>
      </w:r>
      <w:r w:rsidRPr="00C820B8">
        <w:rPr>
          <w:rFonts w:ascii="Cambria Math" w:eastAsia="Cambria Math" w:hAnsi="Cambria Math"/>
          <w:szCs w:val="21"/>
        </w:rPr>
        <w:t>②</w:t>
      </w:r>
      <w:r w:rsidRPr="00C820B8">
        <w:rPr>
          <w:rFonts w:eastAsia="新宋体" w:hint="eastAsia"/>
          <w:szCs w:val="21"/>
        </w:rPr>
        <w:t>吸附沉淀；</w:t>
      </w:r>
      <w:r w:rsidRPr="00C820B8">
        <w:rPr>
          <w:rFonts w:ascii="Cambria Math" w:eastAsia="Cambria Math" w:hAnsi="Cambria Math"/>
          <w:szCs w:val="21"/>
        </w:rPr>
        <w:t>③</w:t>
      </w:r>
      <w:r w:rsidRPr="00C820B8">
        <w:rPr>
          <w:rFonts w:eastAsia="新宋体" w:hint="eastAsia"/>
          <w:szCs w:val="21"/>
        </w:rPr>
        <w:t>消毒杀菌；</w:t>
      </w:r>
      <w:r w:rsidRPr="00C820B8">
        <w:rPr>
          <w:rFonts w:ascii="Cambria Math" w:eastAsia="Cambria Math" w:hAnsi="Cambria Math"/>
          <w:szCs w:val="21"/>
        </w:rPr>
        <w:t>④</w:t>
      </w:r>
      <w:r w:rsidRPr="00C820B8">
        <w:rPr>
          <w:rFonts w:eastAsia="新宋体" w:hint="eastAsia"/>
          <w:szCs w:val="21"/>
        </w:rPr>
        <w:t>蒸馏。应选用的净化顺序为（　　）</w:t>
      </w:r>
    </w:p>
    <w:p w:rsidR="00BD45FC" w:rsidRPr="00C820B8" w:rsidRDefault="00BD45FC" w:rsidP="00BD45FC">
      <w:pPr>
        <w:tabs>
          <w:tab w:val="left" w:pos="2300"/>
          <w:tab w:val="left" w:pos="4400"/>
          <w:tab w:val="left" w:pos="6400"/>
        </w:tabs>
        <w:spacing w:line="360" w:lineRule="auto"/>
        <w:ind w:firstLineChars="130" w:firstLine="273"/>
        <w:jc w:val="left"/>
      </w:pPr>
      <w:r w:rsidRPr="00C820B8">
        <w:rPr>
          <w:rFonts w:eastAsia="新宋体" w:hint="eastAsia"/>
          <w:szCs w:val="21"/>
        </w:rPr>
        <w:t>A</w:t>
      </w:r>
      <w:r w:rsidRPr="00C820B8">
        <w:rPr>
          <w:rFonts w:eastAsia="新宋体" w:hint="eastAsia"/>
          <w:szCs w:val="21"/>
        </w:rPr>
        <w:t>．</w:t>
      </w:r>
      <w:r w:rsidRPr="00C820B8">
        <w:rPr>
          <w:rFonts w:ascii="Cambria Math" w:eastAsia="Cambria Math" w:hAnsi="Cambria Math"/>
          <w:szCs w:val="21"/>
        </w:rPr>
        <w:t>①②③④</w:t>
      </w:r>
      <w:r w:rsidRPr="00C820B8">
        <w:tab/>
      </w:r>
      <w:r w:rsidRPr="00C820B8">
        <w:rPr>
          <w:rFonts w:eastAsia="新宋体" w:hint="eastAsia"/>
          <w:szCs w:val="21"/>
        </w:rPr>
        <w:t>B</w:t>
      </w:r>
      <w:r w:rsidRPr="00C820B8">
        <w:rPr>
          <w:rFonts w:eastAsia="新宋体" w:hint="eastAsia"/>
          <w:szCs w:val="21"/>
        </w:rPr>
        <w:t>．</w:t>
      </w:r>
      <w:r w:rsidRPr="00C820B8">
        <w:rPr>
          <w:rFonts w:ascii="Cambria Math" w:eastAsia="Cambria Math" w:hAnsi="Cambria Math"/>
          <w:szCs w:val="21"/>
        </w:rPr>
        <w:t>②④①③</w:t>
      </w:r>
      <w:r w:rsidRPr="00C820B8">
        <w:tab/>
      </w:r>
      <w:r w:rsidRPr="00C820B8">
        <w:rPr>
          <w:rFonts w:eastAsia="新宋体" w:hint="eastAsia"/>
          <w:szCs w:val="21"/>
        </w:rPr>
        <w:t>C</w:t>
      </w:r>
      <w:r w:rsidRPr="00C820B8">
        <w:rPr>
          <w:rFonts w:eastAsia="新宋体" w:hint="eastAsia"/>
          <w:szCs w:val="21"/>
        </w:rPr>
        <w:t>．</w:t>
      </w:r>
      <w:r w:rsidRPr="00C820B8">
        <w:rPr>
          <w:rFonts w:ascii="Cambria Math" w:eastAsia="Cambria Math" w:hAnsi="Cambria Math"/>
          <w:szCs w:val="21"/>
        </w:rPr>
        <w:t>②①③</w:t>
      </w:r>
      <w:r w:rsidRPr="00C820B8">
        <w:tab/>
      </w:r>
      <w:r w:rsidRPr="00C820B8">
        <w:rPr>
          <w:rFonts w:eastAsia="新宋体" w:hint="eastAsia"/>
          <w:szCs w:val="21"/>
        </w:rPr>
        <w:t>D</w:t>
      </w:r>
      <w:r w:rsidRPr="00C820B8">
        <w:rPr>
          <w:rFonts w:eastAsia="新宋体" w:hint="eastAsia"/>
          <w:szCs w:val="21"/>
        </w:rPr>
        <w:t>．</w:t>
      </w:r>
      <w:r w:rsidRPr="00C820B8">
        <w:rPr>
          <w:rFonts w:ascii="Cambria Math" w:eastAsia="Cambria Math" w:hAnsi="Cambria Math"/>
          <w:szCs w:val="21"/>
        </w:rPr>
        <w:t>①③④</w:t>
      </w:r>
    </w:p>
    <w:p w:rsidR="00BD45FC" w:rsidRPr="00C820B8" w:rsidRDefault="00BD45FC" w:rsidP="00BD45FC">
      <w:pPr>
        <w:spacing w:line="360" w:lineRule="auto"/>
        <w:ind w:left="273" w:hangingChars="130" w:hanging="273"/>
      </w:pPr>
      <w:r w:rsidRPr="00C820B8">
        <w:rPr>
          <w:rFonts w:eastAsia="新宋体" w:hint="eastAsia"/>
          <w:szCs w:val="21"/>
        </w:rPr>
        <w:t>12</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春•临海市校级月考）下列化学方程式书写正确的是（　　）</w:t>
      </w:r>
    </w:p>
    <w:p w:rsidR="00BD45FC" w:rsidRPr="00C820B8" w:rsidRDefault="00BD45FC" w:rsidP="00BD45FC">
      <w:pPr>
        <w:spacing w:line="360" w:lineRule="auto"/>
        <w:ind w:firstLineChars="130" w:firstLine="273"/>
        <w:jc w:val="left"/>
      </w:pPr>
      <w:r w:rsidRPr="00C820B8">
        <w:rPr>
          <w:rFonts w:eastAsia="新宋体" w:hint="eastAsia"/>
          <w:szCs w:val="21"/>
        </w:rPr>
        <w:t>A</w:t>
      </w:r>
      <w:r w:rsidRPr="00C820B8">
        <w:rPr>
          <w:rFonts w:eastAsia="新宋体" w:hint="eastAsia"/>
          <w:szCs w:val="21"/>
        </w:rPr>
        <w:t>．</w:t>
      </w:r>
      <w:r w:rsidRPr="00C820B8">
        <w:rPr>
          <w:rFonts w:eastAsia="新宋体" w:hint="eastAsia"/>
          <w:szCs w:val="21"/>
        </w:rPr>
        <w:t>2Fe+6HCl</w:t>
      </w:r>
      <w:r w:rsidRPr="00C820B8">
        <w:rPr>
          <w:rFonts w:eastAsia="新宋体" w:hint="eastAsia"/>
          <w:szCs w:val="21"/>
        </w:rPr>
        <w:t>＝</w:t>
      </w:r>
      <w:r w:rsidRPr="00C820B8">
        <w:rPr>
          <w:rFonts w:eastAsia="新宋体" w:hint="eastAsia"/>
          <w:szCs w:val="21"/>
        </w:rPr>
        <w:t>2FeCl</w:t>
      </w:r>
      <w:r w:rsidRPr="00C820B8">
        <w:rPr>
          <w:rFonts w:eastAsia="新宋体" w:hint="eastAsia"/>
          <w:sz w:val="24"/>
          <w:szCs w:val="24"/>
          <w:vertAlign w:val="subscript"/>
        </w:rPr>
        <w:t>3</w:t>
      </w:r>
      <w:r w:rsidRPr="00C820B8">
        <w:rPr>
          <w:rFonts w:eastAsia="新宋体" w:hint="eastAsia"/>
          <w:szCs w:val="21"/>
        </w:rPr>
        <w:t>+3H</w:t>
      </w:r>
      <w:r w:rsidRPr="00C820B8">
        <w:rPr>
          <w:rFonts w:eastAsia="新宋体" w:hint="eastAsia"/>
          <w:sz w:val="24"/>
          <w:szCs w:val="24"/>
          <w:vertAlign w:val="subscript"/>
        </w:rPr>
        <w:t>2</w:t>
      </w:r>
      <w:r w:rsidRPr="00C820B8">
        <w:rPr>
          <w:rFonts w:eastAsia="新宋体" w:hint="eastAsia"/>
          <w:szCs w:val="21"/>
        </w:rPr>
        <w:t>↑</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B</w:t>
      </w:r>
      <w:r w:rsidRPr="00C820B8">
        <w:rPr>
          <w:rFonts w:eastAsia="新宋体" w:hint="eastAsia"/>
          <w:szCs w:val="21"/>
        </w:rPr>
        <w:t>．</w:t>
      </w:r>
      <w:r w:rsidRPr="00C820B8">
        <w:rPr>
          <w:rFonts w:eastAsia="新宋体" w:hint="eastAsia"/>
          <w:szCs w:val="21"/>
        </w:rPr>
        <w:t>2NaOH+SO</w:t>
      </w:r>
      <w:r w:rsidRPr="00C820B8">
        <w:rPr>
          <w:rFonts w:eastAsia="新宋体" w:hint="eastAsia"/>
          <w:sz w:val="24"/>
          <w:szCs w:val="24"/>
          <w:vertAlign w:val="subscript"/>
        </w:rPr>
        <w:t>2</w:t>
      </w:r>
      <w:r w:rsidRPr="00C820B8">
        <w:rPr>
          <w:rFonts w:eastAsia="新宋体" w:hint="eastAsia"/>
          <w:szCs w:val="21"/>
        </w:rPr>
        <w:t>＝</w:t>
      </w:r>
      <w:r w:rsidRPr="00C820B8">
        <w:rPr>
          <w:rFonts w:eastAsia="新宋体" w:hint="eastAsia"/>
          <w:szCs w:val="21"/>
        </w:rPr>
        <w:t>Na</w:t>
      </w:r>
      <w:r w:rsidRPr="00C820B8">
        <w:rPr>
          <w:rFonts w:eastAsia="新宋体" w:hint="eastAsia"/>
          <w:sz w:val="24"/>
          <w:szCs w:val="24"/>
          <w:vertAlign w:val="subscript"/>
        </w:rPr>
        <w:t>2</w:t>
      </w:r>
      <w:r w:rsidRPr="00C820B8">
        <w:rPr>
          <w:rFonts w:eastAsia="新宋体" w:hint="eastAsia"/>
          <w:szCs w:val="21"/>
        </w:rPr>
        <w:t>SO</w:t>
      </w:r>
      <w:r w:rsidRPr="00C820B8">
        <w:rPr>
          <w:rFonts w:eastAsia="新宋体" w:hint="eastAsia"/>
          <w:sz w:val="24"/>
          <w:szCs w:val="24"/>
          <w:vertAlign w:val="subscript"/>
        </w:rPr>
        <w:t>4</w:t>
      </w:r>
      <w:r w:rsidRPr="00C820B8">
        <w:rPr>
          <w:rFonts w:eastAsia="新宋体" w:hint="eastAsia"/>
          <w:szCs w:val="21"/>
        </w:rPr>
        <w:t>+H</w:t>
      </w:r>
      <w:r w:rsidRPr="00C820B8">
        <w:rPr>
          <w:rFonts w:eastAsia="新宋体" w:hint="eastAsia"/>
          <w:sz w:val="24"/>
          <w:szCs w:val="24"/>
          <w:vertAlign w:val="subscript"/>
        </w:rPr>
        <w:t>2</w:t>
      </w:r>
      <w:r w:rsidRPr="00C820B8">
        <w:rPr>
          <w:rFonts w:eastAsia="新宋体" w:hint="eastAsia"/>
          <w:szCs w:val="21"/>
        </w:rPr>
        <w:t>O</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C</w:t>
      </w:r>
      <w:r w:rsidRPr="00C820B8">
        <w:rPr>
          <w:rFonts w:eastAsia="新宋体" w:hint="eastAsia"/>
          <w:szCs w:val="21"/>
        </w:rPr>
        <w:t>．</w:t>
      </w:r>
      <w:r w:rsidRPr="00C820B8">
        <w:rPr>
          <w:rFonts w:eastAsia="新宋体" w:hint="eastAsia"/>
          <w:szCs w:val="21"/>
        </w:rPr>
        <w:t>2AgCl+Cu</w:t>
      </w:r>
      <w:r w:rsidRPr="00C820B8">
        <w:rPr>
          <w:rFonts w:eastAsia="新宋体" w:hint="eastAsia"/>
          <w:szCs w:val="21"/>
        </w:rPr>
        <w:t>＝</w:t>
      </w:r>
      <w:r w:rsidRPr="00C820B8">
        <w:rPr>
          <w:rFonts w:eastAsia="新宋体" w:hint="eastAsia"/>
          <w:szCs w:val="21"/>
        </w:rPr>
        <w:t>CuCl</w:t>
      </w:r>
      <w:r w:rsidRPr="00C820B8">
        <w:rPr>
          <w:rFonts w:eastAsia="新宋体" w:hint="eastAsia"/>
          <w:sz w:val="24"/>
          <w:szCs w:val="24"/>
          <w:vertAlign w:val="subscript"/>
        </w:rPr>
        <w:t>2</w:t>
      </w:r>
      <w:r w:rsidRPr="00C820B8">
        <w:rPr>
          <w:rFonts w:eastAsia="新宋体" w:hint="eastAsia"/>
          <w:szCs w:val="21"/>
        </w:rPr>
        <w:t>+2Ag</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lastRenderedPageBreak/>
        <w:t>D</w:t>
      </w:r>
      <w:r w:rsidRPr="00C820B8">
        <w:rPr>
          <w:rFonts w:eastAsia="新宋体" w:hint="eastAsia"/>
          <w:szCs w:val="21"/>
        </w:rPr>
        <w:t>．</w:t>
      </w:r>
      <w:r w:rsidRPr="00C820B8">
        <w:rPr>
          <w:rFonts w:eastAsia="新宋体" w:hint="eastAsia"/>
          <w:szCs w:val="21"/>
        </w:rPr>
        <w:t>CH</w:t>
      </w:r>
      <w:r w:rsidRPr="00C820B8">
        <w:rPr>
          <w:rFonts w:eastAsia="新宋体" w:hint="eastAsia"/>
          <w:sz w:val="24"/>
          <w:szCs w:val="24"/>
          <w:vertAlign w:val="subscript"/>
        </w:rPr>
        <w:t>4</w:t>
      </w:r>
      <w:r w:rsidRPr="00C820B8">
        <w:rPr>
          <w:rFonts w:eastAsia="新宋体" w:hint="eastAsia"/>
          <w:szCs w:val="21"/>
        </w:rPr>
        <w:t>+2O</w:t>
      </w:r>
      <w:r w:rsidRPr="00C820B8">
        <w:rPr>
          <w:rFonts w:eastAsia="新宋体" w:hint="eastAsia"/>
          <w:sz w:val="24"/>
          <w:szCs w:val="24"/>
          <w:vertAlign w:val="subscript"/>
        </w:rPr>
        <w:t>2</w:t>
      </w:r>
      <w:r w:rsidRPr="00C820B8">
        <w:rPr>
          <w:rFonts w:eastAsia="新宋体" w:hint="eastAsia"/>
          <w:noProof/>
          <w:position w:val="-23"/>
          <w:szCs w:val="21"/>
        </w:rPr>
        <w:drawing>
          <wp:inline distT="0" distB="0" distL="114300" distR="114300" wp14:anchorId="1028DF88" wp14:editId="0B1418B6">
            <wp:extent cx="504825" cy="381635"/>
            <wp:effectExtent l="0" t="0" r="9525" b="0"/>
            <wp:docPr id="23"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183397" name="图片 16" descr="菁优网-jyeoo"/>
                    <pic:cNvPicPr>
                      <a:picLocks noChangeAspect="1"/>
                    </pic:cNvPicPr>
                  </pic:nvPicPr>
                  <pic:blipFill>
                    <a:blip r:embed="rId11"/>
                    <a:stretch>
                      <a:fillRect/>
                    </a:stretch>
                  </pic:blipFill>
                  <pic:spPr>
                    <a:xfrm>
                      <a:off x="0" y="0"/>
                      <a:ext cx="504825" cy="381635"/>
                    </a:xfrm>
                    <a:prstGeom prst="rect">
                      <a:avLst/>
                    </a:prstGeom>
                    <a:noFill/>
                    <a:ln>
                      <a:noFill/>
                    </a:ln>
                  </pic:spPr>
                </pic:pic>
              </a:graphicData>
            </a:graphic>
          </wp:inline>
        </w:drawing>
      </w:r>
      <w:r w:rsidRPr="00C820B8">
        <w:rPr>
          <w:rFonts w:eastAsia="新宋体" w:hint="eastAsia"/>
          <w:szCs w:val="21"/>
        </w:rPr>
        <w:t>CO</w:t>
      </w:r>
      <w:r w:rsidRPr="00C820B8">
        <w:rPr>
          <w:rFonts w:eastAsia="新宋体" w:hint="eastAsia"/>
          <w:sz w:val="24"/>
          <w:szCs w:val="24"/>
          <w:vertAlign w:val="subscript"/>
        </w:rPr>
        <w:t>2</w:t>
      </w:r>
      <w:r w:rsidRPr="00C820B8">
        <w:rPr>
          <w:rFonts w:eastAsia="新宋体" w:hint="eastAsia"/>
          <w:szCs w:val="21"/>
        </w:rPr>
        <w:t>+2H</w:t>
      </w:r>
      <w:r w:rsidRPr="00C820B8">
        <w:rPr>
          <w:rFonts w:eastAsia="新宋体" w:hint="eastAsia"/>
          <w:sz w:val="24"/>
          <w:szCs w:val="24"/>
          <w:vertAlign w:val="subscript"/>
        </w:rPr>
        <w:t>2</w:t>
      </w:r>
      <w:r w:rsidRPr="00C820B8">
        <w:rPr>
          <w:rFonts w:eastAsia="新宋体" w:hint="eastAsia"/>
          <w:szCs w:val="21"/>
        </w:rPr>
        <w:t>O</w:t>
      </w:r>
    </w:p>
    <w:p w:rsidR="00BD45FC" w:rsidRPr="00C820B8" w:rsidRDefault="00BD45FC" w:rsidP="00BD45FC">
      <w:pPr>
        <w:spacing w:line="360" w:lineRule="auto"/>
        <w:ind w:left="273" w:hangingChars="130" w:hanging="273"/>
      </w:pPr>
      <w:r w:rsidRPr="00C820B8">
        <w:rPr>
          <w:rFonts w:eastAsia="新宋体" w:hint="eastAsia"/>
          <w:szCs w:val="21"/>
        </w:rPr>
        <w:t>13</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春•长安区校级月考）下列关于电解水的叙述中正确的是（　　）</w:t>
      </w:r>
    </w:p>
    <w:p w:rsidR="00BD45FC" w:rsidRPr="00C820B8" w:rsidRDefault="00BD45FC" w:rsidP="00BD45FC">
      <w:pPr>
        <w:spacing w:line="360" w:lineRule="auto"/>
        <w:ind w:leftChars="130" w:left="273"/>
      </w:pPr>
      <w:r w:rsidRPr="00C820B8">
        <w:rPr>
          <w:rFonts w:eastAsia="新宋体" w:hint="eastAsia"/>
          <w:noProof/>
          <w:szCs w:val="21"/>
        </w:rPr>
        <w:drawing>
          <wp:inline distT="0" distB="0" distL="114300" distR="114300" wp14:anchorId="1D04A95A" wp14:editId="56E1B41E">
            <wp:extent cx="952500" cy="942975"/>
            <wp:effectExtent l="0" t="0" r="0" b="9525"/>
            <wp:docPr id="8"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23290" name="图片 1" descr="菁优网：http://www.jyeoo.com"/>
                    <pic:cNvPicPr>
                      <a:picLocks noChangeAspect="1"/>
                    </pic:cNvPicPr>
                  </pic:nvPicPr>
                  <pic:blipFill>
                    <a:blip r:embed="rId12"/>
                    <a:stretch>
                      <a:fillRect/>
                    </a:stretch>
                  </pic:blipFill>
                  <pic:spPr>
                    <a:xfrm>
                      <a:off x="0" y="0"/>
                      <a:ext cx="952500" cy="942975"/>
                    </a:xfrm>
                    <a:prstGeom prst="rect">
                      <a:avLst/>
                    </a:prstGeom>
                    <a:noFill/>
                    <a:ln>
                      <a:noFill/>
                    </a:ln>
                  </pic:spPr>
                </pic:pic>
              </a:graphicData>
            </a:graphic>
          </wp:inline>
        </w:drawing>
      </w:r>
    </w:p>
    <w:p w:rsidR="00BD45FC" w:rsidRPr="00C820B8" w:rsidRDefault="00BD45FC" w:rsidP="00BD45FC">
      <w:pPr>
        <w:spacing w:line="360" w:lineRule="auto"/>
        <w:ind w:firstLineChars="130" w:firstLine="273"/>
        <w:jc w:val="left"/>
      </w:pPr>
      <w:r w:rsidRPr="00C820B8">
        <w:rPr>
          <w:rFonts w:eastAsia="新宋体" w:hint="eastAsia"/>
          <w:szCs w:val="21"/>
        </w:rPr>
        <w:t>A</w:t>
      </w:r>
      <w:r w:rsidRPr="00C820B8">
        <w:rPr>
          <w:rFonts w:eastAsia="新宋体" w:hint="eastAsia"/>
          <w:szCs w:val="21"/>
        </w:rPr>
        <w:t>．电解水的实验证明水是由氢分子、氧分子组成的</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B</w:t>
      </w:r>
      <w:r w:rsidRPr="00C820B8">
        <w:rPr>
          <w:rFonts w:eastAsia="新宋体" w:hint="eastAsia"/>
          <w:szCs w:val="21"/>
        </w:rPr>
        <w:t>．为增强水的导电性，常在水中加入一定量的硫酸钠或氢氧化钠溶液</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C</w:t>
      </w:r>
      <w:r w:rsidRPr="00C820B8">
        <w:rPr>
          <w:rFonts w:eastAsia="新宋体" w:hint="eastAsia"/>
          <w:szCs w:val="21"/>
        </w:rPr>
        <w:t>．若</w:t>
      </w:r>
      <w:r w:rsidRPr="00C820B8">
        <w:rPr>
          <w:rFonts w:eastAsia="新宋体" w:hint="eastAsia"/>
          <w:szCs w:val="21"/>
        </w:rPr>
        <w:t>a</w:t>
      </w:r>
      <w:r w:rsidRPr="00C820B8">
        <w:rPr>
          <w:rFonts w:eastAsia="新宋体" w:hint="eastAsia"/>
          <w:szCs w:val="21"/>
        </w:rPr>
        <w:t>试管气体为</w:t>
      </w:r>
      <w:r w:rsidRPr="00C820B8">
        <w:rPr>
          <w:rFonts w:eastAsia="新宋体" w:hint="eastAsia"/>
          <w:szCs w:val="21"/>
        </w:rPr>
        <w:t>5 mL</w:t>
      </w:r>
      <w:r w:rsidRPr="00C820B8">
        <w:rPr>
          <w:rFonts w:eastAsia="新宋体" w:hint="eastAsia"/>
          <w:szCs w:val="21"/>
        </w:rPr>
        <w:t>，则</w:t>
      </w:r>
      <w:r w:rsidRPr="00C820B8">
        <w:rPr>
          <w:rFonts w:eastAsia="新宋体" w:hint="eastAsia"/>
          <w:szCs w:val="21"/>
        </w:rPr>
        <w:t>b</w:t>
      </w:r>
      <w:r w:rsidRPr="00C820B8">
        <w:rPr>
          <w:rFonts w:eastAsia="新宋体" w:hint="eastAsia"/>
          <w:szCs w:val="21"/>
        </w:rPr>
        <w:t>试管气体为</w:t>
      </w:r>
      <w:r w:rsidRPr="00C820B8">
        <w:rPr>
          <w:rFonts w:eastAsia="新宋体" w:hint="eastAsia"/>
          <w:szCs w:val="21"/>
        </w:rPr>
        <w:t>10 mL</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D</w:t>
      </w:r>
      <w:r w:rsidRPr="00C820B8">
        <w:rPr>
          <w:rFonts w:eastAsia="新宋体" w:hint="eastAsia"/>
          <w:szCs w:val="21"/>
        </w:rPr>
        <w:t>．与电源正极相连的玻璃管内得到的气体能在空气中燃烧</w:t>
      </w:r>
    </w:p>
    <w:p w:rsidR="00BD45FC" w:rsidRPr="00C820B8" w:rsidRDefault="00BD45FC" w:rsidP="00BD45FC">
      <w:pPr>
        <w:spacing w:line="360" w:lineRule="auto"/>
        <w:ind w:left="273" w:hangingChars="130" w:hanging="273"/>
      </w:pPr>
      <w:r w:rsidRPr="00C820B8">
        <w:rPr>
          <w:rFonts w:eastAsia="新宋体" w:hint="eastAsia"/>
          <w:szCs w:val="21"/>
        </w:rPr>
        <w:t>14</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春•绥滨县校级月考）已知反应</w:t>
      </w:r>
      <w:r w:rsidRPr="00C820B8">
        <w:rPr>
          <w:rFonts w:eastAsia="新宋体" w:hint="eastAsia"/>
          <w:szCs w:val="21"/>
        </w:rPr>
        <w:t>A+2B</w:t>
      </w:r>
      <w:r w:rsidRPr="00C820B8">
        <w:rPr>
          <w:rFonts w:eastAsia="新宋体" w:hint="eastAsia"/>
          <w:szCs w:val="21"/>
        </w:rPr>
        <w:t>＝</w:t>
      </w:r>
      <w:r w:rsidRPr="00C820B8">
        <w:rPr>
          <w:rFonts w:eastAsia="新宋体" w:hint="eastAsia"/>
          <w:szCs w:val="21"/>
        </w:rPr>
        <w:t>C+D</w:t>
      </w:r>
      <w:r w:rsidRPr="00C820B8">
        <w:rPr>
          <w:rFonts w:eastAsia="新宋体" w:hint="eastAsia"/>
          <w:szCs w:val="21"/>
        </w:rPr>
        <w:t>，生成物</w:t>
      </w:r>
      <w:r w:rsidRPr="00C820B8">
        <w:rPr>
          <w:rFonts w:eastAsia="新宋体" w:hint="eastAsia"/>
          <w:szCs w:val="21"/>
        </w:rPr>
        <w:t>C</w:t>
      </w:r>
      <w:r w:rsidRPr="00C820B8">
        <w:rPr>
          <w:rFonts w:eastAsia="新宋体" w:hint="eastAsia"/>
          <w:szCs w:val="21"/>
        </w:rPr>
        <w:t>．</w:t>
      </w:r>
      <w:r w:rsidRPr="00C820B8">
        <w:rPr>
          <w:rFonts w:eastAsia="新宋体" w:hint="eastAsia"/>
          <w:szCs w:val="21"/>
        </w:rPr>
        <w:t>D</w:t>
      </w:r>
      <w:r w:rsidRPr="00C820B8">
        <w:rPr>
          <w:rFonts w:eastAsia="新宋体" w:hint="eastAsia"/>
          <w:szCs w:val="21"/>
        </w:rPr>
        <w:t>的质量比为</w:t>
      </w:r>
      <w:r w:rsidRPr="00C820B8">
        <w:rPr>
          <w:rFonts w:eastAsia="新宋体" w:hint="eastAsia"/>
          <w:szCs w:val="21"/>
        </w:rPr>
        <w:t>9</w:t>
      </w:r>
      <w:r w:rsidRPr="00C820B8">
        <w:rPr>
          <w:rFonts w:eastAsia="新宋体" w:hint="eastAsia"/>
          <w:szCs w:val="21"/>
        </w:rPr>
        <w:t>：</w:t>
      </w:r>
      <w:r w:rsidRPr="00C820B8">
        <w:rPr>
          <w:rFonts w:eastAsia="新宋体" w:hint="eastAsia"/>
          <w:szCs w:val="21"/>
        </w:rPr>
        <w:t>8</w:t>
      </w:r>
      <w:r w:rsidRPr="00C820B8">
        <w:rPr>
          <w:rFonts w:eastAsia="新宋体" w:hint="eastAsia"/>
          <w:szCs w:val="21"/>
        </w:rPr>
        <w:t>，若</w:t>
      </w:r>
      <w:r w:rsidRPr="00C820B8">
        <w:rPr>
          <w:rFonts w:eastAsia="新宋体" w:hint="eastAsia"/>
          <w:szCs w:val="21"/>
        </w:rPr>
        <w:t>A</w:t>
      </w:r>
      <w:r w:rsidRPr="00C820B8">
        <w:rPr>
          <w:rFonts w:eastAsia="新宋体" w:hint="eastAsia"/>
          <w:szCs w:val="21"/>
        </w:rPr>
        <w:t>、</w:t>
      </w:r>
      <w:r w:rsidRPr="00C820B8">
        <w:rPr>
          <w:rFonts w:eastAsia="新宋体" w:hint="eastAsia"/>
          <w:szCs w:val="21"/>
        </w:rPr>
        <w:t>B</w:t>
      </w:r>
      <w:r w:rsidRPr="00C820B8">
        <w:rPr>
          <w:rFonts w:eastAsia="新宋体" w:hint="eastAsia"/>
          <w:szCs w:val="21"/>
        </w:rPr>
        <w:t>的混合物共</w:t>
      </w:r>
      <w:r w:rsidRPr="00C820B8">
        <w:rPr>
          <w:rFonts w:eastAsia="新宋体" w:hint="eastAsia"/>
          <w:szCs w:val="21"/>
        </w:rPr>
        <w:t>34g</w:t>
      </w:r>
      <w:r w:rsidRPr="00C820B8">
        <w:rPr>
          <w:rFonts w:eastAsia="新宋体" w:hint="eastAsia"/>
          <w:szCs w:val="21"/>
        </w:rPr>
        <w:t>充分混合后，恰好完全反应，则生成物</w:t>
      </w:r>
      <w:r w:rsidRPr="00C820B8">
        <w:rPr>
          <w:rFonts w:eastAsia="新宋体" w:hint="eastAsia"/>
          <w:szCs w:val="21"/>
        </w:rPr>
        <w:t>C</w:t>
      </w:r>
      <w:r w:rsidRPr="00C820B8">
        <w:rPr>
          <w:rFonts w:eastAsia="新宋体" w:hint="eastAsia"/>
          <w:szCs w:val="21"/>
        </w:rPr>
        <w:t>的质量是（　　）</w:t>
      </w:r>
    </w:p>
    <w:p w:rsidR="00BD45FC" w:rsidRPr="00C820B8" w:rsidRDefault="00BD45FC" w:rsidP="00BD45FC">
      <w:pPr>
        <w:tabs>
          <w:tab w:val="left" w:pos="2300"/>
          <w:tab w:val="left" w:pos="4400"/>
          <w:tab w:val="left" w:pos="6400"/>
        </w:tabs>
        <w:spacing w:line="360" w:lineRule="auto"/>
        <w:ind w:firstLineChars="130" w:firstLine="273"/>
        <w:jc w:val="left"/>
      </w:pPr>
      <w:r w:rsidRPr="00C820B8">
        <w:rPr>
          <w:rFonts w:eastAsia="新宋体" w:hint="eastAsia"/>
          <w:szCs w:val="21"/>
        </w:rPr>
        <w:t>A</w:t>
      </w:r>
      <w:r w:rsidRPr="00C820B8">
        <w:rPr>
          <w:rFonts w:eastAsia="新宋体" w:hint="eastAsia"/>
          <w:szCs w:val="21"/>
        </w:rPr>
        <w:t>．</w:t>
      </w:r>
      <w:r w:rsidRPr="00C820B8">
        <w:rPr>
          <w:rFonts w:eastAsia="新宋体" w:hint="eastAsia"/>
          <w:szCs w:val="21"/>
        </w:rPr>
        <w:t>18g</w:t>
      </w:r>
      <w:r w:rsidRPr="00C820B8">
        <w:tab/>
      </w:r>
      <w:r w:rsidRPr="00C820B8">
        <w:rPr>
          <w:rFonts w:eastAsia="新宋体" w:hint="eastAsia"/>
          <w:szCs w:val="21"/>
        </w:rPr>
        <w:t>B</w:t>
      </w:r>
      <w:r w:rsidRPr="00C820B8">
        <w:rPr>
          <w:rFonts w:eastAsia="新宋体" w:hint="eastAsia"/>
          <w:szCs w:val="21"/>
        </w:rPr>
        <w:t>．</w:t>
      </w:r>
      <w:r w:rsidRPr="00C820B8">
        <w:rPr>
          <w:rFonts w:eastAsia="新宋体" w:hint="eastAsia"/>
          <w:szCs w:val="21"/>
        </w:rPr>
        <w:t>16g</w:t>
      </w:r>
      <w:r w:rsidRPr="00C820B8">
        <w:tab/>
      </w:r>
      <w:r w:rsidRPr="00C820B8">
        <w:rPr>
          <w:rFonts w:eastAsia="新宋体" w:hint="eastAsia"/>
          <w:szCs w:val="21"/>
        </w:rPr>
        <w:t>C</w:t>
      </w:r>
      <w:r w:rsidRPr="00C820B8">
        <w:rPr>
          <w:rFonts w:eastAsia="新宋体" w:hint="eastAsia"/>
          <w:szCs w:val="21"/>
        </w:rPr>
        <w:t>．</w:t>
      </w:r>
      <w:r w:rsidRPr="00C820B8">
        <w:rPr>
          <w:rFonts w:eastAsia="新宋体" w:hint="eastAsia"/>
          <w:szCs w:val="21"/>
        </w:rPr>
        <w:t>9g</w:t>
      </w:r>
      <w:r w:rsidRPr="00C820B8">
        <w:tab/>
      </w:r>
      <w:r w:rsidRPr="00C820B8">
        <w:rPr>
          <w:rFonts w:eastAsia="新宋体" w:hint="eastAsia"/>
          <w:szCs w:val="21"/>
        </w:rPr>
        <w:t>D</w:t>
      </w:r>
      <w:r w:rsidRPr="00C820B8">
        <w:rPr>
          <w:rFonts w:eastAsia="新宋体" w:hint="eastAsia"/>
          <w:szCs w:val="21"/>
        </w:rPr>
        <w:t>．</w:t>
      </w:r>
      <w:r w:rsidRPr="00C820B8">
        <w:rPr>
          <w:rFonts w:eastAsia="新宋体" w:hint="eastAsia"/>
          <w:szCs w:val="21"/>
        </w:rPr>
        <w:t>8g</w:t>
      </w:r>
    </w:p>
    <w:p w:rsidR="00BD45FC" w:rsidRPr="00C820B8" w:rsidRDefault="00BD45FC" w:rsidP="00BD45FC">
      <w:pPr>
        <w:spacing w:line="360" w:lineRule="auto"/>
        <w:ind w:left="273" w:hangingChars="130" w:hanging="273"/>
      </w:pPr>
      <w:r w:rsidRPr="00C820B8">
        <w:rPr>
          <w:rFonts w:eastAsia="新宋体" w:hint="eastAsia"/>
          <w:szCs w:val="21"/>
        </w:rPr>
        <w:t>15</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春•崇川区校级月考）</w:t>
      </w:r>
      <w:r w:rsidRPr="00C820B8">
        <w:rPr>
          <w:rFonts w:eastAsia="新宋体" w:hint="eastAsia"/>
          <w:szCs w:val="21"/>
        </w:rPr>
        <w:t>a</w:t>
      </w:r>
      <w:r w:rsidRPr="00C820B8">
        <w:rPr>
          <w:rFonts w:eastAsia="新宋体" w:hint="eastAsia"/>
          <w:szCs w:val="21"/>
        </w:rPr>
        <w:t>、</w:t>
      </w:r>
      <w:r w:rsidRPr="00C820B8">
        <w:rPr>
          <w:rFonts w:eastAsia="新宋体" w:hint="eastAsia"/>
          <w:szCs w:val="21"/>
        </w:rPr>
        <w:t>b</w:t>
      </w:r>
      <w:r w:rsidRPr="00C820B8">
        <w:rPr>
          <w:rFonts w:eastAsia="新宋体" w:hint="eastAsia"/>
          <w:szCs w:val="21"/>
        </w:rPr>
        <w:t>可能发生化合反应生成</w:t>
      </w:r>
      <w:r w:rsidRPr="00C820B8">
        <w:rPr>
          <w:rFonts w:eastAsia="新宋体" w:hint="eastAsia"/>
          <w:szCs w:val="21"/>
        </w:rPr>
        <w:t>c</w:t>
      </w:r>
      <w:r w:rsidRPr="00C820B8">
        <w:rPr>
          <w:rFonts w:eastAsia="新宋体" w:hint="eastAsia"/>
          <w:szCs w:val="21"/>
        </w:rPr>
        <w:t>，小辰做了两次该实验（每次均充分反应），反应前</w:t>
      </w:r>
      <w:r w:rsidRPr="00C820B8">
        <w:rPr>
          <w:rFonts w:eastAsia="新宋体" w:hint="eastAsia"/>
          <w:szCs w:val="21"/>
        </w:rPr>
        <w:t>a</w:t>
      </w:r>
      <w:r w:rsidRPr="00C820B8">
        <w:rPr>
          <w:rFonts w:eastAsia="新宋体" w:hint="eastAsia"/>
          <w:szCs w:val="21"/>
        </w:rPr>
        <w:t>和</w:t>
      </w:r>
      <w:r w:rsidRPr="00C820B8">
        <w:rPr>
          <w:rFonts w:eastAsia="新宋体" w:hint="eastAsia"/>
          <w:szCs w:val="21"/>
        </w:rPr>
        <w:t>b</w:t>
      </w:r>
      <w:r w:rsidRPr="00C820B8">
        <w:rPr>
          <w:rFonts w:eastAsia="新宋体" w:hint="eastAsia"/>
          <w:szCs w:val="21"/>
        </w:rPr>
        <w:t>的总质量都是</w:t>
      </w:r>
      <w:r w:rsidRPr="00C820B8">
        <w:rPr>
          <w:rFonts w:eastAsia="新宋体" w:hint="eastAsia"/>
          <w:szCs w:val="21"/>
        </w:rPr>
        <w:t>9g</w:t>
      </w:r>
      <w:r w:rsidRPr="00C820B8">
        <w:rPr>
          <w:rFonts w:eastAsia="新宋体" w:hint="eastAsia"/>
          <w:szCs w:val="21"/>
        </w:rPr>
        <w:t>，实验数据如下表。则下列说法正确的是（　　）</w:t>
      </w:r>
    </w:p>
    <w:tbl>
      <w:tblPr>
        <w:tblW w:w="7904" w:type="dxa"/>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1310"/>
        <w:gridCol w:w="2198"/>
        <w:gridCol w:w="2198"/>
        <w:gridCol w:w="2198"/>
      </w:tblGrid>
      <w:tr w:rsidR="00BD45FC" w:rsidTr="004A4763">
        <w:tc>
          <w:tcPr>
            <w:tcW w:w="1310" w:type="dxa"/>
          </w:tcPr>
          <w:p w:rsidR="00BD45FC" w:rsidRPr="00C820B8" w:rsidRDefault="00BD45FC" w:rsidP="004A4763">
            <w:pPr>
              <w:spacing w:line="360" w:lineRule="auto"/>
              <w:jc w:val="center"/>
              <w:rPr>
                <w:rFonts w:ascii="Calibri" w:hAnsi="Calibri"/>
              </w:rPr>
            </w:pPr>
            <w:r w:rsidRPr="00C820B8">
              <w:rPr>
                <w:rFonts w:eastAsia="新宋体" w:hint="eastAsia"/>
                <w:szCs w:val="21"/>
              </w:rPr>
              <w:t>序号</w:t>
            </w:r>
          </w:p>
        </w:tc>
        <w:tc>
          <w:tcPr>
            <w:tcW w:w="2198" w:type="dxa"/>
          </w:tcPr>
          <w:p w:rsidR="00BD45FC" w:rsidRPr="00C820B8" w:rsidRDefault="00BD45FC" w:rsidP="004A4763">
            <w:pPr>
              <w:spacing w:line="360" w:lineRule="auto"/>
              <w:jc w:val="center"/>
              <w:rPr>
                <w:rFonts w:ascii="Calibri" w:hAnsi="Calibri"/>
              </w:rPr>
            </w:pPr>
            <w:r w:rsidRPr="00C820B8">
              <w:rPr>
                <w:rFonts w:eastAsia="新宋体" w:hint="eastAsia"/>
                <w:szCs w:val="21"/>
              </w:rPr>
              <w:t>反应前</w:t>
            </w:r>
            <w:r w:rsidRPr="00C820B8">
              <w:rPr>
                <w:rFonts w:eastAsia="新宋体" w:hint="eastAsia"/>
                <w:szCs w:val="21"/>
              </w:rPr>
              <w:t>a</w:t>
            </w:r>
            <w:r w:rsidRPr="00C820B8">
              <w:rPr>
                <w:rFonts w:eastAsia="新宋体" w:hint="eastAsia"/>
                <w:szCs w:val="21"/>
              </w:rPr>
              <w:t>的质量</w:t>
            </w:r>
            <w:r w:rsidRPr="00C820B8">
              <w:rPr>
                <w:rFonts w:eastAsia="新宋体" w:hint="eastAsia"/>
                <w:szCs w:val="21"/>
              </w:rPr>
              <w:t>/g</w:t>
            </w:r>
          </w:p>
        </w:tc>
        <w:tc>
          <w:tcPr>
            <w:tcW w:w="2198" w:type="dxa"/>
          </w:tcPr>
          <w:p w:rsidR="00BD45FC" w:rsidRPr="00C820B8" w:rsidRDefault="00BD45FC" w:rsidP="004A4763">
            <w:pPr>
              <w:spacing w:line="360" w:lineRule="auto"/>
              <w:jc w:val="center"/>
              <w:rPr>
                <w:rFonts w:ascii="Calibri" w:hAnsi="Calibri"/>
              </w:rPr>
            </w:pPr>
            <w:r w:rsidRPr="00C820B8">
              <w:rPr>
                <w:rFonts w:eastAsia="新宋体" w:hint="eastAsia"/>
                <w:szCs w:val="21"/>
              </w:rPr>
              <w:t>反应前</w:t>
            </w:r>
            <w:r w:rsidRPr="00C820B8">
              <w:rPr>
                <w:rFonts w:eastAsia="新宋体" w:hint="eastAsia"/>
                <w:szCs w:val="21"/>
              </w:rPr>
              <w:t>b</w:t>
            </w:r>
            <w:r w:rsidRPr="00C820B8">
              <w:rPr>
                <w:rFonts w:eastAsia="新宋体" w:hint="eastAsia"/>
                <w:szCs w:val="21"/>
              </w:rPr>
              <w:t>的质量</w:t>
            </w:r>
            <w:r w:rsidRPr="00C820B8">
              <w:rPr>
                <w:rFonts w:eastAsia="新宋体" w:hint="eastAsia"/>
                <w:szCs w:val="21"/>
              </w:rPr>
              <w:t>/g</w:t>
            </w:r>
          </w:p>
        </w:tc>
        <w:tc>
          <w:tcPr>
            <w:tcW w:w="2198" w:type="dxa"/>
          </w:tcPr>
          <w:p w:rsidR="00BD45FC" w:rsidRPr="00C820B8" w:rsidRDefault="00BD45FC" w:rsidP="004A4763">
            <w:pPr>
              <w:spacing w:line="360" w:lineRule="auto"/>
              <w:jc w:val="center"/>
              <w:rPr>
                <w:rFonts w:ascii="Calibri" w:hAnsi="Calibri"/>
              </w:rPr>
            </w:pPr>
            <w:r w:rsidRPr="00C820B8">
              <w:rPr>
                <w:rFonts w:eastAsia="新宋体" w:hint="eastAsia"/>
                <w:szCs w:val="21"/>
              </w:rPr>
              <w:t>反应后</w:t>
            </w:r>
            <w:r w:rsidRPr="00C820B8">
              <w:rPr>
                <w:rFonts w:eastAsia="新宋体" w:hint="eastAsia"/>
                <w:szCs w:val="21"/>
              </w:rPr>
              <w:t>c</w:t>
            </w:r>
            <w:r w:rsidRPr="00C820B8">
              <w:rPr>
                <w:rFonts w:eastAsia="新宋体" w:hint="eastAsia"/>
                <w:szCs w:val="21"/>
              </w:rPr>
              <w:t>的质量</w:t>
            </w:r>
            <w:r w:rsidRPr="00C820B8">
              <w:rPr>
                <w:rFonts w:eastAsia="新宋体" w:hint="eastAsia"/>
                <w:szCs w:val="21"/>
              </w:rPr>
              <w:t>/g</w:t>
            </w:r>
          </w:p>
        </w:tc>
      </w:tr>
      <w:tr w:rsidR="00BD45FC" w:rsidTr="004A4763">
        <w:tc>
          <w:tcPr>
            <w:tcW w:w="1310" w:type="dxa"/>
          </w:tcPr>
          <w:p w:rsidR="00BD45FC" w:rsidRPr="00C820B8" w:rsidRDefault="00BD45FC" w:rsidP="004A4763">
            <w:pPr>
              <w:spacing w:line="360" w:lineRule="auto"/>
              <w:jc w:val="center"/>
              <w:rPr>
                <w:rFonts w:ascii="Calibri" w:hAnsi="Calibri"/>
              </w:rPr>
            </w:pPr>
            <w:r w:rsidRPr="00C820B8">
              <w:rPr>
                <w:rFonts w:eastAsia="新宋体" w:hint="eastAsia"/>
                <w:szCs w:val="21"/>
              </w:rPr>
              <w:t>实验（</w:t>
            </w:r>
            <w:r w:rsidRPr="00C820B8">
              <w:rPr>
                <w:rFonts w:eastAsia="新宋体" w:hint="eastAsia"/>
                <w:szCs w:val="21"/>
              </w:rPr>
              <w:t>1</w:t>
            </w:r>
            <w:r w:rsidRPr="00C820B8">
              <w:rPr>
                <w:rFonts w:eastAsia="新宋体" w:hint="eastAsia"/>
                <w:szCs w:val="21"/>
              </w:rPr>
              <w:t>）</w:t>
            </w:r>
          </w:p>
        </w:tc>
        <w:tc>
          <w:tcPr>
            <w:tcW w:w="2198" w:type="dxa"/>
          </w:tcPr>
          <w:p w:rsidR="00BD45FC" w:rsidRPr="00C820B8" w:rsidRDefault="00BD45FC" w:rsidP="004A4763">
            <w:pPr>
              <w:spacing w:line="360" w:lineRule="auto"/>
              <w:jc w:val="center"/>
              <w:rPr>
                <w:rFonts w:ascii="Calibri" w:hAnsi="Calibri"/>
              </w:rPr>
            </w:pPr>
            <w:r w:rsidRPr="00C820B8">
              <w:rPr>
                <w:rFonts w:eastAsia="新宋体" w:hint="eastAsia"/>
                <w:szCs w:val="21"/>
              </w:rPr>
              <w:t>7</w:t>
            </w:r>
          </w:p>
        </w:tc>
        <w:tc>
          <w:tcPr>
            <w:tcW w:w="2198" w:type="dxa"/>
          </w:tcPr>
          <w:p w:rsidR="00BD45FC" w:rsidRPr="00C820B8" w:rsidRDefault="00BD45FC" w:rsidP="004A4763">
            <w:pPr>
              <w:spacing w:line="360" w:lineRule="auto"/>
              <w:jc w:val="center"/>
              <w:rPr>
                <w:rFonts w:ascii="Calibri" w:hAnsi="Calibri"/>
              </w:rPr>
            </w:pPr>
            <w:r w:rsidRPr="00C820B8">
              <w:rPr>
                <w:rFonts w:eastAsia="新宋体" w:hint="eastAsia"/>
                <w:szCs w:val="21"/>
              </w:rPr>
              <w:t>2</w:t>
            </w:r>
          </w:p>
        </w:tc>
        <w:tc>
          <w:tcPr>
            <w:tcW w:w="2198" w:type="dxa"/>
          </w:tcPr>
          <w:p w:rsidR="00BD45FC" w:rsidRPr="00C820B8" w:rsidRDefault="00BD45FC" w:rsidP="004A4763">
            <w:pPr>
              <w:spacing w:line="360" w:lineRule="auto"/>
              <w:jc w:val="center"/>
              <w:rPr>
                <w:rFonts w:ascii="Calibri" w:hAnsi="Calibri"/>
              </w:rPr>
            </w:pPr>
            <w:r w:rsidRPr="00C820B8">
              <w:rPr>
                <w:rFonts w:eastAsia="新宋体" w:hint="eastAsia"/>
                <w:szCs w:val="21"/>
              </w:rPr>
              <w:t>6</w:t>
            </w:r>
          </w:p>
        </w:tc>
      </w:tr>
      <w:tr w:rsidR="00BD45FC" w:rsidTr="004A4763">
        <w:tc>
          <w:tcPr>
            <w:tcW w:w="1310" w:type="dxa"/>
          </w:tcPr>
          <w:p w:rsidR="00BD45FC" w:rsidRPr="00C820B8" w:rsidRDefault="00BD45FC" w:rsidP="004A4763">
            <w:pPr>
              <w:spacing w:line="360" w:lineRule="auto"/>
              <w:jc w:val="center"/>
              <w:rPr>
                <w:rFonts w:ascii="Calibri" w:hAnsi="Calibri"/>
              </w:rPr>
            </w:pPr>
            <w:r w:rsidRPr="00C820B8">
              <w:rPr>
                <w:rFonts w:eastAsia="新宋体" w:hint="eastAsia"/>
                <w:szCs w:val="21"/>
              </w:rPr>
              <w:t>实验（</w:t>
            </w:r>
            <w:r w:rsidRPr="00C820B8">
              <w:rPr>
                <w:rFonts w:eastAsia="新宋体" w:hint="eastAsia"/>
                <w:szCs w:val="21"/>
              </w:rPr>
              <w:t>2</w:t>
            </w:r>
            <w:r w:rsidRPr="00C820B8">
              <w:rPr>
                <w:rFonts w:eastAsia="新宋体" w:hint="eastAsia"/>
                <w:szCs w:val="21"/>
              </w:rPr>
              <w:t>）</w:t>
            </w:r>
          </w:p>
        </w:tc>
        <w:tc>
          <w:tcPr>
            <w:tcW w:w="2198" w:type="dxa"/>
          </w:tcPr>
          <w:p w:rsidR="00BD45FC" w:rsidRPr="00C820B8" w:rsidRDefault="00BD45FC" w:rsidP="004A4763">
            <w:pPr>
              <w:spacing w:line="360" w:lineRule="auto"/>
              <w:jc w:val="center"/>
              <w:rPr>
                <w:rFonts w:ascii="Calibri" w:hAnsi="Calibri"/>
              </w:rPr>
            </w:pPr>
            <w:r w:rsidRPr="00C820B8">
              <w:rPr>
                <w:rFonts w:eastAsia="新宋体" w:hint="eastAsia"/>
                <w:szCs w:val="21"/>
              </w:rPr>
              <w:t>m</w:t>
            </w:r>
          </w:p>
        </w:tc>
        <w:tc>
          <w:tcPr>
            <w:tcW w:w="2198" w:type="dxa"/>
          </w:tcPr>
          <w:p w:rsidR="00BD45FC" w:rsidRPr="00C820B8" w:rsidRDefault="00BD45FC" w:rsidP="004A4763">
            <w:pPr>
              <w:spacing w:line="360" w:lineRule="auto"/>
              <w:jc w:val="center"/>
              <w:rPr>
                <w:rFonts w:ascii="Calibri" w:hAnsi="Calibri"/>
              </w:rPr>
            </w:pPr>
            <w:r w:rsidRPr="00C820B8">
              <w:rPr>
                <w:rFonts w:eastAsia="新宋体" w:hint="eastAsia"/>
                <w:szCs w:val="21"/>
              </w:rPr>
              <w:t>n</w:t>
            </w:r>
          </w:p>
        </w:tc>
        <w:tc>
          <w:tcPr>
            <w:tcW w:w="2198" w:type="dxa"/>
          </w:tcPr>
          <w:p w:rsidR="00BD45FC" w:rsidRPr="00C820B8" w:rsidRDefault="00BD45FC" w:rsidP="004A4763">
            <w:pPr>
              <w:spacing w:line="360" w:lineRule="auto"/>
              <w:jc w:val="center"/>
              <w:rPr>
                <w:rFonts w:ascii="Calibri" w:hAnsi="Calibri"/>
              </w:rPr>
            </w:pPr>
            <w:r w:rsidRPr="00C820B8">
              <w:rPr>
                <w:rFonts w:eastAsia="新宋体" w:hint="eastAsia"/>
                <w:szCs w:val="21"/>
              </w:rPr>
              <w:t>9</w:t>
            </w:r>
          </w:p>
        </w:tc>
      </w:tr>
    </w:tbl>
    <w:p w:rsidR="00BD45FC" w:rsidRPr="00C820B8" w:rsidRDefault="00BD45FC" w:rsidP="00BD45FC">
      <w:pPr>
        <w:spacing w:line="360" w:lineRule="auto"/>
        <w:ind w:firstLineChars="130" w:firstLine="273"/>
        <w:jc w:val="left"/>
      </w:pPr>
      <w:r w:rsidRPr="00C820B8">
        <w:rPr>
          <w:rFonts w:eastAsia="新宋体" w:hint="eastAsia"/>
          <w:szCs w:val="21"/>
        </w:rPr>
        <w:t>A</w:t>
      </w:r>
      <w:r w:rsidRPr="00C820B8">
        <w:rPr>
          <w:rFonts w:eastAsia="新宋体" w:hint="eastAsia"/>
          <w:szCs w:val="21"/>
        </w:rPr>
        <w:t>．实验（</w:t>
      </w:r>
      <w:r w:rsidRPr="00C820B8">
        <w:rPr>
          <w:rFonts w:eastAsia="新宋体" w:hint="eastAsia"/>
          <w:szCs w:val="21"/>
        </w:rPr>
        <w:t>1</w:t>
      </w:r>
      <w:r w:rsidRPr="00C820B8">
        <w:rPr>
          <w:rFonts w:eastAsia="新宋体" w:hint="eastAsia"/>
          <w:szCs w:val="21"/>
        </w:rPr>
        <w:t>）中</w:t>
      </w:r>
      <w:r w:rsidRPr="00C820B8">
        <w:rPr>
          <w:rFonts w:eastAsia="新宋体" w:hint="eastAsia"/>
          <w:szCs w:val="21"/>
        </w:rPr>
        <w:t>a</w:t>
      </w:r>
      <w:r w:rsidRPr="00C820B8">
        <w:rPr>
          <w:rFonts w:eastAsia="新宋体" w:hint="eastAsia"/>
          <w:szCs w:val="21"/>
        </w:rPr>
        <w:t>物质消耗的质量为</w:t>
      </w:r>
      <w:r w:rsidRPr="00C820B8">
        <w:rPr>
          <w:rFonts w:eastAsia="新宋体" w:hint="eastAsia"/>
          <w:szCs w:val="21"/>
        </w:rPr>
        <w:t>7g</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B</w:t>
      </w:r>
      <w:r w:rsidRPr="00C820B8">
        <w:rPr>
          <w:rFonts w:eastAsia="新宋体" w:hint="eastAsia"/>
          <w:szCs w:val="21"/>
        </w:rPr>
        <w:t>．</w:t>
      </w:r>
      <w:r w:rsidRPr="00C820B8">
        <w:rPr>
          <w:rFonts w:eastAsia="新宋体" w:hint="eastAsia"/>
          <w:szCs w:val="21"/>
        </w:rPr>
        <w:t>m</w:t>
      </w:r>
      <w:r w:rsidRPr="00C820B8">
        <w:rPr>
          <w:rFonts w:eastAsia="新宋体" w:hint="eastAsia"/>
          <w:szCs w:val="21"/>
        </w:rPr>
        <w:t>和</w:t>
      </w:r>
      <w:r w:rsidRPr="00C820B8">
        <w:rPr>
          <w:rFonts w:eastAsia="新宋体" w:hint="eastAsia"/>
          <w:szCs w:val="21"/>
        </w:rPr>
        <w:t>n</w:t>
      </w:r>
      <w:r w:rsidRPr="00C820B8">
        <w:rPr>
          <w:rFonts w:eastAsia="新宋体" w:hint="eastAsia"/>
          <w:szCs w:val="21"/>
        </w:rPr>
        <w:t>的质量比为</w:t>
      </w:r>
      <w:r w:rsidRPr="00C820B8">
        <w:rPr>
          <w:rFonts w:eastAsia="新宋体" w:hint="eastAsia"/>
          <w:szCs w:val="21"/>
        </w:rPr>
        <w:t>2</w:t>
      </w:r>
      <w:r w:rsidRPr="00C820B8">
        <w:rPr>
          <w:rFonts w:eastAsia="新宋体" w:hint="eastAsia"/>
          <w:szCs w:val="21"/>
        </w:rPr>
        <w:t>：</w:t>
      </w:r>
      <w:r w:rsidRPr="00C820B8">
        <w:rPr>
          <w:rFonts w:eastAsia="新宋体" w:hint="eastAsia"/>
          <w:szCs w:val="21"/>
        </w:rPr>
        <w:t>1</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C</w:t>
      </w:r>
      <w:r w:rsidRPr="00C820B8">
        <w:rPr>
          <w:rFonts w:eastAsia="新宋体" w:hint="eastAsia"/>
          <w:szCs w:val="21"/>
        </w:rPr>
        <w:t>．实验（</w:t>
      </w:r>
      <w:r w:rsidRPr="00C820B8">
        <w:rPr>
          <w:rFonts w:eastAsia="新宋体" w:hint="eastAsia"/>
          <w:szCs w:val="21"/>
        </w:rPr>
        <w:t>1</w:t>
      </w:r>
      <w:r w:rsidRPr="00C820B8">
        <w:rPr>
          <w:rFonts w:eastAsia="新宋体" w:hint="eastAsia"/>
          <w:szCs w:val="21"/>
        </w:rPr>
        <w:t>）不遵守质量宁恒定律</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D</w:t>
      </w:r>
      <w:r w:rsidRPr="00C820B8">
        <w:rPr>
          <w:rFonts w:eastAsia="新宋体" w:hint="eastAsia"/>
          <w:szCs w:val="21"/>
        </w:rPr>
        <w:t>．</w:t>
      </w:r>
      <w:r w:rsidRPr="00C820B8">
        <w:rPr>
          <w:rFonts w:eastAsia="新宋体" w:hint="eastAsia"/>
          <w:szCs w:val="21"/>
        </w:rPr>
        <w:t>c</w:t>
      </w:r>
      <w:r w:rsidRPr="00C820B8">
        <w:rPr>
          <w:rFonts w:eastAsia="新宋体" w:hint="eastAsia"/>
          <w:szCs w:val="21"/>
        </w:rPr>
        <w:t>物质可能是单质</w:t>
      </w:r>
    </w:p>
    <w:p w:rsidR="00BD45FC" w:rsidRPr="00C820B8" w:rsidRDefault="00BD45FC" w:rsidP="00BD45FC">
      <w:pPr>
        <w:spacing w:line="360" w:lineRule="auto"/>
        <w:ind w:left="273" w:hangingChars="130" w:hanging="273"/>
      </w:pPr>
      <w:r w:rsidRPr="00C820B8">
        <w:rPr>
          <w:rFonts w:eastAsia="新宋体" w:hint="eastAsia"/>
          <w:szCs w:val="21"/>
        </w:rPr>
        <w:t>15</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•湘西州）我国历史悠久，“四大发明”闻名世界，其中“火药”是“四大发明”之一。黑火药爆炸的化学方程式为：</w:t>
      </w:r>
      <w:r w:rsidRPr="00C820B8">
        <w:rPr>
          <w:rFonts w:eastAsia="新宋体" w:hint="eastAsia"/>
          <w:szCs w:val="21"/>
        </w:rPr>
        <w:t>S+2KNO</w:t>
      </w:r>
      <w:r w:rsidRPr="00C820B8">
        <w:rPr>
          <w:rFonts w:eastAsia="新宋体" w:hint="eastAsia"/>
          <w:sz w:val="24"/>
          <w:szCs w:val="24"/>
          <w:vertAlign w:val="subscript"/>
        </w:rPr>
        <w:t>3</w:t>
      </w:r>
      <w:r w:rsidRPr="00C820B8">
        <w:rPr>
          <w:rFonts w:eastAsia="新宋体" w:hint="eastAsia"/>
          <w:szCs w:val="21"/>
        </w:rPr>
        <w:t>+3C</w:t>
      </w:r>
      <w:r w:rsidRPr="00C820B8">
        <w:rPr>
          <w:rFonts w:eastAsia="新宋体" w:hint="eastAsia"/>
          <w:szCs w:val="21"/>
        </w:rPr>
        <w:t>═</w:t>
      </w:r>
      <w:r w:rsidRPr="00C820B8">
        <w:rPr>
          <w:rFonts w:eastAsia="新宋体" w:hint="eastAsia"/>
          <w:szCs w:val="21"/>
        </w:rPr>
        <w:t>K</w:t>
      </w:r>
      <w:r w:rsidRPr="00C820B8">
        <w:rPr>
          <w:rFonts w:eastAsia="新宋体" w:hint="eastAsia"/>
          <w:sz w:val="24"/>
          <w:szCs w:val="24"/>
          <w:vertAlign w:val="subscript"/>
        </w:rPr>
        <w:t>2</w:t>
      </w:r>
      <w:r w:rsidRPr="00C820B8">
        <w:rPr>
          <w:rFonts w:eastAsia="新宋体" w:hint="eastAsia"/>
          <w:szCs w:val="21"/>
        </w:rPr>
        <w:t>S+X</w:t>
      </w:r>
      <w:r w:rsidRPr="00C820B8">
        <w:rPr>
          <w:rFonts w:eastAsia="新宋体" w:hint="eastAsia"/>
          <w:szCs w:val="21"/>
        </w:rPr>
        <w:t>↑</w:t>
      </w:r>
      <w:r w:rsidRPr="00C820B8">
        <w:rPr>
          <w:rFonts w:eastAsia="新宋体" w:hint="eastAsia"/>
          <w:szCs w:val="21"/>
        </w:rPr>
        <w:t>+3CO</w:t>
      </w:r>
      <w:r w:rsidRPr="00C820B8">
        <w:rPr>
          <w:rFonts w:eastAsia="新宋体" w:hint="eastAsia"/>
          <w:sz w:val="24"/>
          <w:szCs w:val="24"/>
          <w:vertAlign w:val="subscript"/>
        </w:rPr>
        <w:t>2</w:t>
      </w:r>
      <w:r w:rsidRPr="00C820B8">
        <w:rPr>
          <w:rFonts w:eastAsia="新宋体" w:hint="eastAsia"/>
          <w:szCs w:val="21"/>
        </w:rPr>
        <w:t>↑，其中</w:t>
      </w:r>
      <w:r w:rsidRPr="00C820B8">
        <w:rPr>
          <w:rFonts w:eastAsia="新宋体" w:hint="eastAsia"/>
          <w:szCs w:val="21"/>
        </w:rPr>
        <w:t>X</w:t>
      </w:r>
      <w:r w:rsidRPr="00C820B8">
        <w:rPr>
          <w:rFonts w:eastAsia="新宋体" w:hint="eastAsia"/>
          <w:szCs w:val="21"/>
        </w:rPr>
        <w:t>的化学式为（　　）</w:t>
      </w:r>
    </w:p>
    <w:p w:rsidR="00BD45FC" w:rsidRPr="00C820B8" w:rsidRDefault="00BD45FC" w:rsidP="00BD45FC">
      <w:pPr>
        <w:tabs>
          <w:tab w:val="left" w:pos="2300"/>
          <w:tab w:val="left" w:pos="4400"/>
          <w:tab w:val="left" w:pos="6400"/>
        </w:tabs>
        <w:spacing w:line="360" w:lineRule="auto"/>
        <w:ind w:firstLineChars="130" w:firstLine="273"/>
        <w:jc w:val="left"/>
      </w:pPr>
      <w:r w:rsidRPr="00C820B8">
        <w:rPr>
          <w:rFonts w:eastAsia="新宋体" w:hint="eastAsia"/>
          <w:szCs w:val="21"/>
        </w:rPr>
        <w:t>A</w:t>
      </w:r>
      <w:r w:rsidRPr="00C820B8">
        <w:rPr>
          <w:rFonts w:eastAsia="新宋体" w:hint="eastAsia"/>
          <w:szCs w:val="21"/>
        </w:rPr>
        <w:t>．</w:t>
      </w:r>
      <w:r w:rsidRPr="00C820B8">
        <w:rPr>
          <w:rFonts w:eastAsia="新宋体" w:hint="eastAsia"/>
          <w:szCs w:val="21"/>
        </w:rPr>
        <w:t>N</w:t>
      </w:r>
      <w:r w:rsidRPr="00C820B8">
        <w:rPr>
          <w:rFonts w:eastAsia="新宋体" w:hint="eastAsia"/>
          <w:sz w:val="24"/>
          <w:szCs w:val="24"/>
          <w:vertAlign w:val="subscript"/>
        </w:rPr>
        <w:t xml:space="preserve">2 </w:t>
      </w:r>
      <w:r w:rsidRPr="00C820B8">
        <w:tab/>
      </w:r>
      <w:r w:rsidRPr="00C820B8">
        <w:rPr>
          <w:rFonts w:eastAsia="新宋体" w:hint="eastAsia"/>
          <w:szCs w:val="21"/>
        </w:rPr>
        <w:t>B</w:t>
      </w:r>
      <w:r w:rsidRPr="00C820B8">
        <w:rPr>
          <w:rFonts w:eastAsia="新宋体" w:hint="eastAsia"/>
          <w:szCs w:val="21"/>
        </w:rPr>
        <w:t>．</w:t>
      </w:r>
      <w:r w:rsidRPr="00C820B8">
        <w:rPr>
          <w:rFonts w:eastAsia="新宋体" w:hint="eastAsia"/>
          <w:szCs w:val="21"/>
        </w:rPr>
        <w:t>NO</w:t>
      </w:r>
      <w:r w:rsidRPr="00C820B8">
        <w:rPr>
          <w:rFonts w:eastAsia="新宋体" w:hint="eastAsia"/>
          <w:sz w:val="24"/>
          <w:szCs w:val="24"/>
          <w:vertAlign w:val="subscript"/>
        </w:rPr>
        <w:t xml:space="preserve">2 </w:t>
      </w:r>
      <w:r w:rsidRPr="00C820B8">
        <w:tab/>
      </w:r>
      <w:r w:rsidRPr="00C820B8">
        <w:rPr>
          <w:rFonts w:eastAsia="新宋体" w:hint="eastAsia"/>
          <w:szCs w:val="21"/>
        </w:rPr>
        <w:t>C</w:t>
      </w:r>
      <w:r w:rsidRPr="00C820B8">
        <w:rPr>
          <w:rFonts w:eastAsia="新宋体" w:hint="eastAsia"/>
          <w:szCs w:val="21"/>
        </w:rPr>
        <w:t>．</w:t>
      </w:r>
      <w:r w:rsidRPr="00C820B8">
        <w:rPr>
          <w:rFonts w:eastAsia="新宋体" w:hint="eastAsia"/>
          <w:szCs w:val="21"/>
        </w:rPr>
        <w:t>NO</w:t>
      </w:r>
      <w:r w:rsidRPr="00C820B8">
        <w:tab/>
      </w:r>
      <w:r w:rsidRPr="00C820B8">
        <w:rPr>
          <w:rFonts w:eastAsia="新宋体" w:hint="eastAsia"/>
          <w:szCs w:val="21"/>
        </w:rPr>
        <w:t>D</w:t>
      </w:r>
      <w:r w:rsidRPr="00C820B8">
        <w:rPr>
          <w:rFonts w:eastAsia="新宋体" w:hint="eastAsia"/>
          <w:szCs w:val="21"/>
        </w:rPr>
        <w:t>．</w:t>
      </w:r>
      <w:r w:rsidRPr="00C820B8">
        <w:rPr>
          <w:rFonts w:eastAsia="新宋体" w:hint="eastAsia"/>
          <w:szCs w:val="21"/>
        </w:rPr>
        <w:t>SO</w:t>
      </w:r>
      <w:r w:rsidRPr="00C820B8">
        <w:rPr>
          <w:rFonts w:eastAsia="新宋体" w:hint="eastAsia"/>
          <w:sz w:val="24"/>
          <w:szCs w:val="24"/>
          <w:vertAlign w:val="subscript"/>
        </w:rPr>
        <w:t xml:space="preserve">2 </w:t>
      </w:r>
    </w:p>
    <w:p w:rsidR="00BD45FC" w:rsidRPr="00C820B8" w:rsidRDefault="00BD45FC" w:rsidP="00BD45FC">
      <w:pPr>
        <w:spacing w:line="360" w:lineRule="auto"/>
        <w:ind w:left="273" w:hangingChars="130" w:hanging="273"/>
      </w:pPr>
      <w:r w:rsidRPr="00C820B8">
        <w:rPr>
          <w:rFonts w:eastAsia="新宋体" w:hint="eastAsia"/>
          <w:szCs w:val="21"/>
        </w:rPr>
        <w:t>16</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春•丰泽区校级月考）世界环境日为每年的</w:t>
      </w:r>
      <w:r w:rsidRPr="00C820B8">
        <w:rPr>
          <w:rFonts w:eastAsia="新宋体" w:hint="eastAsia"/>
          <w:szCs w:val="21"/>
        </w:rPr>
        <w:t>6</w:t>
      </w:r>
      <w:r w:rsidRPr="00C820B8">
        <w:rPr>
          <w:rFonts w:eastAsia="新宋体" w:hint="eastAsia"/>
          <w:szCs w:val="21"/>
        </w:rPr>
        <w:t>月</w:t>
      </w:r>
      <w:r w:rsidRPr="00C820B8">
        <w:rPr>
          <w:rFonts w:eastAsia="新宋体" w:hint="eastAsia"/>
          <w:szCs w:val="21"/>
        </w:rPr>
        <w:t>5</w:t>
      </w:r>
      <w:r w:rsidRPr="00C820B8">
        <w:rPr>
          <w:rFonts w:eastAsia="新宋体" w:hint="eastAsia"/>
          <w:szCs w:val="21"/>
        </w:rPr>
        <w:t>日，表达了人类对美好环境的向往和追求，下列做法有利于环保的是（　　）</w:t>
      </w:r>
    </w:p>
    <w:p w:rsidR="00BD45FC" w:rsidRPr="00C820B8" w:rsidRDefault="00BD45FC" w:rsidP="00BD45FC">
      <w:pPr>
        <w:spacing w:line="360" w:lineRule="auto"/>
        <w:ind w:firstLineChars="130" w:firstLine="273"/>
        <w:jc w:val="left"/>
      </w:pPr>
      <w:r w:rsidRPr="00C820B8">
        <w:rPr>
          <w:rFonts w:eastAsia="新宋体" w:hint="eastAsia"/>
          <w:szCs w:val="21"/>
        </w:rPr>
        <w:lastRenderedPageBreak/>
        <w:t>A</w:t>
      </w:r>
      <w:r w:rsidRPr="00C820B8">
        <w:rPr>
          <w:rFonts w:eastAsia="新宋体" w:hint="eastAsia"/>
          <w:szCs w:val="21"/>
        </w:rPr>
        <w:t>．禁止使用煤和石油作燃料</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B</w:t>
      </w:r>
      <w:r w:rsidRPr="00C820B8">
        <w:rPr>
          <w:rFonts w:eastAsia="新宋体" w:hint="eastAsia"/>
          <w:szCs w:val="21"/>
        </w:rPr>
        <w:t>．为防止疾病传播，提倡使用一次性筷子</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C</w:t>
      </w:r>
      <w:r w:rsidRPr="00C820B8">
        <w:rPr>
          <w:rFonts w:eastAsia="新宋体" w:hint="eastAsia"/>
          <w:szCs w:val="21"/>
        </w:rPr>
        <w:t>．为了方便出行，鼓励发展共享单车</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D</w:t>
      </w:r>
      <w:r w:rsidRPr="00C820B8">
        <w:rPr>
          <w:rFonts w:eastAsia="新宋体" w:hint="eastAsia"/>
          <w:szCs w:val="21"/>
        </w:rPr>
        <w:t>．含磷污水是很好的肥料，可灌溉庄稼，能直接排放到自然水体中</w:t>
      </w:r>
    </w:p>
    <w:p w:rsidR="00BD45FC" w:rsidRPr="00C820B8" w:rsidRDefault="00BD45FC" w:rsidP="00BD45FC">
      <w:pPr>
        <w:spacing w:line="360" w:lineRule="auto"/>
        <w:ind w:left="273" w:hangingChars="130" w:hanging="273"/>
      </w:pPr>
      <w:r w:rsidRPr="00C820B8">
        <w:rPr>
          <w:rFonts w:eastAsia="新宋体" w:hint="eastAsia"/>
          <w:szCs w:val="21"/>
        </w:rPr>
        <w:t>17</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•贵港）在</w:t>
      </w:r>
      <w:r w:rsidRPr="00C820B8">
        <w:rPr>
          <w:rFonts w:eastAsia="新宋体" w:hint="eastAsia"/>
          <w:szCs w:val="21"/>
        </w:rPr>
        <w:t>2A+3B</w:t>
      </w:r>
      <w:r w:rsidRPr="00C820B8">
        <w:rPr>
          <w:rFonts w:eastAsia="新宋体" w:hint="eastAsia"/>
          <w:szCs w:val="21"/>
        </w:rPr>
        <w:t>＝</w:t>
      </w:r>
      <w:r w:rsidRPr="00C820B8">
        <w:rPr>
          <w:rFonts w:eastAsia="新宋体" w:hint="eastAsia"/>
          <w:szCs w:val="21"/>
        </w:rPr>
        <w:t>C+2D</w:t>
      </w:r>
      <w:r w:rsidRPr="00C820B8">
        <w:rPr>
          <w:rFonts w:eastAsia="新宋体" w:hint="eastAsia"/>
          <w:szCs w:val="21"/>
        </w:rPr>
        <w:t>反应中，</w:t>
      </w:r>
      <w:r w:rsidRPr="00C820B8">
        <w:rPr>
          <w:rFonts w:eastAsia="新宋体" w:hint="eastAsia"/>
          <w:szCs w:val="21"/>
        </w:rPr>
        <w:t>36gA</w:t>
      </w:r>
      <w:r w:rsidRPr="00C820B8">
        <w:rPr>
          <w:rFonts w:eastAsia="新宋体" w:hint="eastAsia"/>
          <w:szCs w:val="21"/>
        </w:rPr>
        <w:t>与</w:t>
      </w:r>
      <w:r w:rsidRPr="00C820B8">
        <w:rPr>
          <w:rFonts w:eastAsia="新宋体" w:hint="eastAsia"/>
          <w:szCs w:val="21"/>
        </w:rPr>
        <w:t>56gB</w:t>
      </w:r>
      <w:r w:rsidRPr="00C820B8">
        <w:rPr>
          <w:rFonts w:eastAsia="新宋体" w:hint="eastAsia"/>
          <w:szCs w:val="21"/>
        </w:rPr>
        <w:t>恰好完全反应生成</w:t>
      </w:r>
      <w:r w:rsidRPr="00C820B8">
        <w:rPr>
          <w:rFonts w:eastAsia="新宋体" w:hint="eastAsia"/>
          <w:szCs w:val="21"/>
        </w:rPr>
        <w:t>28gC</w:t>
      </w:r>
      <w:r w:rsidRPr="00C820B8">
        <w:rPr>
          <w:rFonts w:eastAsia="新宋体" w:hint="eastAsia"/>
          <w:szCs w:val="21"/>
        </w:rPr>
        <w:t>和一定量的</w:t>
      </w:r>
      <w:r w:rsidRPr="00C820B8">
        <w:rPr>
          <w:rFonts w:eastAsia="新宋体" w:hint="eastAsia"/>
          <w:szCs w:val="21"/>
        </w:rPr>
        <w:t>D</w:t>
      </w:r>
      <w:r w:rsidRPr="00C820B8">
        <w:rPr>
          <w:rFonts w:eastAsia="新宋体" w:hint="eastAsia"/>
          <w:szCs w:val="21"/>
        </w:rPr>
        <w:t>，若</w:t>
      </w:r>
      <w:r w:rsidRPr="00C820B8">
        <w:rPr>
          <w:rFonts w:eastAsia="新宋体" w:hint="eastAsia"/>
          <w:szCs w:val="21"/>
        </w:rPr>
        <w:t>C</w:t>
      </w:r>
      <w:r w:rsidRPr="00C820B8">
        <w:rPr>
          <w:rFonts w:eastAsia="新宋体" w:hint="eastAsia"/>
          <w:szCs w:val="21"/>
        </w:rPr>
        <w:t>的化学式量为</w:t>
      </w:r>
      <w:r w:rsidRPr="00C820B8">
        <w:rPr>
          <w:rFonts w:eastAsia="新宋体" w:hint="eastAsia"/>
          <w:szCs w:val="21"/>
        </w:rPr>
        <w:t>14</w:t>
      </w:r>
      <w:r w:rsidRPr="00C820B8">
        <w:rPr>
          <w:rFonts w:eastAsia="新宋体" w:hint="eastAsia"/>
          <w:szCs w:val="21"/>
        </w:rPr>
        <w:t>，则</w:t>
      </w:r>
      <w:r w:rsidRPr="00C820B8">
        <w:rPr>
          <w:rFonts w:eastAsia="新宋体" w:hint="eastAsia"/>
          <w:szCs w:val="21"/>
        </w:rPr>
        <w:t>C</w:t>
      </w:r>
      <w:r w:rsidRPr="00C820B8">
        <w:rPr>
          <w:rFonts w:eastAsia="新宋体" w:hint="eastAsia"/>
          <w:szCs w:val="21"/>
        </w:rPr>
        <w:t>和</w:t>
      </w:r>
      <w:r w:rsidRPr="00C820B8">
        <w:rPr>
          <w:rFonts w:eastAsia="新宋体" w:hint="eastAsia"/>
          <w:szCs w:val="21"/>
        </w:rPr>
        <w:t>D</w:t>
      </w:r>
      <w:r w:rsidRPr="00C820B8">
        <w:rPr>
          <w:rFonts w:eastAsia="新宋体" w:hint="eastAsia"/>
          <w:szCs w:val="21"/>
        </w:rPr>
        <w:t>的化学式量之比为（　　）</w:t>
      </w:r>
    </w:p>
    <w:p w:rsidR="00BD45FC" w:rsidRPr="00C820B8" w:rsidRDefault="00BD45FC" w:rsidP="00BD45FC">
      <w:pPr>
        <w:tabs>
          <w:tab w:val="left" w:pos="2300"/>
          <w:tab w:val="left" w:pos="4400"/>
          <w:tab w:val="left" w:pos="6400"/>
        </w:tabs>
        <w:spacing w:line="360" w:lineRule="auto"/>
        <w:ind w:firstLineChars="130" w:firstLine="273"/>
        <w:jc w:val="left"/>
      </w:pPr>
      <w:r w:rsidRPr="00C820B8">
        <w:rPr>
          <w:rFonts w:eastAsia="新宋体" w:hint="eastAsia"/>
          <w:szCs w:val="21"/>
        </w:rPr>
        <w:t>A</w:t>
      </w:r>
      <w:r w:rsidRPr="00C820B8">
        <w:rPr>
          <w:rFonts w:eastAsia="新宋体" w:hint="eastAsia"/>
          <w:szCs w:val="21"/>
        </w:rPr>
        <w:t>．</w:t>
      </w:r>
      <w:r w:rsidRPr="00C820B8">
        <w:rPr>
          <w:rFonts w:eastAsia="新宋体" w:hint="eastAsia"/>
          <w:szCs w:val="21"/>
        </w:rPr>
        <w:t>7</w:t>
      </w:r>
      <w:r w:rsidRPr="00C820B8">
        <w:rPr>
          <w:rFonts w:eastAsia="新宋体" w:hint="eastAsia"/>
          <w:szCs w:val="21"/>
        </w:rPr>
        <w:t>：</w:t>
      </w:r>
      <w:r w:rsidRPr="00C820B8">
        <w:rPr>
          <w:rFonts w:eastAsia="新宋体" w:hint="eastAsia"/>
          <w:szCs w:val="21"/>
        </w:rPr>
        <w:t>1</w:t>
      </w:r>
      <w:r w:rsidRPr="00C820B8">
        <w:tab/>
      </w:r>
      <w:r w:rsidRPr="00C820B8">
        <w:rPr>
          <w:rFonts w:eastAsia="新宋体" w:hint="eastAsia"/>
          <w:szCs w:val="21"/>
        </w:rPr>
        <w:t>B</w:t>
      </w:r>
      <w:r w:rsidRPr="00C820B8">
        <w:rPr>
          <w:rFonts w:eastAsia="新宋体" w:hint="eastAsia"/>
          <w:szCs w:val="21"/>
        </w:rPr>
        <w:t>．</w:t>
      </w:r>
      <w:r w:rsidRPr="00C820B8">
        <w:rPr>
          <w:rFonts w:eastAsia="新宋体" w:hint="eastAsia"/>
          <w:szCs w:val="21"/>
        </w:rPr>
        <w:t>7</w:t>
      </w:r>
      <w:r w:rsidRPr="00C820B8">
        <w:rPr>
          <w:rFonts w:eastAsia="新宋体" w:hint="eastAsia"/>
          <w:szCs w:val="21"/>
        </w:rPr>
        <w:t>：</w:t>
      </w:r>
      <w:r w:rsidRPr="00C820B8">
        <w:rPr>
          <w:rFonts w:eastAsia="新宋体" w:hint="eastAsia"/>
          <w:szCs w:val="21"/>
        </w:rPr>
        <w:t>8</w:t>
      </w:r>
      <w:r w:rsidRPr="00C820B8">
        <w:tab/>
      </w:r>
      <w:r w:rsidRPr="00C820B8">
        <w:rPr>
          <w:rFonts w:eastAsia="新宋体" w:hint="eastAsia"/>
          <w:szCs w:val="21"/>
        </w:rPr>
        <w:t>C</w:t>
      </w:r>
      <w:r w:rsidRPr="00C820B8">
        <w:rPr>
          <w:rFonts w:eastAsia="新宋体" w:hint="eastAsia"/>
          <w:szCs w:val="21"/>
        </w:rPr>
        <w:t>．</w:t>
      </w:r>
      <w:r w:rsidRPr="00C820B8">
        <w:rPr>
          <w:rFonts w:eastAsia="新宋体" w:hint="eastAsia"/>
          <w:szCs w:val="21"/>
        </w:rPr>
        <w:t>7</w:t>
      </w:r>
      <w:r w:rsidRPr="00C820B8">
        <w:rPr>
          <w:rFonts w:eastAsia="新宋体" w:hint="eastAsia"/>
          <w:szCs w:val="21"/>
        </w:rPr>
        <w:t>：</w:t>
      </w:r>
      <w:r w:rsidRPr="00C820B8">
        <w:rPr>
          <w:rFonts w:eastAsia="新宋体" w:hint="eastAsia"/>
          <w:szCs w:val="21"/>
        </w:rPr>
        <w:t>16</w:t>
      </w:r>
      <w:r w:rsidRPr="00C820B8">
        <w:tab/>
      </w:r>
      <w:r w:rsidRPr="00C820B8">
        <w:rPr>
          <w:rFonts w:eastAsia="新宋体" w:hint="eastAsia"/>
          <w:szCs w:val="21"/>
        </w:rPr>
        <w:t>D</w:t>
      </w:r>
      <w:r w:rsidRPr="00C820B8">
        <w:rPr>
          <w:rFonts w:eastAsia="新宋体" w:hint="eastAsia"/>
          <w:szCs w:val="21"/>
        </w:rPr>
        <w:t>．</w:t>
      </w:r>
      <w:r w:rsidRPr="00C820B8">
        <w:rPr>
          <w:rFonts w:eastAsia="新宋体" w:hint="eastAsia"/>
          <w:szCs w:val="21"/>
        </w:rPr>
        <w:t>7</w:t>
      </w:r>
      <w:r w:rsidRPr="00C820B8">
        <w:rPr>
          <w:rFonts w:eastAsia="新宋体" w:hint="eastAsia"/>
          <w:szCs w:val="21"/>
        </w:rPr>
        <w:t>：</w:t>
      </w:r>
      <w:r w:rsidRPr="00C820B8">
        <w:rPr>
          <w:rFonts w:eastAsia="新宋体" w:hint="eastAsia"/>
          <w:szCs w:val="21"/>
        </w:rPr>
        <w:t>32</w:t>
      </w:r>
    </w:p>
    <w:p w:rsidR="00BD45FC" w:rsidRPr="00C820B8" w:rsidRDefault="00BD45FC" w:rsidP="00BD45FC">
      <w:pPr>
        <w:spacing w:line="360" w:lineRule="auto"/>
        <w:ind w:left="273" w:hangingChars="130" w:hanging="273"/>
      </w:pPr>
      <w:r w:rsidRPr="00C820B8">
        <w:rPr>
          <w:rFonts w:eastAsia="新宋体" w:hint="eastAsia"/>
          <w:szCs w:val="21"/>
        </w:rPr>
        <w:t>18</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春•绥滨县校级月考）下列变化中，属于化学变化，并且能用质量守恒定律解释的是（　　）</w:t>
      </w:r>
    </w:p>
    <w:p w:rsidR="00BD45FC" w:rsidRPr="00C820B8" w:rsidRDefault="00BD45FC" w:rsidP="00BD45FC">
      <w:pPr>
        <w:spacing w:line="360" w:lineRule="auto"/>
        <w:ind w:firstLineChars="130" w:firstLine="273"/>
        <w:jc w:val="left"/>
      </w:pPr>
      <w:r w:rsidRPr="00C820B8">
        <w:rPr>
          <w:rFonts w:eastAsia="新宋体" w:hint="eastAsia"/>
          <w:szCs w:val="21"/>
        </w:rPr>
        <w:t>A</w:t>
      </w:r>
      <w:r w:rsidRPr="00C820B8">
        <w:rPr>
          <w:rFonts w:eastAsia="新宋体" w:hint="eastAsia"/>
          <w:szCs w:val="21"/>
        </w:rPr>
        <w:t>．</w:t>
      </w:r>
      <w:r w:rsidRPr="00C820B8">
        <w:rPr>
          <w:rFonts w:eastAsia="新宋体" w:hint="eastAsia"/>
          <w:szCs w:val="21"/>
        </w:rPr>
        <w:t>5g</w:t>
      </w:r>
      <w:r w:rsidRPr="00C820B8">
        <w:rPr>
          <w:rFonts w:eastAsia="新宋体" w:hint="eastAsia"/>
          <w:szCs w:val="21"/>
        </w:rPr>
        <w:t>水受热变成</w:t>
      </w:r>
      <w:r w:rsidRPr="00C820B8">
        <w:rPr>
          <w:rFonts w:eastAsia="新宋体" w:hint="eastAsia"/>
          <w:szCs w:val="21"/>
        </w:rPr>
        <w:t>5g</w:t>
      </w:r>
      <w:r w:rsidRPr="00C820B8">
        <w:rPr>
          <w:rFonts w:eastAsia="新宋体" w:hint="eastAsia"/>
          <w:szCs w:val="21"/>
        </w:rPr>
        <w:t>蒸汽</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B</w:t>
      </w:r>
      <w:r w:rsidRPr="00C820B8">
        <w:rPr>
          <w:rFonts w:eastAsia="新宋体" w:hint="eastAsia"/>
          <w:szCs w:val="21"/>
        </w:rPr>
        <w:t>．</w:t>
      </w:r>
      <w:r w:rsidRPr="00C820B8">
        <w:rPr>
          <w:rFonts w:eastAsia="新宋体" w:hint="eastAsia"/>
          <w:szCs w:val="21"/>
        </w:rPr>
        <w:t>5g</w:t>
      </w:r>
      <w:r w:rsidRPr="00C820B8">
        <w:rPr>
          <w:rFonts w:eastAsia="新宋体" w:hint="eastAsia"/>
          <w:szCs w:val="21"/>
        </w:rPr>
        <w:t>食盐溶解在</w:t>
      </w:r>
      <w:r w:rsidRPr="00C820B8">
        <w:rPr>
          <w:rFonts w:eastAsia="新宋体" w:hint="eastAsia"/>
          <w:szCs w:val="21"/>
        </w:rPr>
        <w:t>95g</w:t>
      </w:r>
      <w:r w:rsidRPr="00C820B8">
        <w:rPr>
          <w:rFonts w:eastAsia="新宋体" w:hint="eastAsia"/>
          <w:szCs w:val="21"/>
        </w:rPr>
        <w:t>水中，成为</w:t>
      </w:r>
      <w:r w:rsidRPr="00C820B8">
        <w:rPr>
          <w:rFonts w:eastAsia="新宋体" w:hint="eastAsia"/>
          <w:szCs w:val="21"/>
        </w:rPr>
        <w:t>100g</w:t>
      </w:r>
      <w:r w:rsidRPr="00C820B8">
        <w:rPr>
          <w:rFonts w:eastAsia="新宋体" w:hint="eastAsia"/>
          <w:szCs w:val="21"/>
        </w:rPr>
        <w:t>食盐溶液</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C</w:t>
      </w:r>
      <w:r w:rsidRPr="00C820B8">
        <w:rPr>
          <w:rFonts w:eastAsia="新宋体" w:hint="eastAsia"/>
          <w:szCs w:val="21"/>
        </w:rPr>
        <w:t>．</w:t>
      </w:r>
      <w:r w:rsidRPr="00C820B8">
        <w:rPr>
          <w:rFonts w:eastAsia="新宋体" w:hint="eastAsia"/>
          <w:szCs w:val="21"/>
        </w:rPr>
        <w:t>100mL</w:t>
      </w:r>
      <w:r w:rsidRPr="00C820B8">
        <w:rPr>
          <w:rFonts w:eastAsia="新宋体" w:hint="eastAsia"/>
          <w:szCs w:val="21"/>
        </w:rPr>
        <w:t>水加入</w:t>
      </w:r>
      <w:r w:rsidRPr="00C820B8">
        <w:rPr>
          <w:rFonts w:eastAsia="新宋体" w:hint="eastAsia"/>
          <w:szCs w:val="21"/>
        </w:rPr>
        <w:t>100mL</w:t>
      </w:r>
      <w:r w:rsidRPr="00C820B8">
        <w:rPr>
          <w:rFonts w:eastAsia="新宋体" w:hint="eastAsia"/>
          <w:szCs w:val="21"/>
        </w:rPr>
        <w:t>酒精，成为体积小于</w:t>
      </w:r>
      <w:r w:rsidRPr="00C820B8">
        <w:rPr>
          <w:rFonts w:eastAsia="新宋体" w:hint="eastAsia"/>
          <w:szCs w:val="21"/>
        </w:rPr>
        <w:t>200mL</w:t>
      </w:r>
      <w:r w:rsidRPr="00C820B8">
        <w:rPr>
          <w:rFonts w:eastAsia="新宋体" w:hint="eastAsia"/>
          <w:szCs w:val="21"/>
        </w:rPr>
        <w:t>的酒精溶液</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D</w:t>
      </w:r>
      <w:r w:rsidRPr="00C820B8">
        <w:rPr>
          <w:rFonts w:eastAsia="新宋体" w:hint="eastAsia"/>
          <w:szCs w:val="21"/>
        </w:rPr>
        <w:t>．木炭燃烧后生成二氧化碳</w:t>
      </w:r>
    </w:p>
    <w:p w:rsidR="00BD45FC" w:rsidRPr="00C820B8" w:rsidRDefault="00BD45FC" w:rsidP="00BD45FC">
      <w:pPr>
        <w:spacing w:line="360" w:lineRule="auto"/>
        <w:ind w:left="273" w:hangingChars="130" w:hanging="273"/>
      </w:pPr>
      <w:r w:rsidRPr="00C820B8">
        <w:rPr>
          <w:rFonts w:eastAsia="新宋体" w:hint="eastAsia"/>
          <w:szCs w:val="21"/>
        </w:rPr>
        <w:t>19</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•雅安）下列关于水的说法正确的是（　　）</w:t>
      </w:r>
    </w:p>
    <w:p w:rsidR="00BD45FC" w:rsidRPr="00C820B8" w:rsidRDefault="00BD45FC" w:rsidP="00BD45FC">
      <w:pPr>
        <w:spacing w:line="360" w:lineRule="auto"/>
        <w:ind w:firstLineChars="130" w:firstLine="273"/>
        <w:jc w:val="left"/>
      </w:pPr>
      <w:r w:rsidRPr="00C820B8">
        <w:rPr>
          <w:rFonts w:eastAsia="新宋体" w:hint="eastAsia"/>
          <w:szCs w:val="21"/>
        </w:rPr>
        <w:t>A</w:t>
      </w:r>
      <w:r w:rsidRPr="00C820B8">
        <w:rPr>
          <w:rFonts w:eastAsia="新宋体" w:hint="eastAsia"/>
          <w:szCs w:val="21"/>
        </w:rPr>
        <w:t>．用特殊催化剂可把水变成汽油</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B</w:t>
      </w:r>
      <w:r w:rsidRPr="00C820B8">
        <w:rPr>
          <w:rFonts w:eastAsia="新宋体" w:hint="eastAsia"/>
          <w:szCs w:val="21"/>
        </w:rPr>
        <w:t>．活性炭能吸附水中的杂质，降低水的硬度</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C</w:t>
      </w:r>
      <w:r w:rsidRPr="00C820B8">
        <w:rPr>
          <w:rFonts w:eastAsia="新宋体" w:hint="eastAsia"/>
          <w:szCs w:val="21"/>
        </w:rPr>
        <w:t>．鉴别软水和硬水：加入肥皂水，振荡，泡沫较多的是软水</w:t>
      </w:r>
      <w:r w:rsidRPr="00C820B8">
        <w:tab/>
      </w:r>
    </w:p>
    <w:p w:rsidR="00BD45FC" w:rsidRPr="00C820B8" w:rsidRDefault="00BD45FC" w:rsidP="00BD45FC">
      <w:pPr>
        <w:spacing w:line="360" w:lineRule="auto"/>
        <w:ind w:firstLineChars="130" w:firstLine="273"/>
        <w:jc w:val="left"/>
      </w:pPr>
      <w:r w:rsidRPr="00C820B8">
        <w:rPr>
          <w:rFonts w:eastAsia="新宋体" w:hint="eastAsia"/>
          <w:szCs w:val="21"/>
        </w:rPr>
        <w:t>D</w:t>
      </w:r>
      <w:r w:rsidRPr="00C820B8">
        <w:rPr>
          <w:rFonts w:eastAsia="新宋体" w:hint="eastAsia"/>
          <w:szCs w:val="21"/>
        </w:rPr>
        <w:t>．电解水时正极产生的气体具有可燃性</w:t>
      </w:r>
    </w:p>
    <w:p w:rsidR="00BD45FC" w:rsidRPr="00C820B8" w:rsidRDefault="00BD45FC" w:rsidP="00BD45FC">
      <w:pPr>
        <w:spacing w:line="360" w:lineRule="auto"/>
        <w:ind w:left="273" w:hangingChars="130" w:hanging="273"/>
      </w:pPr>
      <w:r w:rsidRPr="00C820B8">
        <w:rPr>
          <w:rFonts w:eastAsia="新宋体" w:hint="eastAsia"/>
          <w:szCs w:val="21"/>
        </w:rPr>
        <w:t>20</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秋•萧山区月考）实验室用</w:t>
      </w:r>
      <w:r w:rsidRPr="00C820B8">
        <w:rPr>
          <w:rFonts w:eastAsia="新宋体" w:hint="eastAsia"/>
          <w:szCs w:val="21"/>
        </w:rPr>
        <w:t>15.8</w:t>
      </w:r>
      <w:r w:rsidRPr="00C820B8">
        <w:rPr>
          <w:rFonts w:eastAsia="新宋体" w:hint="eastAsia"/>
          <w:szCs w:val="21"/>
        </w:rPr>
        <w:t>克高锰酸钾制取氧气、反应一段时间后，称得剩余固体的质量是</w:t>
      </w:r>
      <w:r w:rsidRPr="00C820B8">
        <w:rPr>
          <w:rFonts w:eastAsia="新宋体" w:hint="eastAsia"/>
          <w:szCs w:val="21"/>
        </w:rPr>
        <w:t>14.8</w:t>
      </w:r>
      <w:r w:rsidRPr="00C820B8">
        <w:rPr>
          <w:rFonts w:eastAsia="新宋体" w:hint="eastAsia"/>
          <w:szCs w:val="21"/>
        </w:rPr>
        <w:t>克，则剩余物是（　　）</w:t>
      </w:r>
    </w:p>
    <w:p w:rsidR="00BD45FC" w:rsidRPr="00C820B8" w:rsidRDefault="00BD45FC" w:rsidP="00BD45FC">
      <w:pPr>
        <w:tabs>
          <w:tab w:val="left" w:pos="4400"/>
        </w:tabs>
        <w:spacing w:line="360" w:lineRule="auto"/>
        <w:ind w:firstLineChars="130" w:firstLine="273"/>
        <w:jc w:val="left"/>
      </w:pPr>
      <w:r w:rsidRPr="00C820B8">
        <w:rPr>
          <w:rFonts w:eastAsia="新宋体" w:hint="eastAsia"/>
          <w:szCs w:val="21"/>
        </w:rPr>
        <w:t>A</w:t>
      </w:r>
      <w:r w:rsidRPr="00C820B8">
        <w:rPr>
          <w:rFonts w:eastAsia="新宋体" w:hint="eastAsia"/>
          <w:szCs w:val="21"/>
        </w:rPr>
        <w:t>．</w:t>
      </w:r>
      <w:r w:rsidRPr="00C820B8">
        <w:rPr>
          <w:rFonts w:eastAsia="新宋体" w:hint="eastAsia"/>
          <w:szCs w:val="21"/>
        </w:rPr>
        <w:t>K</w:t>
      </w:r>
      <w:r w:rsidRPr="00C820B8">
        <w:rPr>
          <w:rFonts w:eastAsia="新宋体" w:hint="eastAsia"/>
          <w:sz w:val="24"/>
          <w:szCs w:val="24"/>
          <w:vertAlign w:val="subscript"/>
        </w:rPr>
        <w:t>2</w:t>
      </w:r>
      <w:r w:rsidRPr="00C820B8">
        <w:rPr>
          <w:rFonts w:eastAsia="新宋体" w:hint="eastAsia"/>
          <w:szCs w:val="21"/>
        </w:rPr>
        <w:t>MnO</w:t>
      </w:r>
      <w:r w:rsidRPr="00C820B8">
        <w:rPr>
          <w:rFonts w:eastAsia="新宋体" w:hint="eastAsia"/>
          <w:sz w:val="24"/>
          <w:szCs w:val="24"/>
          <w:vertAlign w:val="subscript"/>
        </w:rPr>
        <w:t xml:space="preserve">4       </w:t>
      </w:r>
      <w:r w:rsidRPr="00C820B8">
        <w:tab/>
      </w:r>
      <w:r w:rsidRPr="00C820B8">
        <w:rPr>
          <w:rFonts w:eastAsia="新宋体" w:hint="eastAsia"/>
          <w:szCs w:val="21"/>
        </w:rPr>
        <w:t>B</w:t>
      </w:r>
      <w:r w:rsidRPr="00C820B8">
        <w:rPr>
          <w:rFonts w:eastAsia="新宋体" w:hint="eastAsia"/>
          <w:szCs w:val="21"/>
        </w:rPr>
        <w:t>．</w:t>
      </w:r>
      <w:r w:rsidRPr="00C820B8">
        <w:rPr>
          <w:rFonts w:eastAsia="新宋体" w:hint="eastAsia"/>
          <w:szCs w:val="21"/>
        </w:rPr>
        <w:t>MnO</w:t>
      </w:r>
      <w:r w:rsidRPr="00C820B8">
        <w:rPr>
          <w:rFonts w:eastAsia="新宋体" w:hint="eastAsia"/>
          <w:sz w:val="24"/>
          <w:szCs w:val="24"/>
          <w:vertAlign w:val="subscript"/>
        </w:rPr>
        <w:t>2</w:t>
      </w:r>
      <w:r w:rsidRPr="00C820B8">
        <w:rPr>
          <w:rFonts w:eastAsia="新宋体" w:hint="eastAsia"/>
          <w:szCs w:val="21"/>
        </w:rPr>
        <w:t xml:space="preserve"> </w:t>
      </w:r>
      <w:r w:rsidRPr="00C820B8">
        <w:rPr>
          <w:rFonts w:eastAsia="新宋体" w:hint="eastAsia"/>
          <w:szCs w:val="21"/>
        </w:rPr>
        <w:t>和</w:t>
      </w:r>
      <w:r w:rsidRPr="00C820B8">
        <w:rPr>
          <w:rFonts w:eastAsia="新宋体" w:hint="eastAsia"/>
          <w:szCs w:val="21"/>
        </w:rPr>
        <w:t>K</w:t>
      </w:r>
      <w:r w:rsidRPr="00C820B8">
        <w:rPr>
          <w:rFonts w:eastAsia="新宋体" w:hint="eastAsia"/>
          <w:sz w:val="24"/>
          <w:szCs w:val="24"/>
          <w:vertAlign w:val="subscript"/>
        </w:rPr>
        <w:t>2</w:t>
      </w:r>
      <w:r w:rsidRPr="00C820B8">
        <w:rPr>
          <w:rFonts w:eastAsia="新宋体" w:hint="eastAsia"/>
          <w:szCs w:val="21"/>
        </w:rPr>
        <w:t>MnO</w:t>
      </w:r>
      <w:r w:rsidRPr="00C820B8">
        <w:rPr>
          <w:rFonts w:eastAsia="新宋体" w:hint="eastAsia"/>
          <w:sz w:val="24"/>
          <w:szCs w:val="24"/>
          <w:vertAlign w:val="subscript"/>
        </w:rPr>
        <w:t>4</w:t>
      </w:r>
      <w:r w:rsidRPr="00C820B8">
        <w:rPr>
          <w:rFonts w:eastAsia="新宋体" w:hint="eastAsia"/>
          <w:szCs w:val="21"/>
        </w:rPr>
        <w:t>、</w:t>
      </w:r>
      <w:r w:rsidRPr="00C820B8">
        <w:rPr>
          <w:rFonts w:eastAsia="新宋体" w:hint="eastAsia"/>
          <w:szCs w:val="21"/>
        </w:rPr>
        <w:t>KMnO</w:t>
      </w:r>
      <w:r w:rsidRPr="00C820B8">
        <w:rPr>
          <w:rFonts w:eastAsia="新宋体" w:hint="eastAsia"/>
          <w:sz w:val="24"/>
          <w:szCs w:val="24"/>
          <w:vertAlign w:val="subscript"/>
        </w:rPr>
        <w:t xml:space="preserve">4   </w:t>
      </w:r>
      <w:r w:rsidRPr="00C820B8">
        <w:tab/>
      </w:r>
    </w:p>
    <w:p w:rsidR="00BD45FC" w:rsidRPr="00C820B8" w:rsidRDefault="00BD45FC" w:rsidP="00BD45FC">
      <w:pPr>
        <w:tabs>
          <w:tab w:val="left" w:pos="4400"/>
        </w:tabs>
        <w:spacing w:line="360" w:lineRule="auto"/>
        <w:ind w:firstLineChars="130" w:firstLine="273"/>
        <w:jc w:val="left"/>
      </w:pPr>
      <w:r w:rsidRPr="00C820B8">
        <w:rPr>
          <w:rFonts w:eastAsia="新宋体" w:hint="eastAsia"/>
          <w:szCs w:val="21"/>
        </w:rPr>
        <w:t>C</w:t>
      </w:r>
      <w:r w:rsidRPr="00C820B8">
        <w:rPr>
          <w:rFonts w:eastAsia="新宋体" w:hint="eastAsia"/>
          <w:szCs w:val="21"/>
        </w:rPr>
        <w:t>．</w:t>
      </w:r>
      <w:r w:rsidRPr="00C820B8">
        <w:rPr>
          <w:rFonts w:eastAsia="新宋体" w:hint="eastAsia"/>
          <w:szCs w:val="21"/>
        </w:rPr>
        <w:t>KMnO</w:t>
      </w:r>
      <w:r w:rsidRPr="00C820B8">
        <w:rPr>
          <w:rFonts w:eastAsia="新宋体" w:hint="eastAsia"/>
          <w:sz w:val="24"/>
          <w:szCs w:val="24"/>
          <w:vertAlign w:val="subscript"/>
        </w:rPr>
        <w:t>4</w:t>
      </w:r>
      <w:r w:rsidRPr="00C820B8">
        <w:rPr>
          <w:rFonts w:eastAsia="新宋体" w:hint="eastAsia"/>
          <w:szCs w:val="21"/>
        </w:rPr>
        <w:t>和</w:t>
      </w:r>
      <w:r w:rsidRPr="00C820B8">
        <w:rPr>
          <w:rFonts w:eastAsia="新宋体" w:hint="eastAsia"/>
          <w:szCs w:val="21"/>
        </w:rPr>
        <w:t>K</w:t>
      </w:r>
      <w:r w:rsidRPr="00C820B8">
        <w:rPr>
          <w:rFonts w:eastAsia="新宋体" w:hint="eastAsia"/>
          <w:sz w:val="24"/>
          <w:szCs w:val="24"/>
          <w:vertAlign w:val="subscript"/>
        </w:rPr>
        <w:t>2</w:t>
      </w:r>
      <w:r w:rsidRPr="00C820B8">
        <w:rPr>
          <w:rFonts w:eastAsia="新宋体" w:hint="eastAsia"/>
          <w:szCs w:val="21"/>
        </w:rPr>
        <w:t>MnO</w:t>
      </w:r>
      <w:r w:rsidRPr="00C820B8">
        <w:rPr>
          <w:rFonts w:eastAsia="新宋体" w:hint="eastAsia"/>
          <w:sz w:val="24"/>
          <w:szCs w:val="24"/>
          <w:vertAlign w:val="subscript"/>
        </w:rPr>
        <w:t>4</w:t>
      </w:r>
      <w:r w:rsidRPr="00C820B8">
        <w:tab/>
      </w:r>
      <w:r w:rsidRPr="00C820B8">
        <w:rPr>
          <w:rFonts w:eastAsia="新宋体" w:hint="eastAsia"/>
          <w:szCs w:val="21"/>
        </w:rPr>
        <w:t>D</w:t>
      </w:r>
      <w:r w:rsidRPr="00C820B8">
        <w:rPr>
          <w:rFonts w:eastAsia="新宋体" w:hint="eastAsia"/>
          <w:szCs w:val="21"/>
        </w:rPr>
        <w:t>．</w:t>
      </w:r>
      <w:r w:rsidRPr="00C820B8">
        <w:rPr>
          <w:rFonts w:eastAsia="新宋体" w:hint="eastAsia"/>
          <w:szCs w:val="21"/>
        </w:rPr>
        <w:t>MnO</w:t>
      </w:r>
      <w:r w:rsidRPr="00C820B8">
        <w:rPr>
          <w:rFonts w:eastAsia="新宋体" w:hint="eastAsia"/>
          <w:sz w:val="24"/>
          <w:szCs w:val="24"/>
          <w:vertAlign w:val="subscript"/>
        </w:rPr>
        <w:t>2</w:t>
      </w:r>
      <w:r w:rsidRPr="00C820B8">
        <w:rPr>
          <w:rFonts w:eastAsia="新宋体" w:hint="eastAsia"/>
          <w:szCs w:val="21"/>
        </w:rPr>
        <w:t xml:space="preserve"> </w:t>
      </w:r>
      <w:r w:rsidRPr="00C820B8">
        <w:rPr>
          <w:rFonts w:eastAsia="新宋体" w:hint="eastAsia"/>
          <w:szCs w:val="21"/>
        </w:rPr>
        <w:t>和</w:t>
      </w:r>
      <w:r w:rsidRPr="00C820B8">
        <w:rPr>
          <w:rFonts w:eastAsia="新宋体" w:hint="eastAsia"/>
          <w:szCs w:val="21"/>
        </w:rPr>
        <w:t>K</w:t>
      </w:r>
      <w:r w:rsidRPr="00C820B8">
        <w:rPr>
          <w:rFonts w:eastAsia="新宋体" w:hint="eastAsia"/>
          <w:sz w:val="24"/>
          <w:szCs w:val="24"/>
          <w:vertAlign w:val="subscript"/>
        </w:rPr>
        <w:t>2</w:t>
      </w:r>
      <w:r w:rsidRPr="00C820B8">
        <w:rPr>
          <w:rFonts w:eastAsia="新宋体" w:hint="eastAsia"/>
          <w:szCs w:val="21"/>
        </w:rPr>
        <w:t>MnO</w:t>
      </w:r>
      <w:r w:rsidRPr="00C820B8">
        <w:rPr>
          <w:rFonts w:eastAsia="新宋体" w:hint="eastAsia"/>
          <w:sz w:val="24"/>
          <w:szCs w:val="24"/>
          <w:vertAlign w:val="subscript"/>
        </w:rPr>
        <w:t xml:space="preserve">4 </w:t>
      </w:r>
    </w:p>
    <w:p w:rsidR="00BD45FC" w:rsidRPr="00C820B8" w:rsidRDefault="00BD45FC" w:rsidP="00BD45FC">
      <w:pPr>
        <w:spacing w:line="360" w:lineRule="auto"/>
        <w:jc w:val="left"/>
        <w:rPr>
          <w:rFonts w:ascii="宋体" w:hAnsi="宋体"/>
          <w:b/>
          <w:sz w:val="24"/>
          <w:szCs w:val="24"/>
        </w:rPr>
      </w:pPr>
      <w:r w:rsidRPr="00C820B8">
        <w:rPr>
          <w:rFonts w:ascii="宋体" w:hAnsi="宋体" w:hint="eastAsia"/>
          <w:b/>
          <w:sz w:val="24"/>
          <w:szCs w:val="24"/>
        </w:rPr>
        <w:t>二、填空题（本题共5个小题，共44分）</w:t>
      </w:r>
    </w:p>
    <w:p w:rsidR="00BD45FC" w:rsidRPr="00C820B8" w:rsidRDefault="00BD45FC" w:rsidP="00BD45FC">
      <w:pPr>
        <w:spacing w:line="360" w:lineRule="auto"/>
        <w:ind w:left="273" w:hangingChars="130" w:hanging="273"/>
      </w:pPr>
      <w:r w:rsidRPr="00C820B8">
        <w:rPr>
          <w:rFonts w:eastAsia="新宋体" w:hint="eastAsia"/>
          <w:szCs w:val="21"/>
        </w:rPr>
        <w:t>21</w:t>
      </w:r>
      <w:r w:rsidRPr="00C820B8">
        <w:rPr>
          <w:rFonts w:eastAsia="新宋体" w:hint="eastAsia"/>
          <w:szCs w:val="21"/>
        </w:rPr>
        <w:t>．（</w:t>
      </w:r>
      <w:r w:rsidRPr="00C820B8">
        <w:rPr>
          <w:rFonts w:eastAsia="新宋体" w:hint="eastAsia"/>
          <w:szCs w:val="21"/>
        </w:rPr>
        <w:t>2</w:t>
      </w:r>
      <w:r w:rsidRPr="00C820B8">
        <w:rPr>
          <w:rFonts w:eastAsia="新宋体" w:hint="eastAsia"/>
          <w:szCs w:val="21"/>
        </w:rPr>
        <w:t>分）（</w:t>
      </w:r>
      <w:r w:rsidRPr="00C820B8">
        <w:rPr>
          <w:rFonts w:eastAsia="新宋体" w:hint="eastAsia"/>
          <w:szCs w:val="21"/>
        </w:rPr>
        <w:t>2019</w:t>
      </w:r>
      <w:r w:rsidRPr="00C820B8">
        <w:rPr>
          <w:rFonts w:eastAsia="新宋体" w:hint="eastAsia"/>
          <w:szCs w:val="21"/>
        </w:rPr>
        <w:t>•怀化模拟）“绿水青山，就是金山银山”。水是人类宝贵的自然资源，努力建设生态宜居城市是我们每一公民应尽的义务，下列做法不符合环保要求的是</w:t>
      </w:r>
      <w:r w:rsidRPr="00C820B8">
        <w:rPr>
          <w:rFonts w:eastAsia="新宋体" w:hint="eastAsia"/>
          <w:szCs w:val="21"/>
          <w:u w:val="single"/>
        </w:rPr>
        <w:t xml:space="preserve">　</w:t>
      </w:r>
      <w:r w:rsidRPr="00C820B8">
        <w:rPr>
          <w:rFonts w:eastAsia="新宋体" w:hint="eastAsia"/>
          <w:szCs w:val="21"/>
          <w:u w:val="single"/>
        </w:rPr>
        <w:t>B</w:t>
      </w:r>
      <w:r w:rsidRPr="00C820B8">
        <w:rPr>
          <w:rFonts w:eastAsia="新宋体" w:hint="eastAsia"/>
          <w:szCs w:val="21"/>
          <w:u w:val="single"/>
        </w:rPr>
        <w:t xml:space="preserve">　</w:t>
      </w:r>
      <w:r w:rsidRPr="00C820B8">
        <w:rPr>
          <w:rFonts w:eastAsia="新宋体" w:hint="eastAsia"/>
          <w:szCs w:val="21"/>
        </w:rPr>
        <w:t>。</w:t>
      </w:r>
    </w:p>
    <w:p w:rsidR="00BD45FC" w:rsidRPr="00C820B8" w:rsidRDefault="00BD45FC" w:rsidP="00BD45FC">
      <w:pPr>
        <w:spacing w:line="360" w:lineRule="auto"/>
        <w:ind w:leftChars="130" w:left="273"/>
      </w:pPr>
      <w:r w:rsidRPr="00C820B8">
        <w:rPr>
          <w:rFonts w:eastAsia="新宋体" w:hint="eastAsia"/>
          <w:szCs w:val="21"/>
        </w:rPr>
        <w:t>A</w:t>
      </w:r>
      <w:r w:rsidRPr="00C820B8">
        <w:rPr>
          <w:rFonts w:eastAsia="新宋体" w:hint="eastAsia"/>
          <w:szCs w:val="21"/>
        </w:rPr>
        <w:t>．推广使用无磷洗衣粉</w:t>
      </w:r>
    </w:p>
    <w:p w:rsidR="00BD45FC" w:rsidRPr="00C820B8" w:rsidRDefault="00BD45FC" w:rsidP="00BD45FC">
      <w:pPr>
        <w:spacing w:line="360" w:lineRule="auto"/>
        <w:ind w:leftChars="130" w:left="273"/>
      </w:pPr>
      <w:r w:rsidRPr="00C820B8">
        <w:rPr>
          <w:rFonts w:eastAsia="新宋体" w:hint="eastAsia"/>
          <w:szCs w:val="21"/>
        </w:rPr>
        <w:t>B</w:t>
      </w:r>
      <w:r w:rsidRPr="00C820B8">
        <w:rPr>
          <w:rFonts w:eastAsia="新宋体" w:hint="eastAsia"/>
          <w:szCs w:val="21"/>
        </w:rPr>
        <w:t>．可通过过滤的方法除去受污染水中的可溶性有毒物质</w:t>
      </w:r>
    </w:p>
    <w:p w:rsidR="00BD45FC" w:rsidRPr="00C820B8" w:rsidRDefault="00BD45FC" w:rsidP="00BD45FC">
      <w:pPr>
        <w:spacing w:line="360" w:lineRule="auto"/>
        <w:ind w:leftChars="130" w:left="273"/>
      </w:pPr>
      <w:r w:rsidRPr="00C820B8">
        <w:rPr>
          <w:rFonts w:eastAsia="新宋体" w:hint="eastAsia"/>
          <w:szCs w:val="21"/>
        </w:rPr>
        <w:t>C</w:t>
      </w:r>
      <w:r w:rsidRPr="00C820B8">
        <w:rPr>
          <w:rFonts w:eastAsia="新宋体" w:hint="eastAsia"/>
          <w:szCs w:val="21"/>
        </w:rPr>
        <w:t>．加强对工业废水的排放监控，坚持经处理达标后排放</w:t>
      </w:r>
    </w:p>
    <w:p w:rsidR="00BD45FC" w:rsidRPr="00C820B8" w:rsidRDefault="00BD45FC" w:rsidP="00BD45FC">
      <w:pPr>
        <w:spacing w:line="360" w:lineRule="auto"/>
        <w:ind w:leftChars="130" w:left="273"/>
      </w:pPr>
      <w:r w:rsidRPr="00C820B8">
        <w:rPr>
          <w:rFonts w:eastAsia="新宋体" w:hint="eastAsia"/>
          <w:szCs w:val="21"/>
        </w:rPr>
        <w:t>D</w:t>
      </w:r>
      <w:r w:rsidRPr="00C820B8">
        <w:rPr>
          <w:rFonts w:eastAsia="新宋体" w:hint="eastAsia"/>
          <w:szCs w:val="21"/>
        </w:rPr>
        <w:t>．合理使用农药、化肥</w:t>
      </w:r>
    </w:p>
    <w:p w:rsidR="00BD45FC" w:rsidRPr="00C820B8" w:rsidRDefault="00BD45FC" w:rsidP="00BD45FC">
      <w:pPr>
        <w:spacing w:line="360" w:lineRule="auto"/>
        <w:ind w:left="273" w:hangingChars="130" w:hanging="273"/>
      </w:pPr>
      <w:r w:rsidRPr="00C820B8">
        <w:rPr>
          <w:rFonts w:eastAsia="新宋体" w:hint="eastAsia"/>
          <w:szCs w:val="21"/>
        </w:rPr>
        <w:t>22</w:t>
      </w:r>
      <w:r w:rsidRPr="00C820B8">
        <w:rPr>
          <w:rFonts w:eastAsia="新宋体" w:hint="eastAsia"/>
          <w:szCs w:val="21"/>
        </w:rPr>
        <w:t>．（</w:t>
      </w:r>
      <w:r w:rsidRPr="00C820B8">
        <w:rPr>
          <w:rFonts w:eastAsia="新宋体" w:hint="eastAsia"/>
          <w:szCs w:val="21"/>
        </w:rPr>
        <w:t>4</w:t>
      </w:r>
      <w:r w:rsidRPr="00C820B8">
        <w:rPr>
          <w:rFonts w:eastAsia="新宋体" w:hint="eastAsia"/>
          <w:szCs w:val="21"/>
        </w:rPr>
        <w:t>分）（</w:t>
      </w:r>
      <w:r w:rsidRPr="00C820B8">
        <w:rPr>
          <w:rFonts w:eastAsia="新宋体" w:hint="eastAsia"/>
          <w:szCs w:val="21"/>
        </w:rPr>
        <w:t>2019</w:t>
      </w:r>
      <w:r w:rsidRPr="00C820B8">
        <w:rPr>
          <w:rFonts w:eastAsia="新宋体" w:hint="eastAsia"/>
          <w:szCs w:val="21"/>
        </w:rPr>
        <w:t>春•绥滨县校级月考）配平化学方程式（</w:t>
      </w:r>
      <w:r w:rsidRPr="00C820B8">
        <w:rPr>
          <w:rFonts w:eastAsia="新宋体" w:hint="eastAsia"/>
          <w:szCs w:val="21"/>
        </w:rPr>
        <w:t>1</w:t>
      </w:r>
      <w:r w:rsidRPr="00C820B8">
        <w:rPr>
          <w:rFonts w:eastAsia="新宋体" w:hint="eastAsia"/>
          <w:szCs w:val="21"/>
        </w:rPr>
        <w:t>也要写入哟</w:t>
      </w:r>
      <w:r w:rsidRPr="00C820B8">
        <w:rPr>
          <w:rFonts w:eastAsia="新宋体" w:hint="eastAsia"/>
          <w:szCs w:val="21"/>
        </w:rPr>
        <w:t>!</w:t>
      </w:r>
      <w:r w:rsidRPr="00C820B8">
        <w:rPr>
          <w:rFonts w:eastAsia="新宋体" w:hint="eastAsia"/>
          <w:szCs w:val="21"/>
        </w:rPr>
        <w:t>）</w:t>
      </w:r>
    </w:p>
    <w:p w:rsidR="00BD45FC" w:rsidRPr="00C820B8" w:rsidRDefault="00BD45FC" w:rsidP="00BD45FC">
      <w:pPr>
        <w:spacing w:line="360" w:lineRule="auto"/>
        <w:ind w:leftChars="130" w:left="273"/>
      </w:pPr>
      <w:r w:rsidRPr="00C820B8">
        <w:rPr>
          <w:rFonts w:eastAsia="新宋体" w:hint="eastAsia"/>
          <w:szCs w:val="21"/>
        </w:rPr>
        <w:lastRenderedPageBreak/>
        <w:t>（</w:t>
      </w:r>
      <w:r w:rsidRPr="00C820B8">
        <w:rPr>
          <w:rFonts w:eastAsia="新宋体" w:hint="eastAsia"/>
          <w:szCs w:val="21"/>
        </w:rPr>
        <w:t>1</w:t>
      </w:r>
      <w:r w:rsidRPr="00C820B8">
        <w:rPr>
          <w:rFonts w:eastAsia="新宋体" w:hint="eastAsia"/>
          <w:szCs w:val="21"/>
        </w:rPr>
        <w:t>）</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NH</w:t>
      </w:r>
      <w:r w:rsidRPr="00C820B8">
        <w:rPr>
          <w:rFonts w:eastAsia="新宋体" w:hint="eastAsia"/>
          <w:sz w:val="24"/>
          <w:szCs w:val="24"/>
          <w:vertAlign w:val="subscript"/>
        </w:rPr>
        <w:t>3</w:t>
      </w:r>
      <w:r w:rsidRPr="00C820B8">
        <w:rPr>
          <w:rFonts w:eastAsia="新宋体" w:hint="eastAsia"/>
          <w:szCs w:val="21"/>
        </w:rPr>
        <w:t>+</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Cl</w:t>
      </w:r>
      <w:r w:rsidRPr="00C820B8">
        <w:rPr>
          <w:rFonts w:eastAsia="新宋体" w:hint="eastAsia"/>
          <w:sz w:val="24"/>
          <w:szCs w:val="24"/>
          <w:vertAlign w:val="subscript"/>
        </w:rPr>
        <w:t>2</w:t>
      </w:r>
      <w:r w:rsidRPr="00C820B8">
        <w:rPr>
          <w:rFonts w:eastAsia="新宋体" w:hint="eastAsia"/>
          <w:szCs w:val="21"/>
        </w:rPr>
        <w:t>＝</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N</w:t>
      </w:r>
      <w:r w:rsidRPr="00C820B8">
        <w:rPr>
          <w:rFonts w:eastAsia="新宋体" w:hint="eastAsia"/>
          <w:sz w:val="24"/>
          <w:szCs w:val="24"/>
          <w:vertAlign w:val="subscript"/>
        </w:rPr>
        <w:t>2</w:t>
      </w:r>
      <w:r w:rsidRPr="00C820B8">
        <w:rPr>
          <w:rFonts w:eastAsia="新宋体" w:hint="eastAsia"/>
          <w:szCs w:val="21"/>
        </w:rPr>
        <w:t>+</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proofErr w:type="spellStart"/>
      <w:r w:rsidRPr="00C820B8">
        <w:rPr>
          <w:rFonts w:eastAsia="新宋体" w:hint="eastAsia"/>
          <w:szCs w:val="21"/>
        </w:rPr>
        <w:t>HCl</w:t>
      </w:r>
      <w:proofErr w:type="spellEnd"/>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2</w:t>
      </w:r>
      <w:r w:rsidRPr="00C820B8">
        <w:rPr>
          <w:rFonts w:eastAsia="新宋体" w:hint="eastAsia"/>
          <w:szCs w:val="21"/>
        </w:rPr>
        <w:t>）</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C</w:t>
      </w:r>
      <w:r w:rsidRPr="00C820B8">
        <w:rPr>
          <w:rFonts w:eastAsia="新宋体" w:hint="eastAsia"/>
          <w:sz w:val="24"/>
          <w:szCs w:val="24"/>
          <w:vertAlign w:val="subscript"/>
        </w:rPr>
        <w:t>2</w:t>
      </w:r>
      <w:r w:rsidRPr="00C820B8">
        <w:rPr>
          <w:rFonts w:eastAsia="新宋体" w:hint="eastAsia"/>
          <w:szCs w:val="21"/>
        </w:rPr>
        <w:t>H</w:t>
      </w:r>
      <w:r w:rsidRPr="00C820B8">
        <w:rPr>
          <w:rFonts w:eastAsia="新宋体" w:hint="eastAsia"/>
          <w:sz w:val="24"/>
          <w:szCs w:val="24"/>
          <w:vertAlign w:val="subscript"/>
        </w:rPr>
        <w:t>2</w:t>
      </w:r>
      <w:r w:rsidRPr="00C820B8">
        <w:rPr>
          <w:rFonts w:eastAsia="新宋体" w:hint="eastAsia"/>
          <w:szCs w:val="21"/>
        </w:rPr>
        <w:t>+</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O</w:t>
      </w:r>
      <w:r w:rsidRPr="00C820B8">
        <w:rPr>
          <w:rFonts w:eastAsia="新宋体" w:hint="eastAsia"/>
          <w:sz w:val="24"/>
          <w:szCs w:val="24"/>
          <w:vertAlign w:val="subscript"/>
        </w:rPr>
        <w:t>2</w:t>
      </w:r>
      <w:r w:rsidRPr="00C820B8">
        <w:rPr>
          <w:rFonts w:eastAsia="新宋体" w:hint="eastAsia"/>
          <w:szCs w:val="21"/>
        </w:rPr>
        <w:t>＝</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CO</w:t>
      </w:r>
      <w:r w:rsidRPr="00C820B8">
        <w:rPr>
          <w:rFonts w:eastAsia="新宋体" w:hint="eastAsia"/>
          <w:sz w:val="24"/>
          <w:szCs w:val="24"/>
          <w:vertAlign w:val="subscript"/>
        </w:rPr>
        <w:t>2</w:t>
      </w:r>
      <w:r w:rsidRPr="00C820B8">
        <w:rPr>
          <w:rFonts w:eastAsia="新宋体" w:hint="eastAsia"/>
          <w:szCs w:val="21"/>
        </w:rPr>
        <w:t>+</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H</w:t>
      </w:r>
      <w:r w:rsidRPr="00C820B8">
        <w:rPr>
          <w:rFonts w:eastAsia="新宋体" w:hint="eastAsia"/>
          <w:sz w:val="24"/>
          <w:szCs w:val="24"/>
          <w:vertAlign w:val="subscript"/>
        </w:rPr>
        <w:t>2</w:t>
      </w:r>
      <w:r w:rsidRPr="00C820B8">
        <w:rPr>
          <w:rFonts w:eastAsia="新宋体" w:hint="eastAsia"/>
          <w:szCs w:val="21"/>
        </w:rPr>
        <w:t>O</w:t>
      </w:r>
    </w:p>
    <w:p w:rsidR="00BD45FC" w:rsidRPr="00C820B8" w:rsidRDefault="00BD45FC" w:rsidP="00BD45FC">
      <w:pPr>
        <w:spacing w:line="360" w:lineRule="auto"/>
        <w:ind w:left="273" w:hangingChars="130" w:hanging="273"/>
      </w:pPr>
      <w:r w:rsidRPr="00C820B8">
        <w:rPr>
          <w:rFonts w:eastAsia="新宋体" w:hint="eastAsia"/>
          <w:szCs w:val="21"/>
        </w:rPr>
        <w:t>23</w:t>
      </w:r>
      <w:r w:rsidRPr="00C820B8">
        <w:rPr>
          <w:rFonts w:eastAsia="新宋体" w:hint="eastAsia"/>
          <w:szCs w:val="21"/>
        </w:rPr>
        <w:t>．（</w:t>
      </w:r>
      <w:r w:rsidRPr="00C820B8">
        <w:rPr>
          <w:rFonts w:eastAsia="新宋体" w:hint="eastAsia"/>
          <w:szCs w:val="21"/>
        </w:rPr>
        <w:t>2</w:t>
      </w:r>
      <w:r w:rsidRPr="00C820B8">
        <w:rPr>
          <w:rFonts w:eastAsia="新宋体" w:hint="eastAsia"/>
          <w:szCs w:val="21"/>
        </w:rPr>
        <w:t>分）（</w:t>
      </w:r>
      <w:r w:rsidRPr="00C820B8">
        <w:rPr>
          <w:rFonts w:eastAsia="新宋体" w:hint="eastAsia"/>
          <w:szCs w:val="21"/>
        </w:rPr>
        <w:t>2019</w:t>
      </w:r>
      <w:r w:rsidRPr="00C820B8">
        <w:rPr>
          <w:rFonts w:eastAsia="新宋体" w:hint="eastAsia"/>
          <w:szCs w:val="21"/>
        </w:rPr>
        <w:t>•温州）一些心脏病患者安装心脏起搏器，以在心跳骤停时刺激心脏，恢复心跳。一种用于心脏起搏器的锂电池，工作时发生的反应为</w:t>
      </w:r>
      <w:r w:rsidRPr="00C820B8">
        <w:rPr>
          <w:rFonts w:eastAsia="新宋体" w:hint="eastAsia"/>
          <w:szCs w:val="21"/>
        </w:rPr>
        <w:t>4Li+2SOCl</w:t>
      </w:r>
      <w:r w:rsidRPr="00C820B8">
        <w:rPr>
          <w:rFonts w:eastAsia="新宋体" w:hint="eastAsia"/>
          <w:sz w:val="24"/>
          <w:szCs w:val="24"/>
          <w:vertAlign w:val="subscript"/>
        </w:rPr>
        <w:t>2</w:t>
      </w:r>
      <w:r w:rsidRPr="00C820B8">
        <w:rPr>
          <w:rFonts w:eastAsia="新宋体" w:hint="eastAsia"/>
          <w:szCs w:val="21"/>
        </w:rPr>
        <w:t>═</w:t>
      </w:r>
      <w:r w:rsidRPr="00C820B8">
        <w:rPr>
          <w:rFonts w:eastAsia="新宋体" w:hint="eastAsia"/>
          <w:szCs w:val="21"/>
        </w:rPr>
        <w:t>4LiCl+X+SO</w:t>
      </w:r>
      <w:r w:rsidRPr="00C820B8">
        <w:rPr>
          <w:rFonts w:eastAsia="新宋体" w:hint="eastAsia"/>
          <w:sz w:val="24"/>
          <w:szCs w:val="24"/>
          <w:vertAlign w:val="subscript"/>
        </w:rPr>
        <w:t>2</w:t>
      </w:r>
      <w:r w:rsidRPr="00C820B8">
        <w:rPr>
          <w:rFonts w:eastAsia="新宋体" w:hint="eastAsia"/>
          <w:szCs w:val="21"/>
        </w:rPr>
        <w:t>↑．则</w:t>
      </w:r>
      <w:r w:rsidRPr="00C820B8">
        <w:rPr>
          <w:rFonts w:eastAsia="新宋体" w:hint="eastAsia"/>
          <w:szCs w:val="21"/>
        </w:rPr>
        <w:t>X</w:t>
      </w:r>
      <w:r w:rsidRPr="00C820B8">
        <w:rPr>
          <w:rFonts w:eastAsia="新宋体" w:hint="eastAsia"/>
          <w:szCs w:val="21"/>
        </w:rPr>
        <w:t>的化学式为</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w:t>
      </w:r>
    </w:p>
    <w:p w:rsidR="00BD45FC" w:rsidRPr="00C820B8" w:rsidRDefault="00BD45FC" w:rsidP="00BD45FC">
      <w:pPr>
        <w:spacing w:line="360" w:lineRule="auto"/>
        <w:ind w:left="273" w:hangingChars="130" w:hanging="273"/>
      </w:pPr>
      <w:r w:rsidRPr="00C820B8">
        <w:rPr>
          <w:rFonts w:eastAsia="新宋体" w:hint="eastAsia"/>
          <w:szCs w:val="21"/>
        </w:rPr>
        <w:t>24</w:t>
      </w:r>
      <w:r w:rsidRPr="00C820B8">
        <w:rPr>
          <w:rFonts w:eastAsia="新宋体" w:hint="eastAsia"/>
          <w:szCs w:val="21"/>
        </w:rPr>
        <w:t>．（</w:t>
      </w:r>
      <w:r w:rsidRPr="00C820B8">
        <w:rPr>
          <w:rFonts w:eastAsia="新宋体" w:hint="eastAsia"/>
          <w:szCs w:val="21"/>
        </w:rPr>
        <w:t>10</w:t>
      </w:r>
      <w:r w:rsidRPr="00C820B8">
        <w:rPr>
          <w:rFonts w:eastAsia="新宋体" w:hint="eastAsia"/>
          <w:szCs w:val="21"/>
        </w:rPr>
        <w:t>分）（</w:t>
      </w:r>
      <w:r w:rsidRPr="00C820B8">
        <w:rPr>
          <w:rFonts w:eastAsia="新宋体" w:hint="eastAsia"/>
          <w:szCs w:val="21"/>
        </w:rPr>
        <w:t>2019</w:t>
      </w:r>
      <w:r w:rsidRPr="00C820B8">
        <w:rPr>
          <w:rFonts w:eastAsia="新宋体" w:hint="eastAsia"/>
          <w:szCs w:val="21"/>
        </w:rPr>
        <w:t>•徐汇区一模）水是重要的自然资源，与生活生产关系密切。</w:t>
      </w:r>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1</w:t>
      </w:r>
      <w:r w:rsidRPr="00C820B8">
        <w:rPr>
          <w:rFonts w:eastAsia="新宋体" w:hint="eastAsia"/>
          <w:szCs w:val="21"/>
        </w:rPr>
        <w:t>）生活中常用的直饮水，生产中采用核心的“活性炭</w:t>
      </w:r>
      <w:r w:rsidRPr="00C820B8">
        <w:rPr>
          <w:rFonts w:eastAsia="新宋体" w:hint="eastAsia"/>
          <w:szCs w:val="21"/>
        </w:rPr>
        <w:t>+</w:t>
      </w:r>
      <w:r w:rsidRPr="00C820B8">
        <w:rPr>
          <w:rFonts w:eastAsia="新宋体" w:hint="eastAsia"/>
          <w:szCs w:val="21"/>
        </w:rPr>
        <w:t>超滤膜</w:t>
      </w:r>
      <w:r w:rsidRPr="00C820B8">
        <w:rPr>
          <w:rFonts w:eastAsia="新宋体" w:hint="eastAsia"/>
          <w:szCs w:val="21"/>
        </w:rPr>
        <w:t>+</w:t>
      </w:r>
      <w:r w:rsidRPr="00C820B8">
        <w:rPr>
          <w:rFonts w:eastAsia="新宋体" w:hint="eastAsia"/>
          <w:szCs w:val="21"/>
        </w:rPr>
        <w:t>紫外线”组合工艺，其中活性炭的作用是</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，紫外线相当于自来水生产中氯气的作用，其作用是</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w:t>
      </w:r>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2</w:t>
      </w:r>
      <w:r w:rsidRPr="00C820B8">
        <w:rPr>
          <w:rFonts w:eastAsia="新宋体" w:hint="eastAsia"/>
          <w:szCs w:val="21"/>
        </w:rPr>
        <w:t>）电解水和氢气在氧气中燃烧这两个实验，可证明水的</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组成，写出电解水的化学方程式</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w:t>
      </w:r>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3</w:t>
      </w:r>
      <w:r w:rsidRPr="00C820B8">
        <w:rPr>
          <w:rFonts w:eastAsia="新宋体" w:hint="eastAsia"/>
          <w:szCs w:val="21"/>
        </w:rPr>
        <w:t>）海水淡化可缓解淡水资源匮乏的问题，通过太阳能可使海水淡化，水变成水蒸气的过程中，不发生变化的是</w:t>
      </w:r>
      <w:r w:rsidRPr="00C820B8">
        <w:rPr>
          <w:rFonts w:eastAsia="新宋体" w:hint="eastAsia"/>
          <w:szCs w:val="21"/>
          <w:u w:val="single"/>
        </w:rPr>
        <w:t xml:space="preserve">　</w:t>
      </w:r>
      <w:r w:rsidRPr="00C820B8">
        <w:rPr>
          <w:rFonts w:eastAsia="新宋体" w:hint="eastAsia"/>
          <w:szCs w:val="21"/>
          <w:u w:val="single"/>
        </w:rPr>
        <w:t>AB</w:t>
      </w:r>
      <w:r w:rsidRPr="00C820B8">
        <w:rPr>
          <w:rFonts w:eastAsia="新宋体" w:hint="eastAsia"/>
          <w:szCs w:val="21"/>
          <w:u w:val="single"/>
        </w:rPr>
        <w:t xml:space="preserve">　</w:t>
      </w:r>
      <w:r w:rsidRPr="00C820B8">
        <w:rPr>
          <w:rFonts w:eastAsia="新宋体" w:hint="eastAsia"/>
          <w:szCs w:val="21"/>
        </w:rPr>
        <w:t>（填字母序号）。</w:t>
      </w:r>
    </w:p>
    <w:p w:rsidR="00BD45FC" w:rsidRPr="00C820B8" w:rsidRDefault="00BD45FC" w:rsidP="00BD45FC">
      <w:pPr>
        <w:spacing w:line="360" w:lineRule="auto"/>
        <w:ind w:leftChars="130" w:left="273"/>
      </w:pPr>
      <w:r w:rsidRPr="00C820B8">
        <w:rPr>
          <w:rFonts w:eastAsia="新宋体" w:hint="eastAsia"/>
          <w:szCs w:val="21"/>
        </w:rPr>
        <w:t>A</w:t>
      </w:r>
      <w:r w:rsidRPr="00C820B8">
        <w:rPr>
          <w:rFonts w:eastAsia="新宋体" w:hint="eastAsia"/>
          <w:szCs w:val="21"/>
        </w:rPr>
        <w:t>．分子质量</w:t>
      </w:r>
      <w:r w:rsidRPr="00C820B8">
        <w:rPr>
          <w:rFonts w:eastAsia="新宋体" w:hint="eastAsia"/>
          <w:szCs w:val="21"/>
        </w:rPr>
        <w:t>B</w:t>
      </w:r>
      <w:r w:rsidRPr="00C820B8">
        <w:rPr>
          <w:rFonts w:eastAsia="新宋体" w:hint="eastAsia"/>
          <w:szCs w:val="21"/>
        </w:rPr>
        <w:t>．分子种类</w:t>
      </w:r>
      <w:r w:rsidRPr="00C820B8">
        <w:rPr>
          <w:rFonts w:eastAsia="新宋体" w:hint="eastAsia"/>
          <w:szCs w:val="21"/>
        </w:rPr>
        <w:t>C</w:t>
      </w:r>
      <w:r w:rsidRPr="00C820B8">
        <w:rPr>
          <w:rFonts w:eastAsia="新宋体" w:hint="eastAsia"/>
          <w:szCs w:val="21"/>
        </w:rPr>
        <w:t>．分子间隔</w:t>
      </w:r>
      <w:r w:rsidRPr="00C820B8">
        <w:rPr>
          <w:rFonts w:eastAsia="新宋体" w:hint="eastAsia"/>
          <w:szCs w:val="21"/>
        </w:rPr>
        <w:t>D</w:t>
      </w:r>
      <w:r w:rsidRPr="00C820B8">
        <w:rPr>
          <w:rFonts w:eastAsia="新宋体" w:hint="eastAsia"/>
          <w:szCs w:val="21"/>
        </w:rPr>
        <w:t>．分子运动的快慢</w:t>
      </w:r>
    </w:p>
    <w:p w:rsidR="00BD45FC" w:rsidRPr="00C820B8" w:rsidRDefault="00BD45FC" w:rsidP="00BD45FC">
      <w:pPr>
        <w:spacing w:line="360" w:lineRule="auto"/>
        <w:ind w:left="273" w:hangingChars="130" w:hanging="273"/>
      </w:pPr>
      <w:r w:rsidRPr="00C820B8">
        <w:rPr>
          <w:rFonts w:eastAsia="新宋体" w:hint="eastAsia"/>
          <w:szCs w:val="21"/>
        </w:rPr>
        <w:t>25</w:t>
      </w:r>
      <w:r w:rsidRPr="00C820B8">
        <w:rPr>
          <w:rFonts w:eastAsia="新宋体" w:hint="eastAsia"/>
          <w:szCs w:val="21"/>
        </w:rPr>
        <w:t>．（</w:t>
      </w:r>
      <w:r w:rsidRPr="00C820B8">
        <w:rPr>
          <w:rFonts w:eastAsia="新宋体" w:hint="eastAsia"/>
          <w:szCs w:val="21"/>
        </w:rPr>
        <w:t>4</w:t>
      </w:r>
      <w:r w:rsidRPr="00C820B8">
        <w:rPr>
          <w:rFonts w:eastAsia="新宋体" w:hint="eastAsia"/>
          <w:szCs w:val="21"/>
        </w:rPr>
        <w:t>分）（</w:t>
      </w:r>
      <w:r w:rsidRPr="00C820B8">
        <w:rPr>
          <w:rFonts w:eastAsia="新宋体" w:hint="eastAsia"/>
          <w:szCs w:val="21"/>
        </w:rPr>
        <w:t>2019</w:t>
      </w:r>
      <w:r w:rsidRPr="00C820B8">
        <w:rPr>
          <w:rFonts w:eastAsia="新宋体" w:hint="eastAsia"/>
          <w:szCs w:val="21"/>
        </w:rPr>
        <w:t>春•衢州月考）在</w:t>
      </w:r>
      <w:r w:rsidRPr="00C820B8">
        <w:rPr>
          <w:rFonts w:eastAsia="新宋体" w:hint="eastAsia"/>
          <w:szCs w:val="21"/>
        </w:rPr>
        <w:t>2A+6B</w:t>
      </w:r>
      <w:r w:rsidRPr="00C820B8">
        <w:rPr>
          <w:rFonts w:eastAsia="新宋体" w:hint="eastAsia"/>
          <w:szCs w:val="21"/>
        </w:rPr>
        <w:t>═</w:t>
      </w:r>
      <w:r w:rsidRPr="00C820B8">
        <w:rPr>
          <w:rFonts w:eastAsia="新宋体" w:hint="eastAsia"/>
          <w:szCs w:val="21"/>
        </w:rPr>
        <w:t>2C+3D</w:t>
      </w:r>
      <w:r w:rsidRPr="00C820B8">
        <w:rPr>
          <w:rFonts w:eastAsia="新宋体" w:hint="eastAsia"/>
          <w:szCs w:val="21"/>
        </w:rPr>
        <w:t>反应中，</w:t>
      </w:r>
      <w:r w:rsidRPr="00C820B8">
        <w:rPr>
          <w:rFonts w:eastAsia="新宋体" w:hint="eastAsia"/>
          <w:szCs w:val="21"/>
        </w:rPr>
        <w:t>54</w:t>
      </w:r>
      <w:r w:rsidRPr="00C820B8">
        <w:rPr>
          <w:rFonts w:eastAsia="新宋体" w:hint="eastAsia"/>
          <w:szCs w:val="21"/>
        </w:rPr>
        <w:t>克</w:t>
      </w:r>
      <w:r w:rsidRPr="00C820B8">
        <w:rPr>
          <w:rFonts w:eastAsia="新宋体" w:hint="eastAsia"/>
          <w:szCs w:val="21"/>
        </w:rPr>
        <w:t>A</w:t>
      </w:r>
      <w:r w:rsidRPr="00C820B8">
        <w:rPr>
          <w:rFonts w:eastAsia="新宋体" w:hint="eastAsia"/>
          <w:szCs w:val="21"/>
        </w:rPr>
        <w:t>在</w:t>
      </w:r>
      <w:r w:rsidRPr="00C820B8">
        <w:rPr>
          <w:rFonts w:eastAsia="新宋体" w:hint="eastAsia"/>
          <w:szCs w:val="21"/>
        </w:rPr>
        <w:t>400</w:t>
      </w:r>
      <w:r w:rsidRPr="00C820B8">
        <w:rPr>
          <w:rFonts w:eastAsia="新宋体" w:hint="eastAsia"/>
          <w:szCs w:val="21"/>
        </w:rPr>
        <w:t>克</w:t>
      </w:r>
      <w:r w:rsidRPr="00C820B8">
        <w:rPr>
          <w:rFonts w:eastAsia="新宋体" w:hint="eastAsia"/>
          <w:szCs w:val="21"/>
        </w:rPr>
        <w:t>B</w:t>
      </w:r>
      <w:r w:rsidRPr="00C820B8">
        <w:rPr>
          <w:rFonts w:eastAsia="新宋体" w:hint="eastAsia"/>
          <w:szCs w:val="21"/>
        </w:rPr>
        <w:t>中完全反应，生成</w:t>
      </w:r>
      <w:r w:rsidRPr="00C820B8">
        <w:rPr>
          <w:rFonts w:eastAsia="新宋体" w:hint="eastAsia"/>
          <w:szCs w:val="21"/>
        </w:rPr>
        <w:t>264</w:t>
      </w:r>
      <w:r w:rsidRPr="00C820B8">
        <w:rPr>
          <w:rFonts w:eastAsia="新宋体" w:hint="eastAsia"/>
          <w:szCs w:val="21"/>
        </w:rPr>
        <w:t>克</w:t>
      </w:r>
      <w:r w:rsidRPr="00C820B8">
        <w:rPr>
          <w:rFonts w:eastAsia="新宋体" w:hint="eastAsia"/>
          <w:szCs w:val="21"/>
        </w:rPr>
        <w:t>C</w:t>
      </w:r>
      <w:r w:rsidRPr="00C820B8">
        <w:rPr>
          <w:rFonts w:eastAsia="新宋体" w:hint="eastAsia"/>
          <w:szCs w:val="21"/>
        </w:rPr>
        <w:t>和</w:t>
      </w:r>
      <w:r w:rsidRPr="00C820B8">
        <w:rPr>
          <w:rFonts w:eastAsia="新宋体" w:hint="eastAsia"/>
          <w:szCs w:val="21"/>
        </w:rPr>
        <w:t>6</w:t>
      </w:r>
      <w:r w:rsidRPr="00C820B8">
        <w:rPr>
          <w:rFonts w:eastAsia="新宋体" w:hint="eastAsia"/>
          <w:szCs w:val="21"/>
        </w:rPr>
        <w:t>克</w:t>
      </w:r>
      <w:r w:rsidRPr="00C820B8">
        <w:rPr>
          <w:rFonts w:eastAsia="新宋体" w:hint="eastAsia"/>
          <w:szCs w:val="21"/>
        </w:rPr>
        <w:t>D</w:t>
      </w:r>
      <w:r w:rsidRPr="00C820B8">
        <w:rPr>
          <w:rFonts w:eastAsia="新宋体" w:hint="eastAsia"/>
          <w:szCs w:val="21"/>
        </w:rPr>
        <w:t>，则有</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克</w:t>
      </w:r>
      <w:r w:rsidRPr="00C820B8">
        <w:rPr>
          <w:rFonts w:eastAsia="新宋体" w:hint="eastAsia"/>
          <w:szCs w:val="21"/>
        </w:rPr>
        <w:t>B</w:t>
      </w:r>
      <w:r w:rsidRPr="00C820B8">
        <w:rPr>
          <w:rFonts w:eastAsia="新宋体" w:hint="eastAsia"/>
          <w:szCs w:val="21"/>
        </w:rPr>
        <w:t>参加反应，反应中</w:t>
      </w:r>
      <w:r w:rsidRPr="00C820B8">
        <w:rPr>
          <w:rFonts w:eastAsia="新宋体" w:hint="eastAsia"/>
          <w:szCs w:val="21"/>
        </w:rPr>
        <w:t>A</w:t>
      </w:r>
      <w:r w:rsidRPr="00C820B8">
        <w:rPr>
          <w:rFonts w:eastAsia="新宋体" w:hint="eastAsia"/>
          <w:szCs w:val="21"/>
        </w:rPr>
        <w:t>和</w:t>
      </w:r>
      <w:r w:rsidRPr="00C820B8">
        <w:rPr>
          <w:rFonts w:eastAsia="新宋体" w:hint="eastAsia"/>
          <w:szCs w:val="21"/>
        </w:rPr>
        <w:t>D</w:t>
      </w:r>
      <w:r w:rsidRPr="00C820B8">
        <w:rPr>
          <w:rFonts w:eastAsia="新宋体" w:hint="eastAsia"/>
          <w:szCs w:val="21"/>
        </w:rPr>
        <w:t>的相对分子质量比为</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w:t>
      </w:r>
    </w:p>
    <w:p w:rsidR="00BD45FC" w:rsidRPr="00C820B8" w:rsidRDefault="00BD45FC" w:rsidP="00BD45FC">
      <w:pPr>
        <w:spacing w:line="360" w:lineRule="auto"/>
        <w:jc w:val="left"/>
        <w:rPr>
          <w:rFonts w:ascii="宋体" w:hAnsi="宋体"/>
          <w:b/>
          <w:sz w:val="24"/>
          <w:szCs w:val="24"/>
        </w:rPr>
      </w:pPr>
      <w:r w:rsidRPr="00C820B8">
        <w:rPr>
          <w:rFonts w:ascii="宋体" w:hAnsi="宋体" w:hint="eastAsia"/>
          <w:b/>
          <w:sz w:val="24"/>
          <w:szCs w:val="24"/>
        </w:rPr>
        <w:t>三、实验探究（本题共2个小题，共22分）</w:t>
      </w:r>
    </w:p>
    <w:p w:rsidR="00BD45FC" w:rsidRPr="00C820B8" w:rsidRDefault="00BD45FC" w:rsidP="00BD45FC">
      <w:pPr>
        <w:spacing w:line="360" w:lineRule="auto"/>
        <w:ind w:left="273" w:hangingChars="130" w:hanging="273"/>
      </w:pPr>
      <w:r w:rsidRPr="00C820B8">
        <w:rPr>
          <w:rFonts w:eastAsia="新宋体" w:hint="eastAsia"/>
          <w:szCs w:val="21"/>
        </w:rPr>
        <w:t>26</w:t>
      </w:r>
      <w:r w:rsidRPr="00C820B8">
        <w:rPr>
          <w:rFonts w:eastAsia="新宋体" w:hint="eastAsia"/>
          <w:szCs w:val="21"/>
        </w:rPr>
        <w:t>．（</w:t>
      </w:r>
      <w:r w:rsidRPr="00C820B8">
        <w:rPr>
          <w:rFonts w:eastAsia="新宋体" w:hint="eastAsia"/>
          <w:szCs w:val="21"/>
        </w:rPr>
        <w:t>18</w:t>
      </w:r>
      <w:r w:rsidRPr="00C820B8">
        <w:rPr>
          <w:rFonts w:eastAsia="新宋体" w:hint="eastAsia"/>
          <w:szCs w:val="21"/>
        </w:rPr>
        <w:t>分）（</w:t>
      </w:r>
      <w:r w:rsidRPr="00C820B8">
        <w:rPr>
          <w:rFonts w:eastAsia="新宋体" w:hint="eastAsia"/>
          <w:szCs w:val="21"/>
        </w:rPr>
        <w:t>2019</w:t>
      </w:r>
      <w:r w:rsidRPr="00C820B8">
        <w:rPr>
          <w:rFonts w:eastAsia="新宋体" w:hint="eastAsia"/>
          <w:szCs w:val="21"/>
        </w:rPr>
        <w:t>秋•沭阳县校级月考）小明利用如图所示的装置探究水的组成。通电一段时间后，在两支试管中分别收集到气体</w:t>
      </w:r>
      <w:r w:rsidRPr="00C820B8">
        <w:rPr>
          <w:rFonts w:eastAsia="新宋体" w:hint="eastAsia"/>
          <w:szCs w:val="21"/>
        </w:rPr>
        <w:t>a</w:t>
      </w:r>
      <w:r w:rsidRPr="00C820B8">
        <w:rPr>
          <w:rFonts w:eastAsia="新宋体" w:hint="eastAsia"/>
          <w:szCs w:val="21"/>
        </w:rPr>
        <w:t>和气体</w:t>
      </w:r>
      <w:r w:rsidRPr="00C820B8">
        <w:rPr>
          <w:rFonts w:eastAsia="新宋体" w:hint="eastAsia"/>
          <w:szCs w:val="21"/>
        </w:rPr>
        <w:t>b</w:t>
      </w:r>
      <w:r w:rsidRPr="00C820B8">
        <w:rPr>
          <w:rFonts w:eastAsia="新宋体" w:hint="eastAsia"/>
          <w:szCs w:val="21"/>
        </w:rPr>
        <w:t>。请回答问题：</w:t>
      </w:r>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1</w:t>
      </w:r>
      <w:r w:rsidRPr="00C820B8">
        <w:rPr>
          <w:rFonts w:eastAsia="新宋体" w:hint="eastAsia"/>
          <w:szCs w:val="21"/>
        </w:rPr>
        <w:t>）电解水时，将</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能转化为化学能。此实验使用的电应是</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电。</w:t>
      </w:r>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2</w:t>
      </w:r>
      <w:r w:rsidRPr="00C820B8">
        <w:rPr>
          <w:rFonts w:eastAsia="新宋体" w:hint="eastAsia"/>
          <w:szCs w:val="21"/>
        </w:rPr>
        <w:t>）气体</w:t>
      </w:r>
      <w:r w:rsidRPr="00C820B8">
        <w:rPr>
          <w:rFonts w:eastAsia="新宋体" w:hint="eastAsia"/>
          <w:szCs w:val="21"/>
        </w:rPr>
        <w:t>a</w:t>
      </w:r>
      <w:r w:rsidRPr="00C820B8">
        <w:rPr>
          <w:rFonts w:eastAsia="新宋体" w:hint="eastAsia"/>
          <w:szCs w:val="21"/>
        </w:rPr>
        <w:t>与气体</w:t>
      </w:r>
      <w:r w:rsidRPr="00C820B8">
        <w:rPr>
          <w:rFonts w:eastAsia="新宋体" w:hint="eastAsia"/>
          <w:szCs w:val="21"/>
        </w:rPr>
        <w:t>b</w:t>
      </w:r>
      <w:r w:rsidRPr="00C820B8">
        <w:rPr>
          <w:rFonts w:eastAsia="新宋体" w:hint="eastAsia"/>
          <w:szCs w:val="21"/>
        </w:rPr>
        <w:t>的体积之比约为</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。实验室检验气体</w:t>
      </w:r>
      <w:r w:rsidRPr="00C820B8">
        <w:rPr>
          <w:rFonts w:eastAsia="新宋体" w:hint="eastAsia"/>
          <w:szCs w:val="21"/>
        </w:rPr>
        <w:t>b</w:t>
      </w:r>
      <w:r w:rsidRPr="00C820B8">
        <w:rPr>
          <w:rFonts w:eastAsia="新宋体" w:hint="eastAsia"/>
          <w:szCs w:val="21"/>
        </w:rPr>
        <w:t>的方法是</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w:t>
      </w:r>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3</w:t>
      </w:r>
      <w:r w:rsidRPr="00C820B8">
        <w:rPr>
          <w:rFonts w:eastAsia="新宋体" w:hint="eastAsia"/>
          <w:szCs w:val="21"/>
        </w:rPr>
        <w:t>）电解水的文字表达式为</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，反应的基本类型是</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w:t>
      </w:r>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4</w:t>
      </w:r>
      <w:r w:rsidRPr="00C820B8">
        <w:rPr>
          <w:rFonts w:eastAsia="新宋体" w:hint="eastAsia"/>
          <w:szCs w:val="21"/>
        </w:rPr>
        <w:t>）小红同学对纯净的氢气在空气中燃烧进行了实验探究，请你帮她完成表格：</w:t>
      </w:r>
    </w:p>
    <w:tbl>
      <w:tblPr>
        <w:tblW w:w="8086" w:type="dxa"/>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727"/>
        <w:gridCol w:w="4776"/>
        <w:gridCol w:w="2583"/>
      </w:tblGrid>
      <w:tr w:rsidR="00BD45FC" w:rsidTr="004A4763">
        <w:tc>
          <w:tcPr>
            <w:tcW w:w="727" w:type="dxa"/>
          </w:tcPr>
          <w:p w:rsidR="00BD45FC" w:rsidRPr="00C820B8" w:rsidRDefault="00BD45FC" w:rsidP="004A4763">
            <w:pPr>
              <w:spacing w:line="360" w:lineRule="auto"/>
              <w:jc w:val="center"/>
              <w:rPr>
                <w:rFonts w:ascii="Calibri" w:hAnsi="Calibri"/>
              </w:rPr>
            </w:pPr>
            <w:r w:rsidRPr="00C820B8">
              <w:rPr>
                <w:rFonts w:eastAsia="新宋体" w:hint="eastAsia"/>
                <w:szCs w:val="21"/>
              </w:rPr>
              <w:t>实验步骤</w:t>
            </w:r>
          </w:p>
        </w:tc>
        <w:tc>
          <w:tcPr>
            <w:tcW w:w="4776" w:type="dxa"/>
          </w:tcPr>
          <w:p w:rsidR="00BD45FC" w:rsidRPr="00C820B8" w:rsidRDefault="00BD45FC" w:rsidP="004A4763">
            <w:pPr>
              <w:spacing w:line="360" w:lineRule="auto"/>
              <w:jc w:val="center"/>
              <w:rPr>
                <w:rFonts w:ascii="Calibri" w:hAnsi="Calibri"/>
              </w:rPr>
            </w:pPr>
            <w:r w:rsidRPr="00C820B8">
              <w:rPr>
                <w:rFonts w:eastAsia="新宋体" w:hint="eastAsia"/>
                <w:szCs w:val="21"/>
              </w:rPr>
              <w:t>点燃纯净的氢气</w:t>
            </w:r>
          </w:p>
        </w:tc>
        <w:tc>
          <w:tcPr>
            <w:tcW w:w="2583" w:type="dxa"/>
          </w:tcPr>
          <w:p w:rsidR="00BD45FC" w:rsidRPr="00C820B8" w:rsidRDefault="00BD45FC" w:rsidP="004A4763">
            <w:pPr>
              <w:spacing w:line="360" w:lineRule="auto"/>
              <w:jc w:val="center"/>
              <w:rPr>
                <w:rFonts w:ascii="Calibri" w:hAnsi="Calibri"/>
              </w:rPr>
            </w:pPr>
            <w:r w:rsidRPr="00C820B8">
              <w:rPr>
                <w:rFonts w:eastAsia="新宋体" w:hint="eastAsia"/>
                <w:szCs w:val="21"/>
              </w:rPr>
              <w:t>在火焰上方罩一个干而冷的小烧杯</w:t>
            </w:r>
          </w:p>
        </w:tc>
      </w:tr>
      <w:tr w:rsidR="00BD45FC" w:rsidTr="004A4763">
        <w:tc>
          <w:tcPr>
            <w:tcW w:w="727" w:type="dxa"/>
          </w:tcPr>
          <w:p w:rsidR="00BD45FC" w:rsidRPr="00C820B8" w:rsidRDefault="00BD45FC" w:rsidP="004A4763">
            <w:pPr>
              <w:spacing w:line="360" w:lineRule="auto"/>
              <w:jc w:val="center"/>
              <w:rPr>
                <w:rFonts w:ascii="Calibri" w:hAnsi="Calibri"/>
              </w:rPr>
            </w:pPr>
            <w:r w:rsidRPr="00C820B8">
              <w:rPr>
                <w:rFonts w:eastAsia="新宋体" w:hint="eastAsia"/>
                <w:szCs w:val="21"/>
              </w:rPr>
              <w:t>实验现</w:t>
            </w:r>
            <w:r w:rsidRPr="00C820B8">
              <w:rPr>
                <w:rFonts w:eastAsia="新宋体" w:hint="eastAsia"/>
                <w:szCs w:val="21"/>
              </w:rPr>
              <w:lastRenderedPageBreak/>
              <w:t>象</w:t>
            </w:r>
          </w:p>
        </w:tc>
        <w:tc>
          <w:tcPr>
            <w:tcW w:w="4776" w:type="dxa"/>
          </w:tcPr>
          <w:p w:rsidR="00BD45FC" w:rsidRPr="00C820B8" w:rsidRDefault="00BD45FC" w:rsidP="004A4763">
            <w:pPr>
              <w:spacing w:line="360" w:lineRule="auto"/>
              <w:jc w:val="center"/>
              <w:rPr>
                <w:rFonts w:ascii="Calibri" w:hAnsi="Calibri"/>
              </w:rPr>
            </w:pPr>
            <w:r w:rsidRPr="00C820B8">
              <w:rPr>
                <w:rFonts w:eastAsia="新宋体" w:hint="eastAsia"/>
                <w:szCs w:val="21"/>
              </w:rPr>
              <w:lastRenderedPageBreak/>
              <w:t>发出</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火焰</w:t>
            </w:r>
          </w:p>
        </w:tc>
        <w:tc>
          <w:tcPr>
            <w:tcW w:w="2583" w:type="dxa"/>
          </w:tcPr>
          <w:p w:rsidR="00BD45FC" w:rsidRPr="00C820B8" w:rsidRDefault="00BD45FC" w:rsidP="004A4763">
            <w:pPr>
              <w:spacing w:line="360" w:lineRule="auto"/>
              <w:jc w:val="center"/>
              <w:rPr>
                <w:rFonts w:ascii="Calibri" w:hAnsi="Calibri"/>
              </w:rPr>
            </w:pPr>
            <w:r w:rsidRPr="00C820B8">
              <w:rPr>
                <w:rFonts w:eastAsia="新宋体" w:hint="eastAsia"/>
                <w:szCs w:val="21"/>
              </w:rPr>
              <w:t>小烧杯内壁有水雾</w:t>
            </w:r>
          </w:p>
        </w:tc>
      </w:tr>
      <w:tr w:rsidR="00BD45FC" w:rsidTr="004A4763">
        <w:tc>
          <w:tcPr>
            <w:tcW w:w="727" w:type="dxa"/>
          </w:tcPr>
          <w:p w:rsidR="00BD45FC" w:rsidRPr="00C820B8" w:rsidRDefault="00BD45FC" w:rsidP="004A4763">
            <w:pPr>
              <w:spacing w:line="360" w:lineRule="auto"/>
              <w:jc w:val="center"/>
              <w:rPr>
                <w:rFonts w:ascii="Calibri" w:hAnsi="Calibri"/>
              </w:rPr>
            </w:pPr>
            <w:r w:rsidRPr="00C820B8">
              <w:rPr>
                <w:rFonts w:eastAsia="新宋体" w:hint="eastAsia"/>
                <w:szCs w:val="21"/>
              </w:rPr>
              <w:lastRenderedPageBreak/>
              <w:t>实验结论</w:t>
            </w:r>
          </w:p>
        </w:tc>
        <w:tc>
          <w:tcPr>
            <w:tcW w:w="4776" w:type="dxa"/>
          </w:tcPr>
          <w:p w:rsidR="00BD45FC" w:rsidRPr="00C820B8" w:rsidRDefault="00BD45FC" w:rsidP="004A4763">
            <w:pPr>
              <w:spacing w:line="360" w:lineRule="auto"/>
              <w:jc w:val="center"/>
              <w:rPr>
                <w:rFonts w:ascii="Calibri" w:hAnsi="Calibri"/>
              </w:rPr>
            </w:pPr>
            <w:r w:rsidRPr="00C820B8">
              <w:rPr>
                <w:rFonts w:eastAsia="新宋体" w:hint="eastAsia"/>
                <w:szCs w:val="21"/>
              </w:rPr>
              <w:t>放出热量，说明此反应中伴随能量变化，把化学能转变成了热能</w:t>
            </w:r>
          </w:p>
        </w:tc>
        <w:tc>
          <w:tcPr>
            <w:tcW w:w="2583" w:type="dxa"/>
          </w:tcPr>
          <w:p w:rsidR="00BD45FC" w:rsidRPr="00C820B8" w:rsidRDefault="00BD45FC" w:rsidP="004A4763">
            <w:pPr>
              <w:spacing w:line="360" w:lineRule="auto"/>
              <w:jc w:val="center"/>
              <w:rPr>
                <w:rFonts w:ascii="Calibri" w:hAnsi="Calibri"/>
              </w:rPr>
            </w:pPr>
            <w:r w:rsidRPr="00C820B8">
              <w:rPr>
                <w:rFonts w:eastAsia="新宋体" w:hint="eastAsia"/>
                <w:szCs w:val="21"/>
              </w:rPr>
              <w:t>有</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生成</w:t>
            </w:r>
          </w:p>
        </w:tc>
      </w:tr>
      <w:tr w:rsidR="00BD45FC" w:rsidTr="004A4763">
        <w:tc>
          <w:tcPr>
            <w:tcW w:w="727" w:type="dxa"/>
          </w:tcPr>
          <w:p w:rsidR="00BD45FC" w:rsidRPr="00C820B8" w:rsidRDefault="00BD45FC" w:rsidP="004A4763">
            <w:pPr>
              <w:spacing w:line="360" w:lineRule="auto"/>
              <w:jc w:val="center"/>
              <w:rPr>
                <w:rFonts w:ascii="Calibri" w:hAnsi="Calibri"/>
              </w:rPr>
            </w:pPr>
            <w:r w:rsidRPr="00C820B8">
              <w:rPr>
                <w:rFonts w:eastAsia="新宋体" w:hint="eastAsia"/>
                <w:szCs w:val="21"/>
              </w:rPr>
              <w:t>备注</w:t>
            </w:r>
          </w:p>
        </w:tc>
        <w:tc>
          <w:tcPr>
            <w:tcW w:w="7359" w:type="dxa"/>
            <w:gridSpan w:val="2"/>
          </w:tcPr>
          <w:p w:rsidR="00BD45FC" w:rsidRPr="00C820B8" w:rsidRDefault="00BD45FC" w:rsidP="004A4763">
            <w:pPr>
              <w:spacing w:line="360" w:lineRule="auto"/>
              <w:jc w:val="center"/>
              <w:rPr>
                <w:rFonts w:ascii="Calibri" w:hAnsi="Calibri"/>
              </w:rPr>
            </w:pPr>
            <w:r w:rsidRPr="00C820B8">
              <w:rPr>
                <w:rFonts w:eastAsia="新宋体" w:hint="eastAsia"/>
                <w:szCs w:val="21"/>
              </w:rPr>
              <w:t>反应的文字表达式是</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，反应基本类型是</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p>
        </w:tc>
      </w:tr>
    </w:tbl>
    <w:p w:rsidR="00BD45FC" w:rsidRPr="00C820B8" w:rsidRDefault="00BD45FC" w:rsidP="00BD45FC">
      <w:pPr>
        <w:spacing w:line="360" w:lineRule="auto"/>
        <w:ind w:leftChars="130" w:left="273"/>
      </w:pPr>
      <w:r w:rsidRPr="00C820B8">
        <w:rPr>
          <w:rFonts w:eastAsia="新宋体" w:hint="eastAsia"/>
          <w:noProof/>
          <w:szCs w:val="21"/>
        </w:rPr>
        <w:drawing>
          <wp:inline distT="0" distB="0" distL="114300" distR="114300" wp14:anchorId="2BC7B53F" wp14:editId="2780FD44">
            <wp:extent cx="1181100" cy="1485900"/>
            <wp:effectExtent l="0" t="0" r="0" b="0"/>
            <wp:docPr id="32" name="图片 2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1248" name="图片 23" descr="菁优网：http://www.jyeoo.com"/>
                    <pic:cNvPicPr>
                      <a:picLocks noChangeAspect="1"/>
                    </pic:cNvPicPr>
                  </pic:nvPicPr>
                  <pic:blipFill>
                    <a:blip r:embed="rId13"/>
                    <a:stretch>
                      <a:fillRect/>
                    </a:stretch>
                  </pic:blipFill>
                  <pic:spPr>
                    <a:xfrm>
                      <a:off x="0" y="0"/>
                      <a:ext cx="1181100" cy="1485900"/>
                    </a:xfrm>
                    <a:prstGeom prst="rect">
                      <a:avLst/>
                    </a:prstGeom>
                    <a:noFill/>
                    <a:ln>
                      <a:noFill/>
                    </a:ln>
                  </pic:spPr>
                </pic:pic>
              </a:graphicData>
            </a:graphic>
          </wp:inline>
        </w:drawing>
      </w:r>
    </w:p>
    <w:p w:rsidR="00BD45FC" w:rsidRPr="00C820B8" w:rsidRDefault="00BD45FC" w:rsidP="00BD45FC">
      <w:pPr>
        <w:spacing w:line="360" w:lineRule="auto"/>
        <w:ind w:left="273" w:hangingChars="130" w:hanging="273"/>
      </w:pPr>
      <w:r w:rsidRPr="00C820B8">
        <w:rPr>
          <w:rFonts w:eastAsia="新宋体" w:hint="eastAsia"/>
          <w:szCs w:val="21"/>
        </w:rPr>
        <w:t>27</w:t>
      </w:r>
      <w:r w:rsidRPr="00C820B8">
        <w:rPr>
          <w:rFonts w:eastAsia="新宋体" w:hint="eastAsia"/>
          <w:szCs w:val="21"/>
        </w:rPr>
        <w:t>．（</w:t>
      </w:r>
      <w:r w:rsidRPr="00C820B8">
        <w:rPr>
          <w:rFonts w:eastAsia="新宋体" w:hint="eastAsia"/>
          <w:szCs w:val="21"/>
        </w:rPr>
        <w:t>4</w:t>
      </w:r>
      <w:r w:rsidRPr="00C820B8">
        <w:rPr>
          <w:rFonts w:eastAsia="新宋体" w:hint="eastAsia"/>
          <w:szCs w:val="21"/>
        </w:rPr>
        <w:t>分）（</w:t>
      </w:r>
      <w:r w:rsidRPr="00C820B8">
        <w:rPr>
          <w:rFonts w:eastAsia="新宋体" w:hint="eastAsia"/>
          <w:szCs w:val="21"/>
        </w:rPr>
        <w:t>2019</w:t>
      </w:r>
      <w:r w:rsidRPr="00C820B8">
        <w:rPr>
          <w:rFonts w:eastAsia="新宋体" w:hint="eastAsia"/>
          <w:szCs w:val="21"/>
        </w:rPr>
        <w:t>春•椒江区校级期中）在学习了法国科学家拉瓦锡关于“质量守恒定律”的相关实验后，某实验小组的同学对化学反应中反应物和生成物的质量关系进行了相应的研究：</w:t>
      </w:r>
    </w:p>
    <w:p w:rsidR="00BD45FC" w:rsidRPr="00C820B8" w:rsidRDefault="00BD45FC" w:rsidP="00BD45FC">
      <w:pPr>
        <w:spacing w:line="360" w:lineRule="auto"/>
        <w:ind w:leftChars="130" w:left="273"/>
      </w:pPr>
      <w:r w:rsidRPr="00C820B8">
        <w:rPr>
          <w:rFonts w:eastAsia="新宋体" w:hint="eastAsia"/>
          <w:szCs w:val="21"/>
        </w:rPr>
        <w:t>实验一：将一根蜡烛放在电子秤上，记录数据后将其点燃（如图一），一段时间后发现电子秤示数变小了；</w:t>
      </w:r>
    </w:p>
    <w:p w:rsidR="00BD45FC" w:rsidRPr="00C820B8" w:rsidRDefault="00BD45FC" w:rsidP="00BD45FC">
      <w:pPr>
        <w:spacing w:line="360" w:lineRule="auto"/>
        <w:ind w:leftChars="130" w:left="273"/>
      </w:pPr>
      <w:r w:rsidRPr="00C820B8">
        <w:rPr>
          <w:rFonts w:eastAsia="新宋体" w:hint="eastAsia"/>
          <w:szCs w:val="21"/>
        </w:rPr>
        <w:t>实验二：将蜡烛熄灭，用一处理过的塑料瓶（如图二）罩在蜡烛上方，重新记录数据，再点燃蜡烛（如图三），</w:t>
      </w:r>
    </w:p>
    <w:p w:rsidR="00BD45FC" w:rsidRPr="00C820B8" w:rsidRDefault="00BD45FC" w:rsidP="00BD45FC">
      <w:pPr>
        <w:spacing w:line="360" w:lineRule="auto"/>
        <w:ind w:leftChars="130" w:left="273"/>
      </w:pPr>
      <w:r w:rsidRPr="00C820B8">
        <w:rPr>
          <w:rFonts w:eastAsia="新宋体" w:hint="eastAsia"/>
          <w:szCs w:val="21"/>
        </w:rPr>
        <w:t>经过相同的时间后发现示数增大。</w:t>
      </w:r>
    </w:p>
    <w:p w:rsidR="00BD45FC" w:rsidRPr="00C820B8" w:rsidRDefault="00BD45FC" w:rsidP="00BD45FC">
      <w:pPr>
        <w:spacing w:line="360" w:lineRule="auto"/>
        <w:ind w:leftChars="130" w:left="273"/>
      </w:pPr>
      <w:r w:rsidRPr="00C820B8">
        <w:rPr>
          <w:rFonts w:eastAsia="新宋体" w:hint="eastAsia"/>
          <w:noProof/>
          <w:szCs w:val="21"/>
        </w:rPr>
        <w:drawing>
          <wp:inline distT="0" distB="0" distL="114300" distR="114300" wp14:anchorId="1A80E934" wp14:editId="5E7F3F03">
            <wp:extent cx="4296410" cy="1962150"/>
            <wp:effectExtent l="0" t="0" r="8890" b="0"/>
            <wp:docPr id="37" name="图片 3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87027" name="图片 30" descr="菁优网：http://www.jyeoo.com"/>
                    <pic:cNvPicPr>
                      <a:picLocks noChangeAspect="1"/>
                    </pic:cNvPicPr>
                  </pic:nvPicPr>
                  <pic:blipFill>
                    <a:blip r:embed="rId14"/>
                    <a:stretch>
                      <a:fillRect/>
                    </a:stretch>
                  </pic:blipFill>
                  <pic:spPr>
                    <a:xfrm>
                      <a:off x="0" y="0"/>
                      <a:ext cx="4296410" cy="1962150"/>
                    </a:xfrm>
                    <a:prstGeom prst="rect">
                      <a:avLst/>
                    </a:prstGeom>
                    <a:noFill/>
                    <a:ln>
                      <a:noFill/>
                    </a:ln>
                  </pic:spPr>
                </pic:pic>
              </a:graphicData>
            </a:graphic>
          </wp:inline>
        </w:drawing>
      </w:r>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1</w:t>
      </w:r>
      <w:r w:rsidRPr="00C820B8">
        <w:rPr>
          <w:rFonts w:eastAsia="新宋体" w:hint="eastAsia"/>
          <w:szCs w:val="21"/>
        </w:rPr>
        <w:t>）分析以上两个实验可知，要验证质量守恒定律，化学反应通常应在</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容器内进行。</w:t>
      </w:r>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2</w:t>
      </w:r>
      <w:r w:rsidRPr="00C820B8">
        <w:rPr>
          <w:rFonts w:eastAsia="新宋体" w:hint="eastAsia"/>
          <w:szCs w:val="21"/>
        </w:rPr>
        <w:t>）请你运用质量守恒定律，对实验二进行解释：</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w:t>
      </w:r>
    </w:p>
    <w:p w:rsidR="00BD45FC" w:rsidRPr="00C820B8" w:rsidRDefault="00BD45FC" w:rsidP="00BD45FC">
      <w:pPr>
        <w:spacing w:line="360" w:lineRule="auto"/>
        <w:jc w:val="left"/>
        <w:rPr>
          <w:rFonts w:ascii="宋体" w:hAnsi="宋体"/>
          <w:b/>
          <w:sz w:val="24"/>
          <w:szCs w:val="24"/>
        </w:rPr>
      </w:pPr>
      <w:r w:rsidRPr="00C820B8">
        <w:rPr>
          <w:rFonts w:ascii="宋体" w:hAnsi="宋体" w:hint="eastAsia"/>
          <w:b/>
          <w:sz w:val="24"/>
          <w:szCs w:val="24"/>
        </w:rPr>
        <w:t>四、解答题（本题共1个小题，共16分）</w:t>
      </w:r>
    </w:p>
    <w:p w:rsidR="00BD45FC" w:rsidRPr="00C820B8" w:rsidRDefault="00BD45FC" w:rsidP="00BD45FC">
      <w:pPr>
        <w:spacing w:line="360" w:lineRule="auto"/>
        <w:ind w:left="273" w:hangingChars="130" w:hanging="273"/>
      </w:pPr>
      <w:r w:rsidRPr="00C820B8">
        <w:rPr>
          <w:rFonts w:eastAsia="新宋体" w:hint="eastAsia"/>
          <w:szCs w:val="21"/>
        </w:rPr>
        <w:lastRenderedPageBreak/>
        <w:t>28</w:t>
      </w:r>
      <w:r w:rsidRPr="00C820B8">
        <w:rPr>
          <w:rFonts w:eastAsia="新宋体" w:hint="eastAsia"/>
          <w:szCs w:val="21"/>
        </w:rPr>
        <w:t>．（</w:t>
      </w:r>
      <w:r w:rsidRPr="00C820B8">
        <w:rPr>
          <w:rFonts w:eastAsia="新宋体" w:hint="eastAsia"/>
          <w:szCs w:val="21"/>
        </w:rPr>
        <w:t>2019</w:t>
      </w:r>
      <w:r w:rsidRPr="00C820B8">
        <w:rPr>
          <w:rFonts w:eastAsia="新宋体" w:hint="eastAsia"/>
          <w:szCs w:val="21"/>
        </w:rPr>
        <w:t>春•长安区校级月考）下列是电解水反应示意图（图</w:t>
      </w:r>
      <w:r w:rsidRPr="00C820B8">
        <w:rPr>
          <w:rFonts w:eastAsia="新宋体" w:hint="eastAsia"/>
          <w:szCs w:val="21"/>
        </w:rPr>
        <w:t>2</w:t>
      </w:r>
      <w:r w:rsidRPr="00C820B8">
        <w:rPr>
          <w:rFonts w:eastAsia="新宋体" w:hint="eastAsia"/>
          <w:szCs w:val="21"/>
        </w:rPr>
        <w:t>）和装置（图</w:t>
      </w:r>
      <w:r w:rsidRPr="00C820B8">
        <w:rPr>
          <w:rFonts w:eastAsia="新宋体" w:hint="eastAsia"/>
          <w:szCs w:val="21"/>
        </w:rPr>
        <w:t>1</w:t>
      </w:r>
      <w:r w:rsidRPr="00C820B8">
        <w:rPr>
          <w:rFonts w:eastAsia="新宋体" w:hint="eastAsia"/>
          <w:szCs w:val="21"/>
        </w:rPr>
        <w:t>）。示意图</w:t>
      </w:r>
      <w:r w:rsidRPr="00C820B8">
        <w:rPr>
          <w:rFonts w:ascii="Cambria Math" w:eastAsia="Cambria Math" w:hAnsi="Cambria Math"/>
          <w:szCs w:val="21"/>
        </w:rPr>
        <w:t>①</w:t>
      </w:r>
      <w:r w:rsidRPr="00C820B8">
        <w:rPr>
          <w:rFonts w:eastAsia="新宋体" w:hint="eastAsia"/>
          <w:szCs w:val="21"/>
        </w:rPr>
        <w:t>～</w:t>
      </w:r>
      <w:r w:rsidRPr="00C820B8">
        <w:rPr>
          <w:rFonts w:ascii="Cambria Math" w:eastAsia="Cambria Math" w:hAnsi="Cambria Math"/>
          <w:szCs w:val="21"/>
        </w:rPr>
        <w:t>③</w:t>
      </w:r>
      <w:r w:rsidRPr="00C820B8">
        <w:rPr>
          <w:rFonts w:eastAsia="新宋体" w:hint="eastAsia"/>
          <w:szCs w:val="21"/>
        </w:rPr>
        <w:t>中，“</w:t>
      </w:r>
      <w:r w:rsidRPr="00C820B8">
        <w:rPr>
          <w:rFonts w:eastAsia="新宋体" w:hint="eastAsia"/>
          <w:noProof/>
          <w:szCs w:val="21"/>
        </w:rPr>
        <w:drawing>
          <wp:inline distT="0" distB="0" distL="114300" distR="114300" wp14:anchorId="52A14F19" wp14:editId="11645956">
            <wp:extent cx="104775" cy="123825"/>
            <wp:effectExtent l="0" t="0" r="9525" b="9525"/>
            <wp:docPr id="36" name="图片 2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62190" name="图片 27" descr="菁优网：http://www.jyeoo.com"/>
                    <pic:cNvPicPr>
                      <a:picLocks noChangeAspect="1"/>
                    </pic:cNvPicPr>
                  </pic:nvPicPr>
                  <pic:blipFill>
                    <a:blip r:embed="rId15"/>
                    <a:stretch>
                      <a:fillRect/>
                    </a:stretch>
                  </pic:blipFill>
                  <pic:spPr>
                    <a:xfrm>
                      <a:off x="0" y="0"/>
                      <a:ext cx="104775" cy="123825"/>
                    </a:xfrm>
                    <a:prstGeom prst="rect">
                      <a:avLst/>
                    </a:prstGeom>
                    <a:noFill/>
                    <a:ln>
                      <a:noFill/>
                    </a:ln>
                  </pic:spPr>
                </pic:pic>
              </a:graphicData>
            </a:graphic>
          </wp:inline>
        </w:drawing>
      </w:r>
      <w:r w:rsidRPr="00C820B8">
        <w:rPr>
          <w:rFonts w:eastAsia="新宋体" w:hint="eastAsia"/>
          <w:szCs w:val="21"/>
        </w:rPr>
        <w:t>”表示氢原子，“</w:t>
      </w:r>
      <w:r w:rsidRPr="00C820B8">
        <w:rPr>
          <w:rFonts w:eastAsia="新宋体" w:hint="eastAsia"/>
          <w:noProof/>
          <w:szCs w:val="21"/>
        </w:rPr>
        <w:drawing>
          <wp:inline distT="0" distB="0" distL="114300" distR="114300" wp14:anchorId="51C3F742" wp14:editId="65F16F99">
            <wp:extent cx="152400" cy="142875"/>
            <wp:effectExtent l="0" t="0" r="0" b="9525"/>
            <wp:docPr id="34" name="图片 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7199" name="图片 28" descr="菁优网：http://www.jyeoo.com"/>
                    <pic:cNvPicPr>
                      <a:picLocks noChangeAspect="1"/>
                    </pic:cNvPicPr>
                  </pic:nvPicPr>
                  <pic:blipFill>
                    <a:blip r:embed="rId16"/>
                    <a:stretch>
                      <a:fillRect/>
                    </a:stretch>
                  </pic:blipFill>
                  <pic:spPr>
                    <a:xfrm>
                      <a:off x="0" y="0"/>
                      <a:ext cx="152400" cy="142875"/>
                    </a:xfrm>
                    <a:prstGeom prst="rect">
                      <a:avLst/>
                    </a:prstGeom>
                    <a:noFill/>
                    <a:ln>
                      <a:noFill/>
                    </a:ln>
                  </pic:spPr>
                </pic:pic>
              </a:graphicData>
            </a:graphic>
          </wp:inline>
        </w:drawing>
      </w:r>
      <w:r w:rsidRPr="00C820B8">
        <w:rPr>
          <w:rFonts w:eastAsia="新宋体" w:hint="eastAsia"/>
          <w:szCs w:val="21"/>
        </w:rPr>
        <w:t>”表示氧原子。</w:t>
      </w:r>
    </w:p>
    <w:p w:rsidR="00BD45FC" w:rsidRPr="00C820B8" w:rsidRDefault="00BD45FC" w:rsidP="00BD45FC">
      <w:pPr>
        <w:spacing w:line="360" w:lineRule="auto"/>
        <w:ind w:leftChars="130" w:left="273"/>
      </w:pPr>
      <w:r w:rsidRPr="00C820B8">
        <w:rPr>
          <w:rFonts w:eastAsia="新宋体" w:hint="eastAsia"/>
          <w:noProof/>
          <w:szCs w:val="21"/>
        </w:rPr>
        <w:drawing>
          <wp:inline distT="0" distB="0" distL="114300" distR="114300" wp14:anchorId="7A532B80" wp14:editId="63B8D56B">
            <wp:extent cx="2515235" cy="962025"/>
            <wp:effectExtent l="0" t="0" r="0" b="9525"/>
            <wp:docPr id="35" name="图片 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61194" name="图片 29" descr="菁优网：http://www.jyeoo.com"/>
                    <pic:cNvPicPr>
                      <a:picLocks noChangeAspect="1"/>
                    </pic:cNvPicPr>
                  </pic:nvPicPr>
                  <pic:blipFill>
                    <a:blip r:embed="rId17"/>
                    <a:stretch>
                      <a:fillRect/>
                    </a:stretch>
                  </pic:blipFill>
                  <pic:spPr>
                    <a:xfrm>
                      <a:off x="0" y="0"/>
                      <a:ext cx="2515235" cy="962025"/>
                    </a:xfrm>
                    <a:prstGeom prst="rect">
                      <a:avLst/>
                    </a:prstGeom>
                    <a:noFill/>
                    <a:ln>
                      <a:noFill/>
                    </a:ln>
                  </pic:spPr>
                </pic:pic>
              </a:graphicData>
            </a:graphic>
          </wp:inline>
        </w:drawing>
      </w:r>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1</w:t>
      </w:r>
      <w:r w:rsidRPr="00C820B8">
        <w:rPr>
          <w:rFonts w:eastAsia="新宋体" w:hint="eastAsia"/>
          <w:szCs w:val="21"/>
        </w:rPr>
        <w:t>）图</w:t>
      </w:r>
      <w:r w:rsidRPr="00C820B8">
        <w:rPr>
          <w:rFonts w:eastAsia="新宋体" w:hint="eastAsia"/>
          <w:szCs w:val="21"/>
        </w:rPr>
        <w:t>2</w:t>
      </w:r>
      <w:r w:rsidRPr="00C820B8">
        <w:rPr>
          <w:rFonts w:eastAsia="新宋体" w:hint="eastAsia"/>
          <w:szCs w:val="21"/>
        </w:rPr>
        <w:t>中表示化合物的是</w:t>
      </w:r>
      <w:r w:rsidRPr="00C820B8">
        <w:rPr>
          <w:rFonts w:eastAsia="新宋体" w:hint="eastAsia"/>
          <w:szCs w:val="21"/>
          <w:u w:val="single"/>
        </w:rPr>
        <w:t xml:space="preserve">　</w:t>
      </w:r>
      <w:r w:rsidRPr="00C820B8">
        <w:rPr>
          <w:rFonts w:ascii="Cambria Math" w:hAnsi="Cambria Math"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（填序号）。</w:t>
      </w:r>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2</w:t>
      </w:r>
      <w:r w:rsidRPr="00C820B8">
        <w:rPr>
          <w:rFonts w:eastAsia="新宋体" w:hint="eastAsia"/>
          <w:szCs w:val="21"/>
        </w:rPr>
        <w:t>）</w:t>
      </w:r>
      <w:r w:rsidRPr="00C820B8">
        <w:rPr>
          <w:rFonts w:ascii="Cambria Math" w:eastAsia="Cambria Math" w:hAnsi="Cambria Math"/>
          <w:szCs w:val="21"/>
        </w:rPr>
        <w:t>②</w:t>
      </w:r>
      <w:r w:rsidRPr="00C820B8">
        <w:rPr>
          <w:rFonts w:eastAsia="新宋体" w:hint="eastAsia"/>
          <w:szCs w:val="21"/>
        </w:rPr>
        <w:t>所代表的物质是图</w:t>
      </w:r>
      <w:r w:rsidRPr="00C820B8">
        <w:rPr>
          <w:rFonts w:eastAsia="新宋体" w:hint="eastAsia"/>
          <w:szCs w:val="21"/>
        </w:rPr>
        <w:t>1</w:t>
      </w:r>
      <w:r w:rsidRPr="00C820B8">
        <w:rPr>
          <w:rFonts w:eastAsia="新宋体" w:hint="eastAsia"/>
          <w:szCs w:val="21"/>
        </w:rPr>
        <w:t>中试管</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（填字母）中产生的气体，图中</w:t>
      </w:r>
      <w:r w:rsidRPr="00C820B8">
        <w:rPr>
          <w:rFonts w:eastAsia="新宋体" w:hint="eastAsia"/>
          <w:szCs w:val="21"/>
        </w:rPr>
        <w:t>A</w:t>
      </w:r>
      <w:r w:rsidRPr="00C820B8">
        <w:rPr>
          <w:rFonts w:eastAsia="新宋体" w:hint="eastAsia"/>
          <w:szCs w:val="21"/>
        </w:rPr>
        <w:t>是电源的</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（填“正”</w:t>
      </w:r>
    </w:p>
    <w:p w:rsidR="00BD45FC" w:rsidRPr="00C820B8" w:rsidRDefault="00BD45FC" w:rsidP="00BD45FC">
      <w:pPr>
        <w:spacing w:line="360" w:lineRule="auto"/>
        <w:ind w:leftChars="130" w:left="273"/>
      </w:pPr>
      <w:r w:rsidRPr="00C820B8">
        <w:rPr>
          <w:rFonts w:eastAsia="新宋体" w:hint="eastAsia"/>
          <w:szCs w:val="21"/>
        </w:rPr>
        <w:t>或“负”）极。</w:t>
      </w:r>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3</w:t>
      </w:r>
      <w:r w:rsidRPr="00C820B8">
        <w:rPr>
          <w:rFonts w:eastAsia="新宋体" w:hint="eastAsia"/>
          <w:szCs w:val="21"/>
        </w:rPr>
        <w:t>）电解水实验的主要目的是</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w:t>
      </w:r>
    </w:p>
    <w:p w:rsidR="00BD45FC" w:rsidRPr="00C820B8" w:rsidRDefault="00BD45FC" w:rsidP="00BD45FC">
      <w:pPr>
        <w:spacing w:line="360" w:lineRule="auto"/>
        <w:ind w:leftChars="130" w:left="273"/>
      </w:pPr>
      <w:r w:rsidRPr="00C820B8">
        <w:rPr>
          <w:rFonts w:eastAsia="新宋体" w:hint="eastAsia"/>
          <w:szCs w:val="21"/>
        </w:rPr>
        <w:t>A</w:t>
      </w:r>
      <w:r w:rsidRPr="00C820B8">
        <w:rPr>
          <w:rFonts w:eastAsia="新宋体" w:hint="eastAsia"/>
          <w:szCs w:val="21"/>
        </w:rPr>
        <w:t>．观察水分解的现象</w:t>
      </w:r>
      <w:r w:rsidRPr="00C820B8">
        <w:rPr>
          <w:rFonts w:eastAsia="新宋体" w:hint="eastAsia"/>
          <w:szCs w:val="21"/>
        </w:rPr>
        <w:t xml:space="preserve">    B</w:t>
      </w:r>
      <w:r w:rsidRPr="00C820B8">
        <w:rPr>
          <w:rFonts w:eastAsia="新宋体" w:hint="eastAsia"/>
          <w:szCs w:val="21"/>
        </w:rPr>
        <w:t>．研究水分解产物的性质</w:t>
      </w:r>
    </w:p>
    <w:p w:rsidR="00BD45FC" w:rsidRPr="00C820B8" w:rsidRDefault="00BD45FC" w:rsidP="00BD45FC">
      <w:pPr>
        <w:spacing w:line="360" w:lineRule="auto"/>
        <w:ind w:leftChars="130" w:left="273"/>
      </w:pPr>
      <w:r w:rsidRPr="00C820B8">
        <w:rPr>
          <w:rFonts w:eastAsia="新宋体" w:hint="eastAsia"/>
          <w:szCs w:val="21"/>
        </w:rPr>
        <w:t>C</w:t>
      </w:r>
      <w:r w:rsidRPr="00C820B8">
        <w:rPr>
          <w:rFonts w:eastAsia="新宋体" w:hint="eastAsia"/>
          <w:szCs w:val="21"/>
        </w:rPr>
        <w:t>．探究水分解的条件</w:t>
      </w:r>
      <w:r w:rsidRPr="00C820B8">
        <w:rPr>
          <w:rFonts w:eastAsia="新宋体" w:hint="eastAsia"/>
          <w:szCs w:val="21"/>
        </w:rPr>
        <w:t xml:space="preserve">    D</w:t>
      </w:r>
      <w:r w:rsidRPr="00C820B8">
        <w:rPr>
          <w:rFonts w:eastAsia="新宋体" w:hint="eastAsia"/>
          <w:szCs w:val="21"/>
        </w:rPr>
        <w:t>．验证水由氧元素和氢元素组成</w:t>
      </w:r>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4</w:t>
      </w:r>
      <w:r w:rsidRPr="00C820B8">
        <w:rPr>
          <w:rFonts w:eastAsia="新宋体" w:hint="eastAsia"/>
          <w:szCs w:val="21"/>
        </w:rPr>
        <w:t>）在电解水的过程中，能保持水化学性质的最小粒子</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（写名称）；不发生变化的最小微粒是</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（写名称）。</w:t>
      </w:r>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5</w:t>
      </w:r>
      <w:r w:rsidRPr="00C820B8">
        <w:rPr>
          <w:rFonts w:eastAsia="新宋体" w:hint="eastAsia"/>
          <w:szCs w:val="21"/>
        </w:rPr>
        <w:t>）检验</w:t>
      </w:r>
      <w:r w:rsidRPr="00C820B8">
        <w:rPr>
          <w:rFonts w:eastAsia="新宋体" w:hint="eastAsia"/>
          <w:szCs w:val="21"/>
        </w:rPr>
        <w:t>C</w:t>
      </w:r>
      <w:r w:rsidRPr="00C820B8">
        <w:rPr>
          <w:rFonts w:eastAsia="新宋体" w:hint="eastAsia"/>
          <w:szCs w:val="21"/>
        </w:rPr>
        <w:t>管中产物的方法是用拇指堵住试管口，试管口向上靠近酒精灯的火焰，看到的主要现象是</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w:t>
      </w:r>
    </w:p>
    <w:p w:rsidR="00BD45FC" w:rsidRPr="00C820B8" w:rsidRDefault="00BD45FC" w:rsidP="00BD45FC">
      <w:pPr>
        <w:spacing w:line="360" w:lineRule="auto"/>
        <w:ind w:leftChars="130" w:left="273"/>
      </w:pPr>
      <w:r w:rsidRPr="00C820B8">
        <w:rPr>
          <w:rFonts w:eastAsia="新宋体" w:hint="eastAsia"/>
          <w:szCs w:val="21"/>
        </w:rPr>
        <w:t>（</w:t>
      </w:r>
      <w:r w:rsidRPr="00C820B8">
        <w:rPr>
          <w:rFonts w:eastAsia="新宋体" w:hint="eastAsia"/>
          <w:szCs w:val="21"/>
        </w:rPr>
        <w:t>6</w:t>
      </w:r>
      <w:r w:rsidRPr="00C820B8">
        <w:rPr>
          <w:rFonts w:eastAsia="新宋体" w:hint="eastAsia"/>
          <w:szCs w:val="21"/>
        </w:rPr>
        <w:t>）自然界的水多含有杂质。含有较多可溶性钙、镁化合物的水通常称为硬水，生活中软化硬水的简易办法是：</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u w:val="single"/>
        </w:rPr>
        <w:t xml:space="preserve">　</w:t>
      </w:r>
      <w:r w:rsidRPr="00C820B8">
        <w:rPr>
          <w:rFonts w:eastAsia="新宋体" w:hint="eastAsia"/>
          <w:szCs w:val="21"/>
        </w:rPr>
        <w:t>。</w:t>
      </w:r>
    </w:p>
    <w:p w:rsidR="00BD45FC" w:rsidRPr="00BD45FC" w:rsidRDefault="00BD45FC" w:rsidP="001E1A06">
      <w:pPr>
        <w:pStyle w:val="a5"/>
        <w:spacing w:line="360" w:lineRule="auto"/>
        <w:jc w:val="center"/>
        <w:rPr>
          <w:rFonts w:hAnsi="宋体" w:hint="eastAsia"/>
          <w:b/>
          <w:bCs/>
          <w:color w:val="FF0000"/>
          <w:sz w:val="32"/>
          <w:szCs w:val="32"/>
        </w:rPr>
      </w:pPr>
    </w:p>
    <w:sectPr w:rsidR="00BD45FC" w:rsidRPr="00BD45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640" w:rsidRDefault="00F21640" w:rsidP="00B448B9">
      <w:r>
        <w:separator/>
      </w:r>
    </w:p>
  </w:endnote>
  <w:endnote w:type="continuationSeparator" w:id="0">
    <w:p w:rsidR="00F21640" w:rsidRDefault="00F21640" w:rsidP="00B4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640" w:rsidRDefault="00F21640" w:rsidP="00B448B9">
      <w:r>
        <w:separator/>
      </w:r>
    </w:p>
  </w:footnote>
  <w:footnote w:type="continuationSeparator" w:id="0">
    <w:p w:rsidR="00F21640" w:rsidRDefault="00F21640" w:rsidP="00B44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EE5"/>
    <w:rsid w:val="00096E33"/>
    <w:rsid w:val="001E1A06"/>
    <w:rsid w:val="00323E5F"/>
    <w:rsid w:val="006A12BD"/>
    <w:rsid w:val="006B67D0"/>
    <w:rsid w:val="006C76ED"/>
    <w:rsid w:val="00765584"/>
    <w:rsid w:val="00B448B9"/>
    <w:rsid w:val="00BD45FC"/>
    <w:rsid w:val="00CF7B44"/>
    <w:rsid w:val="00EF65DF"/>
    <w:rsid w:val="00F05369"/>
    <w:rsid w:val="00F21640"/>
    <w:rsid w:val="00F31EE5"/>
    <w:rsid w:val="00F55A45"/>
    <w:rsid w:val="00FD1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B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8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48B9"/>
    <w:rPr>
      <w:sz w:val="18"/>
      <w:szCs w:val="18"/>
    </w:rPr>
  </w:style>
  <w:style w:type="paragraph" w:styleId="a4">
    <w:name w:val="footer"/>
    <w:basedOn w:val="a"/>
    <w:link w:val="Char0"/>
    <w:uiPriority w:val="99"/>
    <w:unhideWhenUsed/>
    <w:rsid w:val="00B448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48B9"/>
    <w:rPr>
      <w:sz w:val="18"/>
      <w:szCs w:val="18"/>
    </w:rPr>
  </w:style>
  <w:style w:type="paragraph" w:styleId="a5">
    <w:name w:val="Plain Text"/>
    <w:basedOn w:val="a"/>
    <w:link w:val="Char1"/>
    <w:qFormat/>
    <w:rsid w:val="00B448B9"/>
    <w:rPr>
      <w:rFonts w:ascii="宋体" w:hAnsi="Courier New"/>
      <w:szCs w:val="21"/>
    </w:rPr>
  </w:style>
  <w:style w:type="character" w:customStyle="1" w:styleId="Char1">
    <w:name w:val="纯文本 Char"/>
    <w:basedOn w:val="a0"/>
    <w:link w:val="a5"/>
    <w:rsid w:val="00B448B9"/>
    <w:rPr>
      <w:rFonts w:ascii="宋体" w:eastAsia="宋体" w:hAnsi="Courier New" w:cs="Times New Roman"/>
      <w:szCs w:val="21"/>
    </w:rPr>
  </w:style>
  <w:style w:type="paragraph" w:styleId="a6">
    <w:name w:val="Balloon Text"/>
    <w:basedOn w:val="a"/>
    <w:link w:val="Char2"/>
    <w:uiPriority w:val="99"/>
    <w:semiHidden/>
    <w:unhideWhenUsed/>
    <w:rsid w:val="00B448B9"/>
    <w:rPr>
      <w:sz w:val="18"/>
      <w:szCs w:val="18"/>
    </w:rPr>
  </w:style>
  <w:style w:type="character" w:customStyle="1" w:styleId="Char2">
    <w:name w:val="批注框文本 Char"/>
    <w:basedOn w:val="a0"/>
    <w:link w:val="a6"/>
    <w:uiPriority w:val="99"/>
    <w:semiHidden/>
    <w:rsid w:val="00B448B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B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8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48B9"/>
    <w:rPr>
      <w:sz w:val="18"/>
      <w:szCs w:val="18"/>
    </w:rPr>
  </w:style>
  <w:style w:type="paragraph" w:styleId="a4">
    <w:name w:val="footer"/>
    <w:basedOn w:val="a"/>
    <w:link w:val="Char0"/>
    <w:uiPriority w:val="99"/>
    <w:unhideWhenUsed/>
    <w:rsid w:val="00B448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48B9"/>
    <w:rPr>
      <w:sz w:val="18"/>
      <w:szCs w:val="18"/>
    </w:rPr>
  </w:style>
  <w:style w:type="paragraph" w:styleId="a5">
    <w:name w:val="Plain Text"/>
    <w:basedOn w:val="a"/>
    <w:link w:val="Char1"/>
    <w:qFormat/>
    <w:rsid w:val="00B448B9"/>
    <w:rPr>
      <w:rFonts w:ascii="宋体" w:hAnsi="Courier New"/>
      <w:szCs w:val="21"/>
    </w:rPr>
  </w:style>
  <w:style w:type="character" w:customStyle="1" w:styleId="Char1">
    <w:name w:val="纯文本 Char"/>
    <w:basedOn w:val="a0"/>
    <w:link w:val="a5"/>
    <w:rsid w:val="00B448B9"/>
    <w:rPr>
      <w:rFonts w:ascii="宋体" w:eastAsia="宋体" w:hAnsi="Courier New" w:cs="Times New Roman"/>
      <w:szCs w:val="21"/>
    </w:rPr>
  </w:style>
  <w:style w:type="paragraph" w:styleId="a6">
    <w:name w:val="Balloon Text"/>
    <w:basedOn w:val="a"/>
    <w:link w:val="Char2"/>
    <w:uiPriority w:val="99"/>
    <w:semiHidden/>
    <w:unhideWhenUsed/>
    <w:rsid w:val="00B448B9"/>
    <w:rPr>
      <w:sz w:val="18"/>
      <w:szCs w:val="18"/>
    </w:rPr>
  </w:style>
  <w:style w:type="character" w:customStyle="1" w:styleId="Char2">
    <w:name w:val="批注框文本 Char"/>
    <w:basedOn w:val="a0"/>
    <w:link w:val="a6"/>
    <w:uiPriority w:val="99"/>
    <w:semiHidden/>
    <w:rsid w:val="00B448B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718</Words>
  <Characters>4097</Characters>
  <Application>Microsoft Office Word</Application>
  <DocSecurity>0</DocSecurity>
  <Lines>34</Lines>
  <Paragraphs>9</Paragraphs>
  <ScaleCrop>false</ScaleCrop>
  <Company>China</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2019-11-05T13:18:00Z</dcterms:created>
  <dcterms:modified xsi:type="dcterms:W3CDTF">2019-11-05T13:18:00Z</dcterms:modified>
</cp:coreProperties>
</file>