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B9" w:rsidRDefault="007353B9">
      <w:pPr>
        <w:tabs>
          <w:tab w:val="left" w:pos="1871"/>
          <w:tab w:val="left" w:pos="3407"/>
          <w:tab w:val="left" w:pos="4949"/>
          <w:tab w:val="left" w:pos="6599"/>
        </w:tabs>
        <w:jc w:val="center"/>
        <w:rPr>
          <w:rFonts w:ascii="Times New Roman" w:eastAsia="宋体" w:hAnsi="Times New Roman"/>
        </w:rPr>
      </w:pPr>
      <w:r w:rsidRPr="007353B9">
        <w:rPr>
          <w:rFonts w:ascii="Arial" w:eastAsia="黑体" w:hAnsi="黑体"/>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2pt;margin-top:959pt;width:24pt;height:35pt;z-index:251658240;mso-position-horizontal-relative:page;mso-position-vertical-relative:top-margin-area">
            <v:imagedata r:id="rId7" o:title=""/>
            <w10:wrap anchorx="page"/>
          </v:shape>
        </w:pict>
      </w:r>
      <w:r w:rsidR="004F24E0">
        <w:rPr>
          <w:rFonts w:ascii="Arial" w:eastAsia="黑体" w:hAnsi="黑体"/>
          <w:sz w:val="32"/>
        </w:rPr>
        <w:t>第</w:t>
      </w:r>
      <w:r w:rsidR="004F24E0">
        <w:rPr>
          <w:rFonts w:ascii="Times New Roman" w:eastAsia="宋体" w:hAnsi="Times New Roman"/>
          <w:b/>
          <w:sz w:val="32"/>
        </w:rPr>
        <w:t>2</w:t>
      </w:r>
      <w:r w:rsidR="004F24E0">
        <w:rPr>
          <w:rFonts w:ascii="Arial" w:eastAsia="黑体" w:hAnsi="黑体"/>
          <w:sz w:val="32"/>
        </w:rPr>
        <w:t>课时</w:t>
      </w:r>
      <w:r w:rsidR="004F24E0">
        <w:rPr>
          <w:rFonts w:ascii="Times New Roman" w:eastAsia="宋体" w:hAnsi="宋体"/>
          <w:sz w:val="32"/>
        </w:rPr>
        <w:t xml:space="preserve">　</w:t>
      </w:r>
      <w:r w:rsidR="004F24E0">
        <w:rPr>
          <w:rFonts w:ascii="Arial" w:eastAsia="黑体" w:hAnsi="黑体"/>
          <w:sz w:val="32"/>
        </w:rPr>
        <w:t>一氧化碳</w:t>
      </w:r>
    </w:p>
    <w:p w:rsidR="007353B9" w:rsidRDefault="00EF7DAC">
      <w:pPr>
        <w:tabs>
          <w:tab w:val="left" w:pos="1871"/>
          <w:tab w:val="left" w:pos="3407"/>
          <w:tab w:val="left" w:pos="4949"/>
          <w:tab w:val="left" w:pos="6599"/>
        </w:tabs>
        <w:rPr>
          <w:rFonts w:ascii="Times New Roman" w:eastAsia="宋体" w:hAnsi="Times New Roman"/>
        </w:rPr>
      </w:pPr>
      <w:r>
        <w:rPr>
          <w:rFonts w:ascii="Times New Roman" w:eastAsia="宋体" w:hAnsi="Times New Roman" w:hint="eastAsia"/>
        </w:rPr>
        <w:t>教学目标</w:t>
      </w:r>
    </w:p>
    <w:p w:rsidR="007353B9" w:rsidRDefault="004F24E0">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了解一氧化碳的性质。</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认识一氧化碳在冶金工业的重要用途。</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知道生活中一氧化碳的产生途径</w:t>
      </w:r>
      <w:r>
        <w:rPr>
          <w:rFonts w:ascii="Times New Roman" w:eastAsia="宋体" w:hAnsi="宋体"/>
        </w:rPr>
        <w:t>,</w:t>
      </w:r>
      <w:r>
        <w:rPr>
          <w:rFonts w:ascii="Times New Roman" w:eastAsia="宋体" w:hAnsi="宋体"/>
        </w:rPr>
        <w:t>致人中毒的机理及其对环境的污染。</w:t>
      </w:r>
    </w:p>
    <w:p w:rsidR="007353B9" w:rsidRDefault="004F24E0">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通过一氧化碳与二氧化碳的性质对比</w:t>
      </w:r>
      <w:r>
        <w:rPr>
          <w:rFonts w:ascii="Times New Roman" w:eastAsia="宋体" w:hAnsi="宋体"/>
        </w:rPr>
        <w:t>,</w:t>
      </w:r>
      <w:r>
        <w:rPr>
          <w:rFonts w:ascii="Times New Roman" w:eastAsia="宋体" w:hAnsi="宋体"/>
        </w:rPr>
        <w:t>学习对比的学习方法。</w:t>
      </w:r>
    </w:p>
    <w:p w:rsidR="007353B9" w:rsidRDefault="004F24E0">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通过全面认识一氧化碳的性质</w:t>
      </w:r>
      <w:r>
        <w:rPr>
          <w:rFonts w:ascii="Times New Roman" w:eastAsia="宋体" w:hAnsi="宋体"/>
        </w:rPr>
        <w:t>,</w:t>
      </w:r>
      <w:r>
        <w:rPr>
          <w:rFonts w:ascii="Times New Roman" w:eastAsia="宋体" w:hAnsi="宋体"/>
        </w:rPr>
        <w:t>体会任何事物都具有两面性。</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通过对一氧化碳毒性的了解及其对环境的污染</w:t>
      </w:r>
      <w:r>
        <w:rPr>
          <w:rFonts w:ascii="Times New Roman" w:eastAsia="宋体" w:hAnsi="宋体"/>
        </w:rPr>
        <w:t>,</w:t>
      </w:r>
      <w:r>
        <w:rPr>
          <w:rFonts w:ascii="Times New Roman" w:eastAsia="宋体" w:hAnsi="宋体"/>
        </w:rPr>
        <w:t>增强环境保护和自我保护意识。</w:t>
      </w:r>
    </w:p>
    <w:p w:rsidR="007353B9" w:rsidRDefault="007353B9">
      <w:pPr>
        <w:tabs>
          <w:tab w:val="left" w:pos="1871"/>
          <w:tab w:val="left" w:pos="3407"/>
          <w:tab w:val="left" w:pos="4949"/>
          <w:tab w:val="left" w:pos="6599"/>
        </w:tabs>
        <w:jc w:val="center"/>
        <w:rPr>
          <w:rFonts w:ascii="Times New Roman" w:eastAsia="宋体" w:hAnsi="Times New Roman"/>
        </w:rPr>
      </w:pP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【教学重点】</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一氧化碳的化学性质。</w:t>
      </w:r>
    </w:p>
    <w:p w:rsidR="007353B9" w:rsidRDefault="004F24E0">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一氧化碳与氧化铜的反应。</w:t>
      </w:r>
    </w:p>
    <w:p w:rsidR="007353B9" w:rsidRDefault="00EF7DA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t>教学过程</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一、导入新课</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近年来</w:t>
      </w:r>
      <w:r>
        <w:rPr>
          <w:rFonts w:ascii="Times New Roman" w:eastAsia="宋体" w:hAnsi="宋体"/>
        </w:rPr>
        <w:t>,</w:t>
      </w:r>
      <w:r>
        <w:rPr>
          <w:rFonts w:ascii="Times New Roman" w:eastAsia="宋体" w:hAnsi="宋体"/>
        </w:rPr>
        <w:t>全国各地煤气中毒事件时有发生。那么煤气中毒到底是怎么回事呢</w:t>
      </w:r>
      <w:r>
        <w:rPr>
          <w:rFonts w:ascii="Times New Roman" w:eastAsia="宋体" w:hAnsi="宋体"/>
        </w:rPr>
        <w:t>?</w:t>
      </w:r>
      <w:r>
        <w:rPr>
          <w:rFonts w:ascii="Times New Roman" w:eastAsia="宋体" w:hAnsi="宋体"/>
        </w:rPr>
        <w:t>怎样做才能避免煤气中毒</w:t>
      </w:r>
      <w:r>
        <w:rPr>
          <w:rFonts w:ascii="Times New Roman" w:eastAsia="宋体" w:hAnsi="宋体"/>
        </w:rPr>
        <w:t>?</w:t>
      </w:r>
    </w:p>
    <w:p w:rsidR="007353B9" w:rsidRDefault="004F24E0">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碳的氧化物除了二氧化碳外还有一氧化碳</w:t>
      </w:r>
      <w:r>
        <w:rPr>
          <w:rFonts w:ascii="Times New Roman" w:eastAsia="宋体" w:hAnsi="宋体"/>
        </w:rPr>
        <w:t>,</w:t>
      </w:r>
      <w:r>
        <w:rPr>
          <w:rFonts w:ascii="Times New Roman" w:eastAsia="宋体" w:hAnsi="宋体"/>
        </w:rPr>
        <w:t>从物质的组成和构成的角度分析</w:t>
      </w:r>
      <w:r>
        <w:rPr>
          <w:rFonts w:ascii="Times New Roman" w:eastAsia="宋体" w:hAnsi="宋体"/>
        </w:rPr>
        <w:t>,</w:t>
      </w:r>
      <w:r>
        <w:rPr>
          <w:rFonts w:ascii="Times New Roman" w:eastAsia="宋体" w:hAnsi="宋体"/>
        </w:rPr>
        <w:t>它们有什么异同点</w:t>
      </w:r>
      <w:r>
        <w:rPr>
          <w:rFonts w:ascii="Times New Roman" w:eastAsia="宋体" w:hAnsi="宋体"/>
        </w:rPr>
        <w:t>?</w:t>
      </w:r>
      <w:r>
        <w:rPr>
          <w:rFonts w:ascii="Times New Roman" w:eastAsia="宋体" w:hAnsi="宋体"/>
        </w:rPr>
        <w:t>它们的性质是否相同</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w:t>
      </w:r>
      <w:r>
        <w:rPr>
          <w:rFonts w:ascii="Times New Roman" w:eastAsia="宋体" w:hAnsi="宋体"/>
        </w:rPr>
        <w:t>二氧化碳和一氧化碳的分子模型。</w:t>
      </w:r>
    </w:p>
    <w:p w:rsidR="007353B9" w:rsidRDefault="004F24E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2475865" cy="699770"/>
            <wp:effectExtent l="0" t="0" r="635" b="5080"/>
            <wp:docPr id="161" name="18ZKHG30.EPS" descr="id:21474886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18ZKHG30.EPS" descr="id:2147488646;FounderCES"/>
                    <pic:cNvPicPr>
                      <a:picLocks noChangeAspect="1"/>
                    </pic:cNvPicPr>
                  </pic:nvPicPr>
                  <pic:blipFill>
                    <a:blip r:embed="rId8"/>
                    <a:stretch>
                      <a:fillRect/>
                    </a:stretch>
                  </pic:blipFill>
                  <pic:spPr>
                    <a:xfrm>
                      <a:off x="0" y="0"/>
                      <a:ext cx="2475865" cy="699770"/>
                    </a:xfrm>
                    <a:prstGeom prst="rect">
                      <a:avLst/>
                    </a:prstGeom>
                  </pic:spPr>
                </pic:pic>
              </a:graphicData>
            </a:graphic>
          </wp:inline>
        </w:drawing>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两者都是由碳元素和氧元素组成的</w:t>
      </w:r>
      <w:r>
        <w:rPr>
          <w:rFonts w:ascii="Times New Roman" w:eastAsia="宋体" w:hAnsi="宋体"/>
        </w:rPr>
        <w:t>,</w:t>
      </w:r>
      <w:r>
        <w:rPr>
          <w:rFonts w:ascii="Times New Roman" w:eastAsia="宋体" w:hAnsi="Times New Roman"/>
        </w:rPr>
        <w:t>1</w:t>
      </w:r>
      <w:r>
        <w:rPr>
          <w:rFonts w:ascii="Times New Roman" w:eastAsia="宋体" w:hAnsi="宋体"/>
        </w:rPr>
        <w:t>个</w:t>
      </w:r>
      <w:r>
        <w:rPr>
          <w:rFonts w:ascii="Times New Roman" w:eastAsia="宋体" w:hAnsi="Times New Roman"/>
        </w:rPr>
        <w:t>CO</w:t>
      </w:r>
      <w:r>
        <w:rPr>
          <w:rFonts w:ascii="Times New Roman" w:eastAsia="宋体" w:hAnsi="Times New Roman"/>
          <w:vertAlign w:val="subscript"/>
        </w:rPr>
        <w:t>2</w:t>
      </w:r>
      <w:r>
        <w:rPr>
          <w:rFonts w:ascii="Times New Roman" w:eastAsia="宋体" w:hAnsi="宋体"/>
        </w:rPr>
        <w:t>分子比</w:t>
      </w:r>
      <w:r>
        <w:rPr>
          <w:rFonts w:ascii="Times New Roman" w:eastAsia="宋体" w:hAnsi="Times New Roman"/>
        </w:rPr>
        <w:t>1</w:t>
      </w:r>
      <w:r>
        <w:rPr>
          <w:rFonts w:ascii="Times New Roman" w:eastAsia="宋体" w:hAnsi="宋体"/>
        </w:rPr>
        <w:t>个</w:t>
      </w:r>
      <w:r>
        <w:rPr>
          <w:rFonts w:ascii="Times New Roman" w:eastAsia="宋体" w:hAnsi="Times New Roman"/>
        </w:rPr>
        <w:t>CO</w:t>
      </w:r>
      <w:r>
        <w:rPr>
          <w:rFonts w:ascii="Times New Roman" w:eastAsia="宋体" w:hAnsi="宋体"/>
        </w:rPr>
        <w:t>分子多</w:t>
      </w:r>
      <w:r>
        <w:rPr>
          <w:rFonts w:ascii="Times New Roman" w:eastAsia="宋体" w:hAnsi="Times New Roman"/>
        </w:rPr>
        <w:t>1</w:t>
      </w:r>
      <w:r>
        <w:rPr>
          <w:rFonts w:ascii="Times New Roman" w:eastAsia="宋体" w:hAnsi="宋体"/>
        </w:rPr>
        <w:t>个氧原子</w:t>
      </w:r>
      <w:r>
        <w:rPr>
          <w:rFonts w:ascii="Times New Roman" w:eastAsia="宋体" w:hAnsi="宋体"/>
        </w:rPr>
        <w:t>,</w:t>
      </w:r>
      <w:r>
        <w:rPr>
          <w:rFonts w:ascii="Times New Roman" w:eastAsia="宋体" w:hAnsi="宋体"/>
        </w:rPr>
        <w:t>这就使得它们的性质有很大的不同。</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二氧化碳是一种无色、无味的气体</w:t>
      </w:r>
      <w:r>
        <w:rPr>
          <w:rFonts w:ascii="Times New Roman" w:eastAsia="宋体" w:hAnsi="宋体"/>
        </w:rPr>
        <w:t>,</w:t>
      </w:r>
      <w:r>
        <w:rPr>
          <w:rFonts w:ascii="Times New Roman" w:eastAsia="宋体" w:hAnsi="宋体"/>
        </w:rPr>
        <w:t>那么一氧化碳具有哪些物理性质呢</w:t>
      </w:r>
      <w:r>
        <w:rPr>
          <w:rFonts w:ascii="Times New Roman" w:eastAsia="宋体" w:hAnsi="宋体"/>
        </w:rPr>
        <w:t>?(</w:t>
      </w:r>
      <w:r>
        <w:rPr>
          <w:rFonts w:ascii="Times New Roman" w:eastAsia="宋体" w:hAnsi="宋体"/>
        </w:rPr>
        <w:t>引导学生阅读教材第</w:t>
      </w:r>
      <w:r>
        <w:rPr>
          <w:rFonts w:ascii="Times New Roman" w:eastAsia="宋体" w:hAnsi="Times New Roman"/>
        </w:rPr>
        <w:t>121</w:t>
      </w:r>
      <w:r>
        <w:rPr>
          <w:rFonts w:ascii="Times New Roman" w:eastAsia="宋体" w:hAnsi="宋体"/>
        </w:rPr>
        <w:t>页的相关内容并进行归纳</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一氧化碳是一种无色、无味的气体</w:t>
      </w:r>
      <w:r>
        <w:rPr>
          <w:rFonts w:ascii="Times New Roman" w:eastAsia="宋体" w:hAnsi="宋体"/>
        </w:rPr>
        <w:t>,</w:t>
      </w:r>
      <w:r>
        <w:rPr>
          <w:rFonts w:ascii="Times New Roman" w:eastAsia="宋体" w:hAnsi="宋体"/>
        </w:rPr>
        <w:t>难溶于水</w:t>
      </w:r>
      <w:r>
        <w:rPr>
          <w:rFonts w:ascii="Times New Roman" w:eastAsia="宋体" w:hAnsi="宋体"/>
        </w:rPr>
        <w:t>,</w:t>
      </w:r>
      <w:r>
        <w:rPr>
          <w:rFonts w:ascii="Times New Roman" w:eastAsia="宋体" w:hAnsi="宋体"/>
        </w:rPr>
        <w:t>密度比空气略小。</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由一氧化碳的物理性质</w:t>
      </w:r>
      <w:r>
        <w:rPr>
          <w:rFonts w:ascii="Times New Roman" w:eastAsia="宋体" w:hAnsi="宋体"/>
        </w:rPr>
        <w:t>,</w:t>
      </w:r>
      <w:r>
        <w:rPr>
          <w:rFonts w:ascii="Times New Roman" w:eastAsia="宋体" w:hAnsi="宋体"/>
        </w:rPr>
        <w:t>根据所学知识推测在实验室里该如何收集一氧化碳气体</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一氧化碳的密度比空气略小</w:t>
      </w:r>
      <w:r>
        <w:rPr>
          <w:rFonts w:ascii="Times New Roman" w:eastAsia="宋体" w:hAnsi="宋体"/>
        </w:rPr>
        <w:t>,</w:t>
      </w:r>
      <w:r>
        <w:rPr>
          <w:rFonts w:ascii="Times New Roman" w:eastAsia="宋体" w:hAnsi="宋体"/>
        </w:rPr>
        <w:t>因此不宜用排空气法收集</w:t>
      </w:r>
      <w:r>
        <w:rPr>
          <w:rFonts w:ascii="Times New Roman" w:eastAsia="宋体" w:hAnsi="宋体"/>
        </w:rPr>
        <w:t>;</w:t>
      </w:r>
      <w:r>
        <w:rPr>
          <w:rFonts w:ascii="Times New Roman" w:eastAsia="宋体" w:hAnsi="宋体"/>
        </w:rPr>
        <w:t>一氧化碳难溶于水</w:t>
      </w:r>
      <w:r>
        <w:rPr>
          <w:rFonts w:ascii="Times New Roman" w:eastAsia="宋体" w:hAnsi="宋体"/>
        </w:rPr>
        <w:t>,</w:t>
      </w:r>
      <w:r>
        <w:rPr>
          <w:rFonts w:ascii="Times New Roman" w:eastAsia="宋体" w:hAnsi="宋体"/>
        </w:rPr>
        <w:t>可用排水法来收集。</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w:t>
      </w:r>
      <w:r>
        <w:rPr>
          <w:rFonts w:ascii="Times New Roman" w:eastAsia="宋体" w:hAnsi="宋体"/>
        </w:rPr>
        <w:t>一氧化碳具有可燃性</w:t>
      </w:r>
      <w:r>
        <w:rPr>
          <w:rFonts w:ascii="Times New Roman" w:eastAsia="宋体" w:hAnsi="宋体"/>
        </w:rPr>
        <w:t>,</w:t>
      </w:r>
      <w:r>
        <w:rPr>
          <w:rFonts w:ascii="Times New Roman" w:eastAsia="宋体" w:hAnsi="宋体"/>
        </w:rPr>
        <w:t>燃烧时放出大量的热</w:t>
      </w:r>
      <w:r>
        <w:rPr>
          <w:rFonts w:ascii="Times New Roman" w:eastAsia="宋体" w:hAnsi="宋体"/>
        </w:rPr>
        <w:t>,</w:t>
      </w:r>
      <w:r>
        <w:rPr>
          <w:rFonts w:ascii="Times New Roman" w:eastAsia="宋体" w:hAnsi="宋体"/>
        </w:rPr>
        <w:t>火焰呈蓝色。反应的化学方程式为</w:t>
      </w:r>
      <w:r>
        <w:rPr>
          <w:rFonts w:ascii="Times New Roman" w:eastAsia="宋体" w:hAnsi="Times New Roman"/>
        </w:rPr>
        <w:t>2CO+O</w:t>
      </w:r>
      <w:r>
        <w:rPr>
          <w:rFonts w:ascii="Times New Roman" w:eastAsia="宋体" w:hAnsi="Times New Roman"/>
          <w:vertAlign w:val="subscript"/>
        </w:rPr>
        <w:t>2</w:t>
      </w:r>
      <w:r>
        <w:rPr>
          <w:rFonts w:ascii="Times New Roman" w:eastAsia="宋体" w:hAnsi="Times New Roman"/>
          <w:noProof/>
        </w:rPr>
        <w:drawing>
          <wp:inline distT="0" distB="0" distL="0" distR="0">
            <wp:extent cx="259080" cy="215900"/>
            <wp:effectExtent l="0" t="0" r="7620" b="1270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pic:cNvPicPr>
                  </pic:nvPicPr>
                  <pic:blipFill>
                    <a:blip r:embed="rId9" cstate="print"/>
                    <a:stretch>
                      <a:fillRect/>
                    </a:stretch>
                  </pic:blipFill>
                  <pic:spPr>
                    <a:xfrm>
                      <a:off x="0" y="0"/>
                      <a:ext cx="259200" cy="216360"/>
                    </a:xfrm>
                    <a:prstGeom prst="rect">
                      <a:avLst/>
                    </a:prstGeom>
                  </pic:spPr>
                </pic:pic>
              </a:graphicData>
            </a:graphic>
          </wp:inline>
        </w:drawing>
      </w:r>
      <w:r>
        <w:rPr>
          <w:rFonts w:ascii="Times New Roman" w:eastAsia="宋体" w:hAnsi="Times New Roman"/>
        </w:rPr>
        <w:t>2CO</w:t>
      </w:r>
      <w:r>
        <w:rPr>
          <w:rFonts w:ascii="Times New Roman" w:eastAsia="宋体" w:hAnsi="Times New Roman"/>
          <w:vertAlign w:val="subscript"/>
        </w:rPr>
        <w:t>2</w:t>
      </w:r>
      <w:r>
        <w:rPr>
          <w:rFonts w:ascii="Times New Roman" w:eastAsia="宋体" w:hAnsi="宋体"/>
        </w:rPr>
        <w:t>。</w:t>
      </w:r>
    </w:p>
    <w:p w:rsidR="007353B9" w:rsidRDefault="004F24E0">
      <w:pPr>
        <w:pBdr>
          <w:top w:val="single" w:sz="8" w:space="1" w:color="auto"/>
          <w:left w:val="single" w:sz="8" w:space="4" w:color="auto"/>
          <w:bottom w:val="single" w:sz="8" w:space="1" w:color="auto"/>
          <w:right w:val="single" w:sz="8" w:space="4" w:color="auto"/>
        </w:pBdr>
        <w:shd w:val="solid" w:color="C7C7C7" w:fill="auto"/>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拓展延伸</w:t>
      </w:r>
      <w:r>
        <w:rPr>
          <w:rFonts w:ascii="Times New Roman" w:eastAsia="宋体" w:hAnsi="宋体"/>
        </w:rPr>
        <w:t>]</w:t>
      </w:r>
      <w:r>
        <w:rPr>
          <w:rFonts w:ascii="Times New Roman" w:eastAsia="宋体" w:hAnsi="Times New Roman"/>
        </w:rPr>
        <w:t>CO</w:t>
      </w:r>
      <w:r>
        <w:rPr>
          <w:rFonts w:ascii="Times New Roman" w:eastAsia="宋体" w:hAnsi="宋体"/>
        </w:rPr>
        <w:t>与</w:t>
      </w:r>
      <w:r>
        <w:rPr>
          <w:rFonts w:ascii="Times New Roman" w:eastAsia="宋体" w:hAnsi="Times New Roman"/>
        </w:rPr>
        <w:t>H</w:t>
      </w:r>
      <w:r>
        <w:rPr>
          <w:rFonts w:ascii="Times New Roman" w:eastAsia="宋体" w:hAnsi="Times New Roman"/>
          <w:vertAlign w:val="subscript"/>
        </w:rPr>
        <w:t>2</w:t>
      </w:r>
      <w:r>
        <w:rPr>
          <w:rFonts w:ascii="Times New Roman" w:eastAsia="宋体" w:hAnsi="宋体"/>
        </w:rPr>
        <w:t>一样</w:t>
      </w:r>
      <w:r>
        <w:rPr>
          <w:rFonts w:ascii="Times New Roman" w:eastAsia="宋体" w:hAnsi="宋体"/>
        </w:rPr>
        <w:t>,</w:t>
      </w:r>
      <w:r>
        <w:rPr>
          <w:rFonts w:ascii="Times New Roman" w:eastAsia="宋体" w:hAnsi="宋体"/>
        </w:rPr>
        <w:t>与空气或氧气混合时</w:t>
      </w:r>
      <w:r>
        <w:rPr>
          <w:rFonts w:ascii="Times New Roman" w:eastAsia="宋体" w:hAnsi="宋体"/>
        </w:rPr>
        <w:t>,</w:t>
      </w:r>
      <w:r>
        <w:rPr>
          <w:rFonts w:ascii="Times New Roman" w:eastAsia="宋体" w:hAnsi="宋体"/>
        </w:rPr>
        <w:t>遇明火可能发生爆炸</w:t>
      </w:r>
      <w:r>
        <w:rPr>
          <w:rFonts w:ascii="Times New Roman" w:eastAsia="宋体" w:hAnsi="宋体"/>
        </w:rPr>
        <w:t>,</w:t>
      </w:r>
      <w:r>
        <w:rPr>
          <w:rFonts w:ascii="Times New Roman" w:eastAsia="宋体" w:hAnsi="宋体"/>
        </w:rPr>
        <w:t>故点燃前必须检验纯度。</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每逢寒冬腊月</w:t>
      </w:r>
      <w:r>
        <w:rPr>
          <w:rFonts w:ascii="Times New Roman" w:eastAsia="宋体" w:hAnsi="宋体"/>
        </w:rPr>
        <w:t>,</w:t>
      </w:r>
      <w:r>
        <w:rPr>
          <w:rFonts w:ascii="Times New Roman" w:eastAsia="宋体" w:hAnsi="宋体"/>
        </w:rPr>
        <w:t>有人就想用煤火取暖</w:t>
      </w:r>
      <w:r>
        <w:rPr>
          <w:rFonts w:ascii="Times New Roman" w:eastAsia="宋体" w:hAnsi="宋体"/>
        </w:rPr>
        <w:t>,</w:t>
      </w:r>
      <w:r>
        <w:rPr>
          <w:rFonts w:ascii="Times New Roman" w:eastAsia="宋体" w:hAnsi="宋体"/>
        </w:rPr>
        <w:t>但又担心煤气中毒</w:t>
      </w:r>
      <w:r>
        <w:rPr>
          <w:rFonts w:ascii="Times New Roman" w:eastAsia="宋体" w:hAnsi="宋体"/>
        </w:rPr>
        <w:t>,</w:t>
      </w:r>
      <w:r>
        <w:rPr>
          <w:rFonts w:ascii="Times New Roman" w:eastAsia="宋体" w:hAnsi="宋体"/>
        </w:rPr>
        <w:t>所以睡前常在室内放几盆冷水</w:t>
      </w:r>
      <w:r>
        <w:rPr>
          <w:rFonts w:ascii="Times New Roman" w:eastAsia="宋体" w:hAnsi="宋体"/>
        </w:rPr>
        <w:t>,</w:t>
      </w:r>
      <w:r>
        <w:rPr>
          <w:rFonts w:ascii="Times New Roman" w:eastAsia="宋体" w:hAnsi="宋体"/>
        </w:rPr>
        <w:t>以防煤气中毒</w:t>
      </w:r>
      <w:r>
        <w:rPr>
          <w:rFonts w:ascii="Times New Roman" w:eastAsia="宋体" w:hAnsi="宋体"/>
        </w:rPr>
        <w:t>,</w:t>
      </w:r>
      <w:r>
        <w:rPr>
          <w:rFonts w:ascii="Times New Roman" w:eastAsia="宋体" w:hAnsi="宋体"/>
        </w:rPr>
        <w:t>这样做真的有效吗</w:t>
      </w:r>
      <w:r>
        <w:rPr>
          <w:rFonts w:ascii="Times New Roman" w:eastAsia="宋体" w:hAnsi="宋体"/>
        </w:rPr>
        <w:t>?</w:t>
      </w:r>
      <w:r>
        <w:rPr>
          <w:rFonts w:ascii="Times New Roman" w:eastAsia="宋体" w:hAnsi="宋体"/>
        </w:rPr>
        <w:t>煤气厂为什么常在家用煤气</w:t>
      </w:r>
      <w:r>
        <w:rPr>
          <w:rFonts w:ascii="Times New Roman" w:eastAsia="宋体" w:hAnsi="宋体"/>
        </w:rPr>
        <w:t>(</w:t>
      </w:r>
      <w:r>
        <w:rPr>
          <w:rFonts w:ascii="Times New Roman" w:eastAsia="宋体" w:hAnsi="宋体"/>
        </w:rPr>
        <w:t>含有一氧化碳</w:t>
      </w:r>
      <w:r>
        <w:rPr>
          <w:rFonts w:ascii="Times New Roman" w:eastAsia="宋体" w:hAnsi="宋体"/>
        </w:rPr>
        <w:t>)</w:t>
      </w:r>
      <w:r>
        <w:rPr>
          <w:rFonts w:ascii="Times New Roman" w:eastAsia="宋体" w:hAnsi="宋体"/>
        </w:rPr>
        <w:t>中掺入微量具有难闻气味的气体</w:t>
      </w:r>
      <w:r>
        <w:rPr>
          <w:rFonts w:ascii="Times New Roman" w:eastAsia="宋体" w:hAnsi="宋体"/>
        </w:rPr>
        <w:t>?</w:t>
      </w:r>
      <w:r>
        <w:rPr>
          <w:rFonts w:ascii="Times New Roman" w:eastAsia="宋体" w:hAnsi="宋体"/>
        </w:rPr>
        <w:t>如果发生煤气泄漏</w:t>
      </w:r>
      <w:r>
        <w:rPr>
          <w:rFonts w:ascii="Times New Roman" w:eastAsia="宋体" w:hAnsi="宋体"/>
        </w:rPr>
        <w:t>,</w:t>
      </w:r>
      <w:r>
        <w:rPr>
          <w:rFonts w:ascii="Times New Roman" w:eastAsia="宋体" w:hAnsi="宋体"/>
        </w:rPr>
        <w:t>应该怎么办</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一氧化碳极易与血液中的血红蛋白结合</w:t>
      </w:r>
      <w:r>
        <w:rPr>
          <w:rFonts w:ascii="Times New Roman" w:eastAsia="宋体" w:hAnsi="宋体"/>
        </w:rPr>
        <w:t>,</w:t>
      </w:r>
      <w:r>
        <w:rPr>
          <w:rFonts w:ascii="Times New Roman" w:eastAsia="宋体" w:hAnsi="宋体"/>
        </w:rPr>
        <w:t>从而使血红蛋白不能再与氧气结合</w:t>
      </w:r>
      <w:r>
        <w:rPr>
          <w:rFonts w:ascii="Times New Roman" w:eastAsia="宋体" w:hAnsi="宋体"/>
        </w:rPr>
        <w:t>,</w:t>
      </w:r>
      <w:r>
        <w:rPr>
          <w:rFonts w:ascii="Times New Roman" w:eastAsia="宋体" w:hAnsi="宋体"/>
        </w:rPr>
        <w:t>造成生物体内缺氧</w:t>
      </w:r>
      <w:r>
        <w:rPr>
          <w:rFonts w:ascii="Times New Roman" w:eastAsia="宋体" w:hAnsi="宋体"/>
        </w:rPr>
        <w:t>,</w:t>
      </w:r>
      <w:r>
        <w:rPr>
          <w:rFonts w:ascii="Times New Roman" w:eastAsia="宋体" w:hAnsi="宋体"/>
        </w:rPr>
        <w:t>严重时会危及生命</w:t>
      </w:r>
      <w:r>
        <w:rPr>
          <w:rFonts w:ascii="Times New Roman" w:eastAsia="宋体" w:hAnsi="宋体"/>
        </w:rPr>
        <w:t>(</w:t>
      </w:r>
      <w:r>
        <w:rPr>
          <w:rFonts w:ascii="Times New Roman" w:eastAsia="宋体" w:hAnsi="宋体"/>
        </w:rPr>
        <w:t>一氧化碳的毒性</w:t>
      </w:r>
      <w:r>
        <w:rPr>
          <w:rFonts w:ascii="Times New Roman" w:eastAsia="宋体" w:hAnsi="宋体"/>
        </w:rPr>
        <w:t>)</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②</w:t>
      </w:r>
      <w:r>
        <w:rPr>
          <w:rFonts w:ascii="Times New Roman" w:eastAsia="宋体" w:hAnsi="Times New Roman"/>
        </w:rPr>
        <w:t>CO</w:t>
      </w:r>
      <w:r>
        <w:rPr>
          <w:rFonts w:ascii="Times New Roman" w:eastAsia="宋体" w:hAnsi="宋体"/>
        </w:rPr>
        <w:t>难溶于水</w:t>
      </w:r>
      <w:r>
        <w:rPr>
          <w:rFonts w:ascii="Times New Roman" w:eastAsia="宋体" w:hAnsi="宋体"/>
        </w:rPr>
        <w:t>,</w:t>
      </w:r>
      <w:r>
        <w:rPr>
          <w:rFonts w:ascii="Times New Roman" w:eastAsia="宋体" w:hAnsi="宋体"/>
        </w:rPr>
        <w:t>故水不能预防煤气中毒。</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③</w:t>
      </w:r>
      <w:r>
        <w:rPr>
          <w:rFonts w:ascii="Times New Roman" w:eastAsia="宋体" w:hAnsi="宋体"/>
        </w:rPr>
        <w:t>一氧化碳无色、无味</w:t>
      </w:r>
      <w:r>
        <w:rPr>
          <w:rFonts w:ascii="Times New Roman" w:eastAsia="宋体" w:hAnsi="宋体"/>
        </w:rPr>
        <w:t>,</w:t>
      </w:r>
      <w:r>
        <w:rPr>
          <w:rFonts w:ascii="Times New Roman" w:eastAsia="宋体" w:hAnsi="宋体"/>
        </w:rPr>
        <w:t>煤气泄漏时不易被</w:t>
      </w:r>
      <w:r>
        <w:rPr>
          <w:rFonts w:ascii="Times New Roman" w:eastAsia="宋体" w:hAnsi="宋体"/>
        </w:rPr>
        <w:t>察觉</w:t>
      </w:r>
      <w:r>
        <w:rPr>
          <w:rFonts w:ascii="Times New Roman" w:eastAsia="宋体" w:hAnsi="宋体"/>
        </w:rPr>
        <w:t>,</w:t>
      </w:r>
      <w:r>
        <w:rPr>
          <w:rFonts w:ascii="Times New Roman" w:eastAsia="宋体" w:hAnsi="宋体"/>
        </w:rPr>
        <w:t>在家用煤气中掺入微量具有难闻气味的气体可帮助人们及时发现煤气泄漏。</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④</w:t>
      </w:r>
      <w:r>
        <w:rPr>
          <w:rFonts w:ascii="Times New Roman" w:eastAsia="宋体" w:hAnsi="宋体"/>
        </w:rPr>
        <w:t>当发生煤气泄漏时</w:t>
      </w:r>
      <w:r>
        <w:rPr>
          <w:rFonts w:ascii="Times New Roman" w:eastAsia="宋体" w:hAnsi="宋体"/>
        </w:rPr>
        <w:t>,</w:t>
      </w:r>
      <w:r>
        <w:rPr>
          <w:rFonts w:ascii="Times New Roman" w:eastAsia="宋体" w:hAnsi="宋体"/>
        </w:rPr>
        <w:t>应立即关闭煤气阀门</w:t>
      </w:r>
      <w:r>
        <w:rPr>
          <w:rFonts w:ascii="Times New Roman" w:eastAsia="宋体" w:hAnsi="宋体"/>
        </w:rPr>
        <w:t>,</w:t>
      </w:r>
      <w:r>
        <w:rPr>
          <w:rFonts w:ascii="Times New Roman" w:eastAsia="宋体" w:hAnsi="宋体"/>
        </w:rPr>
        <w:t>然后开窗通风</w:t>
      </w:r>
      <w:r>
        <w:rPr>
          <w:rFonts w:ascii="Times New Roman" w:eastAsia="宋体" w:hAnsi="宋体"/>
        </w:rPr>
        <w:t>(</w:t>
      </w:r>
      <w:r>
        <w:rPr>
          <w:rFonts w:ascii="Times New Roman" w:eastAsia="宋体" w:hAnsi="宋体"/>
        </w:rPr>
        <w:t>切不可打开排气扇排气或开灯检查等</w:t>
      </w:r>
      <w:r>
        <w:rPr>
          <w:rFonts w:ascii="Times New Roman" w:eastAsia="宋体" w:hAnsi="宋体"/>
        </w:rPr>
        <w:t>)</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w:t>
      </w:r>
      <w:r>
        <w:rPr>
          <w:rFonts w:ascii="Times New Roman" w:eastAsia="宋体" w:hAnsi="宋体"/>
        </w:rPr>
        <w:t>一氧化碳除了具有可燃性和毒性外</w:t>
      </w:r>
      <w:r>
        <w:rPr>
          <w:rFonts w:ascii="Times New Roman" w:eastAsia="宋体" w:hAnsi="宋体"/>
        </w:rPr>
        <w:t>,</w:t>
      </w:r>
      <w:r>
        <w:rPr>
          <w:rFonts w:ascii="Times New Roman" w:eastAsia="宋体" w:hAnsi="宋体"/>
        </w:rPr>
        <w:t>还有哪些化学性质吗</w:t>
      </w:r>
      <w:r>
        <w:rPr>
          <w:rFonts w:ascii="Times New Roman" w:eastAsia="宋体" w:hAnsi="宋体"/>
        </w:rPr>
        <w:t>?(</w:t>
      </w:r>
      <w:r>
        <w:rPr>
          <w:rFonts w:ascii="Times New Roman" w:eastAsia="宋体" w:hAnsi="宋体"/>
        </w:rPr>
        <w:t>引导学生阅读教材第</w:t>
      </w:r>
      <w:r>
        <w:rPr>
          <w:rFonts w:ascii="Times New Roman" w:eastAsia="宋体" w:hAnsi="Times New Roman"/>
        </w:rPr>
        <w:t>122</w:t>
      </w:r>
      <w:r>
        <w:rPr>
          <w:rFonts w:ascii="Times New Roman" w:eastAsia="宋体" w:hAnsi="宋体"/>
        </w:rPr>
        <w:t>页有关一氧化碳还原氧化铜的相关内容并进行归纳</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归纳总结</w:t>
      </w:r>
      <w:r>
        <w:rPr>
          <w:rFonts w:ascii="Times New Roman" w:eastAsia="宋体" w:hAnsi="宋体"/>
        </w:rPr>
        <w:t>]</w:t>
      </w:r>
      <w:r>
        <w:rPr>
          <w:rFonts w:ascii="Times New Roman" w:eastAsia="宋体" w:hAnsi="宋体"/>
        </w:rPr>
        <w:t>一氧化碳具有还原性</w:t>
      </w:r>
      <w:r>
        <w:rPr>
          <w:rFonts w:ascii="Times New Roman" w:eastAsia="宋体" w:hAnsi="宋体"/>
        </w:rPr>
        <w:t>,</w:t>
      </w:r>
      <w:r>
        <w:rPr>
          <w:rFonts w:ascii="Times New Roman" w:eastAsia="宋体" w:hAnsi="宋体"/>
        </w:rPr>
        <w:t>能使氧化铜还原成铜</w:t>
      </w:r>
      <w:r>
        <w:rPr>
          <w:rFonts w:ascii="Times New Roman" w:eastAsia="宋体" w:hAnsi="宋体"/>
        </w:rPr>
        <w:t>,</w:t>
      </w:r>
      <w:r>
        <w:rPr>
          <w:rFonts w:ascii="Times New Roman" w:eastAsia="宋体" w:hAnsi="宋体"/>
        </w:rPr>
        <w:t>同时生成二氧化碳</w:t>
      </w:r>
      <w:r>
        <w:rPr>
          <w:rFonts w:ascii="Times New Roman" w:eastAsia="宋体" w:hAnsi="宋体"/>
        </w:rPr>
        <w:t>:</w:t>
      </w:r>
      <w:r>
        <w:rPr>
          <w:rFonts w:ascii="Times New Roman" w:eastAsia="宋体" w:hAnsi="Times New Roman"/>
        </w:rPr>
        <w:t>CO+CuO</w:t>
      </w:r>
      <w:r>
        <w:rPr>
          <w:rFonts w:ascii="Times New Roman" w:eastAsia="宋体" w:hAnsi="Times New Roman"/>
          <w:noProof/>
        </w:rPr>
        <w:drawing>
          <wp:inline distT="0" distB="0" distL="0" distR="0">
            <wp:extent cx="259080" cy="215900"/>
            <wp:effectExtent l="0" t="0" r="7620" b="1270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pic:cNvPicPr>
                  </pic:nvPicPr>
                  <pic:blipFill>
                    <a:blip r:embed="rId10" cstate="print"/>
                    <a:stretch>
                      <a:fillRect/>
                    </a:stretch>
                  </pic:blipFill>
                  <pic:spPr>
                    <a:xfrm>
                      <a:off x="0" y="0"/>
                      <a:ext cx="259200" cy="216360"/>
                    </a:xfrm>
                    <a:prstGeom prst="rect">
                      <a:avLst/>
                    </a:prstGeom>
                  </pic:spPr>
                </pic:pic>
              </a:graphicData>
            </a:graphic>
          </wp:inline>
        </w:drawing>
      </w:r>
      <w:r>
        <w:rPr>
          <w:rFonts w:ascii="Times New Roman" w:eastAsia="宋体" w:hAnsi="Times New Roman"/>
        </w:rPr>
        <w:t>Cu+CO</w:t>
      </w:r>
      <w:r>
        <w:rPr>
          <w:rFonts w:ascii="Times New Roman" w:eastAsia="宋体" w:hAnsi="Times New Roman"/>
          <w:vertAlign w:val="subscript"/>
        </w:rPr>
        <w:t>2</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w:t>
      </w:r>
      <w:r>
        <w:rPr>
          <w:rFonts w:ascii="Times New Roman" w:eastAsia="宋体" w:hAnsi="宋体"/>
        </w:rPr>
        <w:t>一氧化碳还原氧化铜的实验</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实验装置</w:t>
      </w:r>
    </w:p>
    <w:p w:rsidR="007353B9" w:rsidRDefault="004F24E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541905" cy="1257300"/>
            <wp:effectExtent l="0" t="0" r="10795" b="0"/>
            <wp:docPr id="164" name="18ZKHS39.EPS" descr="id:21474886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18ZKHS39.EPS" descr="id:2147488653;FounderCES"/>
                    <pic:cNvPicPr>
                      <a:picLocks noChangeAspect="1"/>
                    </pic:cNvPicPr>
                  </pic:nvPicPr>
                  <pic:blipFill>
                    <a:blip r:embed="rId11"/>
                    <a:stretch>
                      <a:fillRect/>
                    </a:stretch>
                  </pic:blipFill>
                  <pic:spPr>
                    <a:xfrm>
                      <a:off x="0" y="0"/>
                      <a:ext cx="2541905" cy="1257300"/>
                    </a:xfrm>
                    <a:prstGeom prst="rect">
                      <a:avLst/>
                    </a:prstGeom>
                  </pic:spPr>
                </pic:pic>
              </a:graphicData>
            </a:graphic>
          </wp:inline>
        </w:drawing>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实验步骤</w:t>
      </w:r>
      <w:r>
        <w:rPr>
          <w:rFonts w:ascii="Times New Roman" w:eastAsia="宋体" w:hAnsi="宋体"/>
        </w:rPr>
        <w:t>:</w:t>
      </w:r>
      <w:r>
        <w:rPr>
          <w:rFonts w:ascii="宋体" w:eastAsia="宋体" w:hAnsi="宋体" w:cs="宋体" w:hint="eastAsia"/>
        </w:rPr>
        <w:t>①</w:t>
      </w:r>
      <w:r>
        <w:rPr>
          <w:rFonts w:ascii="Times New Roman" w:eastAsia="宋体" w:hAnsi="宋体"/>
        </w:rPr>
        <w:t>实验前先检验</w:t>
      </w:r>
      <w:r>
        <w:rPr>
          <w:rFonts w:ascii="Times New Roman" w:eastAsia="宋体" w:hAnsi="Times New Roman"/>
        </w:rPr>
        <w:t>CO</w:t>
      </w:r>
      <w:r>
        <w:rPr>
          <w:rFonts w:ascii="Times New Roman" w:eastAsia="宋体" w:hAnsi="宋体"/>
        </w:rPr>
        <w:t>的纯度及装置的气密性</w:t>
      </w:r>
      <w:r>
        <w:rPr>
          <w:rFonts w:ascii="Times New Roman" w:eastAsia="宋体" w:hAnsi="宋体"/>
        </w:rPr>
        <w:t>;</w:t>
      </w:r>
      <w:r>
        <w:rPr>
          <w:rFonts w:ascii="宋体" w:eastAsia="宋体" w:hAnsi="宋体" w:cs="宋体" w:hint="eastAsia"/>
        </w:rPr>
        <w:t>②</w:t>
      </w:r>
      <w:r>
        <w:rPr>
          <w:rFonts w:ascii="Times New Roman" w:eastAsia="宋体" w:hAnsi="宋体"/>
        </w:rPr>
        <w:t>通入</w:t>
      </w:r>
      <w:r>
        <w:rPr>
          <w:rFonts w:ascii="Times New Roman" w:eastAsia="宋体" w:hAnsi="Times New Roman"/>
        </w:rPr>
        <w:t>CO</w:t>
      </w:r>
      <w:r>
        <w:rPr>
          <w:rFonts w:ascii="Times New Roman" w:eastAsia="宋体" w:hAnsi="宋体"/>
        </w:rPr>
        <w:t>,</w:t>
      </w:r>
      <w:r>
        <w:rPr>
          <w:rFonts w:ascii="Times New Roman" w:eastAsia="宋体" w:hAnsi="宋体"/>
        </w:rPr>
        <w:t>排尽空气后</w:t>
      </w:r>
      <w:r>
        <w:rPr>
          <w:rFonts w:ascii="Times New Roman" w:eastAsia="宋体" w:hAnsi="宋体"/>
        </w:rPr>
        <w:t>,</w:t>
      </w:r>
      <w:r>
        <w:rPr>
          <w:rFonts w:ascii="Times New Roman" w:eastAsia="宋体" w:hAnsi="宋体"/>
        </w:rPr>
        <w:t>点燃酒精灯</w:t>
      </w:r>
      <w:r>
        <w:rPr>
          <w:rFonts w:ascii="Times New Roman" w:eastAsia="宋体" w:hAnsi="宋体"/>
        </w:rPr>
        <w:t>,</w:t>
      </w:r>
      <w:r>
        <w:rPr>
          <w:rFonts w:ascii="Times New Roman" w:eastAsia="宋体" w:hAnsi="宋体"/>
        </w:rPr>
        <w:t>加热</w:t>
      </w:r>
      <w:r>
        <w:rPr>
          <w:rFonts w:ascii="Times New Roman" w:eastAsia="宋体" w:hAnsi="宋体"/>
        </w:rPr>
        <w:t>;</w:t>
      </w:r>
      <w:r>
        <w:rPr>
          <w:rFonts w:ascii="宋体" w:eastAsia="宋体" w:hAnsi="宋体" w:cs="宋体" w:hint="eastAsia"/>
        </w:rPr>
        <w:t>③</w:t>
      </w:r>
      <w:r>
        <w:rPr>
          <w:rFonts w:ascii="Times New Roman" w:eastAsia="宋体" w:hAnsi="宋体"/>
        </w:rPr>
        <w:t>反应结束后</w:t>
      </w:r>
      <w:r>
        <w:rPr>
          <w:rFonts w:ascii="Times New Roman" w:eastAsia="宋体" w:hAnsi="宋体"/>
        </w:rPr>
        <w:t>,</w:t>
      </w:r>
      <w:r>
        <w:rPr>
          <w:rFonts w:ascii="Times New Roman" w:eastAsia="宋体" w:hAnsi="宋体"/>
        </w:rPr>
        <w:t>先停止加热</w:t>
      </w:r>
      <w:r>
        <w:rPr>
          <w:rFonts w:ascii="Times New Roman" w:eastAsia="宋体" w:hAnsi="宋体"/>
        </w:rPr>
        <w:t>,</w:t>
      </w:r>
      <w:r>
        <w:rPr>
          <w:rFonts w:ascii="Times New Roman" w:eastAsia="宋体" w:hAnsi="宋体"/>
        </w:rPr>
        <w:t>继续通入</w:t>
      </w:r>
      <w:r>
        <w:rPr>
          <w:rFonts w:ascii="Times New Roman" w:eastAsia="宋体" w:hAnsi="Times New Roman"/>
        </w:rPr>
        <w:t>CO</w:t>
      </w:r>
      <w:r>
        <w:rPr>
          <w:rFonts w:ascii="Times New Roman" w:eastAsia="宋体" w:hAnsi="宋体"/>
        </w:rPr>
        <w:t>直至玻璃管冷却。</w:t>
      </w:r>
      <w:r>
        <w:rPr>
          <w:rFonts w:ascii="Times New Roman" w:eastAsia="宋体" w:hAnsi="宋体"/>
        </w:rPr>
        <w:t>(</w:t>
      </w:r>
      <w:r>
        <w:rPr>
          <w:rFonts w:ascii="Times New Roman" w:eastAsia="宋体" w:hAnsi="Times New Roman"/>
        </w:rPr>
        <w:t>CO</w:t>
      </w:r>
      <w:r>
        <w:rPr>
          <w:rFonts w:ascii="Times New Roman" w:eastAsia="宋体" w:hAnsi="宋体"/>
        </w:rPr>
        <w:t>早出晚归</w:t>
      </w:r>
      <w:r>
        <w:rPr>
          <w:rFonts w:ascii="Times New Roman" w:eastAsia="宋体" w:hAnsi="宋体"/>
        </w:rPr>
        <w:t>,</w:t>
      </w:r>
      <w:r>
        <w:rPr>
          <w:rFonts w:ascii="Times New Roman" w:eastAsia="宋体" w:hAnsi="宋体"/>
        </w:rPr>
        <w:t>酒精灯迟到早退</w:t>
      </w:r>
      <w:r>
        <w:rPr>
          <w:rFonts w:ascii="Times New Roman" w:eastAsia="宋体" w:hAnsi="宋体"/>
        </w:rPr>
        <w:t>,</w:t>
      </w:r>
      <w:r>
        <w:rPr>
          <w:rFonts w:ascii="Times New Roman" w:eastAsia="宋体" w:hAnsi="宋体"/>
        </w:rPr>
        <w:t>前者颠倒易发生爆炸</w:t>
      </w:r>
      <w:r>
        <w:rPr>
          <w:rFonts w:ascii="Times New Roman" w:eastAsia="宋体" w:hAnsi="宋体"/>
        </w:rPr>
        <w:t>,</w:t>
      </w:r>
      <w:r>
        <w:rPr>
          <w:rFonts w:ascii="Times New Roman" w:eastAsia="宋体" w:hAnsi="宋体"/>
        </w:rPr>
        <w:t>后者颠倒得到的铜会被氧化</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实验现象</w:t>
      </w:r>
      <w:r>
        <w:rPr>
          <w:rFonts w:ascii="Times New Roman" w:eastAsia="宋体" w:hAnsi="宋体"/>
        </w:rPr>
        <w:t>:</w:t>
      </w:r>
      <w:r>
        <w:rPr>
          <w:rFonts w:ascii="Times New Roman" w:eastAsia="宋体" w:hAnsi="宋体"/>
        </w:rPr>
        <w:t>黑色粉末逐渐变红</w:t>
      </w:r>
      <w:r>
        <w:rPr>
          <w:rFonts w:ascii="Times New Roman" w:eastAsia="宋体" w:hAnsi="宋体"/>
        </w:rPr>
        <w:t>;</w:t>
      </w:r>
      <w:r>
        <w:rPr>
          <w:rFonts w:ascii="Times New Roman" w:eastAsia="宋体" w:hAnsi="宋体"/>
        </w:rPr>
        <w:t>澄清石灰水变浑浊</w:t>
      </w:r>
      <w:r>
        <w:rPr>
          <w:rFonts w:ascii="Times New Roman" w:eastAsia="宋体" w:hAnsi="宋体"/>
        </w:rPr>
        <w:t>;</w:t>
      </w:r>
      <w:r>
        <w:rPr>
          <w:rFonts w:ascii="Times New Roman" w:eastAsia="宋体" w:hAnsi="宋体"/>
        </w:rPr>
        <w:t>点燃尾气时产生蓝色火焰。</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注意事项</w:t>
      </w:r>
      <w:r>
        <w:rPr>
          <w:rFonts w:ascii="Times New Roman" w:eastAsia="宋体" w:hAnsi="宋体"/>
        </w:rPr>
        <w:t>:</w:t>
      </w:r>
      <w:r>
        <w:rPr>
          <w:rFonts w:ascii="Times New Roman" w:eastAsia="宋体" w:hAnsi="Times New Roman"/>
        </w:rPr>
        <w:t>CO</w:t>
      </w:r>
      <w:r>
        <w:rPr>
          <w:rFonts w:ascii="Times New Roman" w:eastAsia="宋体" w:hAnsi="宋体"/>
        </w:rPr>
        <w:t>有毒</w:t>
      </w:r>
      <w:r>
        <w:rPr>
          <w:rFonts w:ascii="Times New Roman" w:eastAsia="宋体" w:hAnsi="宋体"/>
        </w:rPr>
        <w:t>,</w:t>
      </w:r>
      <w:r>
        <w:rPr>
          <w:rFonts w:ascii="Times New Roman" w:eastAsia="宋体" w:hAnsi="宋体"/>
        </w:rPr>
        <w:t>会污染空气</w:t>
      </w:r>
      <w:r>
        <w:rPr>
          <w:rFonts w:ascii="Times New Roman" w:eastAsia="宋体" w:hAnsi="宋体"/>
        </w:rPr>
        <w:t>,</w:t>
      </w:r>
      <w:r>
        <w:rPr>
          <w:rFonts w:ascii="Times New Roman" w:eastAsia="宋体" w:hAnsi="宋体"/>
        </w:rPr>
        <w:t>所以要对尾气进行处理</w:t>
      </w:r>
      <w:r>
        <w:rPr>
          <w:rFonts w:ascii="Times New Roman" w:eastAsia="宋体" w:hAnsi="宋体"/>
        </w:rPr>
        <w:t>(</w:t>
      </w:r>
      <w:r>
        <w:rPr>
          <w:rFonts w:ascii="Times New Roman" w:eastAsia="宋体" w:hAnsi="宋体"/>
        </w:rPr>
        <w:t>点燃或收集</w:t>
      </w:r>
      <w:r>
        <w:rPr>
          <w:rFonts w:ascii="Times New Roman" w:eastAsia="宋体" w:hAnsi="宋体"/>
        </w:rPr>
        <w:t>)</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Times New Roman" w:eastAsia="宋体" w:hAnsi="宋体"/>
        </w:rPr>
        <w:t>根据一氧化碳的性质</w:t>
      </w:r>
      <w:r>
        <w:rPr>
          <w:rFonts w:ascii="Times New Roman" w:eastAsia="宋体" w:hAnsi="宋体"/>
        </w:rPr>
        <w:t>,</w:t>
      </w:r>
      <w:r>
        <w:rPr>
          <w:rFonts w:ascii="Times New Roman" w:eastAsia="宋体" w:hAnsi="宋体"/>
        </w:rPr>
        <w:t>说一说一氧化碳有哪些用途</w:t>
      </w:r>
      <w:r>
        <w:rPr>
          <w:rFonts w:ascii="Times New Roman" w:eastAsia="宋体" w:hAnsi="宋体"/>
        </w:rPr>
        <w:t>?</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Times New Roman"/>
        </w:rPr>
        <w:t>CO</w:t>
      </w:r>
      <w:r>
        <w:rPr>
          <w:rFonts w:ascii="Times New Roman" w:eastAsia="宋体" w:hAnsi="宋体"/>
        </w:rPr>
        <w:t>具有可燃性</w:t>
      </w:r>
      <w:r>
        <w:rPr>
          <w:rFonts w:ascii="Times New Roman" w:eastAsia="宋体" w:hAnsi="宋体"/>
        </w:rPr>
        <w:t>,</w:t>
      </w:r>
      <w:r>
        <w:rPr>
          <w:rFonts w:ascii="Times New Roman" w:eastAsia="宋体" w:hAnsi="宋体"/>
        </w:rPr>
        <w:t>可用作气体燃料</w:t>
      </w:r>
      <w:r>
        <w:rPr>
          <w:rFonts w:ascii="Times New Roman" w:eastAsia="宋体" w:hAnsi="宋体"/>
        </w:rPr>
        <w:t>;</w:t>
      </w:r>
      <w:r>
        <w:rPr>
          <w:rFonts w:ascii="Times New Roman" w:eastAsia="宋体" w:hAnsi="Times New Roman"/>
        </w:rPr>
        <w:t>CO</w:t>
      </w:r>
      <w:r>
        <w:rPr>
          <w:rFonts w:ascii="Times New Roman" w:eastAsia="宋体" w:hAnsi="宋体"/>
        </w:rPr>
        <w:t>具有还原性</w:t>
      </w:r>
      <w:r>
        <w:rPr>
          <w:rFonts w:ascii="Times New Roman" w:eastAsia="宋体" w:hAnsi="宋体"/>
        </w:rPr>
        <w:t>,</w:t>
      </w:r>
      <w:r>
        <w:rPr>
          <w:rFonts w:ascii="Times New Roman" w:eastAsia="宋体" w:hAnsi="宋体"/>
        </w:rPr>
        <w:t>可用于冶金工业等。</w:t>
      </w:r>
    </w:p>
    <w:p w:rsidR="007353B9" w:rsidRDefault="00EF7DA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t>板书设计</w:t>
      </w:r>
    </w:p>
    <w:p w:rsidR="007353B9" w:rsidRDefault="004F24E0">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第</w:t>
      </w:r>
      <w:r>
        <w:rPr>
          <w:rFonts w:ascii="Times New Roman" w:eastAsia="宋体" w:hAnsi="Times New Roman"/>
        </w:rPr>
        <w:t>2</w:t>
      </w:r>
      <w:r>
        <w:rPr>
          <w:rFonts w:ascii="Times New Roman" w:eastAsia="宋体" w:hAnsi="宋体"/>
        </w:rPr>
        <w:t>课时　一氧化碳</w:t>
      </w:r>
    </w:p>
    <w:p w:rsidR="007353B9" w:rsidRDefault="004F24E0">
      <w:pPr>
        <w:tabs>
          <w:tab w:val="left" w:pos="1871"/>
          <w:tab w:val="left" w:pos="3407"/>
          <w:tab w:val="left" w:pos="4949"/>
          <w:tab w:val="left" w:pos="6599"/>
        </w:tabs>
        <w:ind w:firstLineChars="200" w:firstLine="420"/>
        <w:jc w:val="center"/>
        <w:rPr>
          <w:rFonts w:ascii="Times New Roman" w:eastAsia="宋体" w:hAnsi="Times New Roman"/>
        </w:rPr>
      </w:pPr>
      <w:r>
        <w:rPr>
          <w:noProof/>
        </w:rPr>
        <w:drawing>
          <wp:inline distT="0" distB="0" distL="114300" distR="114300">
            <wp:extent cx="2402840" cy="1468755"/>
            <wp:effectExtent l="0" t="0" r="1651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402840" cy="1468755"/>
                    </a:xfrm>
                    <a:prstGeom prst="rect">
                      <a:avLst/>
                    </a:prstGeom>
                    <a:noFill/>
                    <a:ln>
                      <a:noFill/>
                    </a:ln>
                  </pic:spPr>
                </pic:pic>
              </a:graphicData>
            </a:graphic>
          </wp:inline>
        </w:drawing>
      </w:r>
      <w:bookmarkStart w:id="0" w:name="_GoBack"/>
      <w:bookmarkEnd w:id="0"/>
    </w:p>
    <w:p w:rsidR="007353B9" w:rsidRDefault="00EF7DA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t>教学反思</w:t>
      </w:r>
    </w:p>
    <w:p w:rsidR="007353B9" w:rsidRDefault="004F24E0">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本节课通过生活实例使学生对一氧化碳的性质和用途有了初步的了解。鉴于学生已学习了二氧化碳的性质与用途</w:t>
      </w:r>
      <w:r>
        <w:rPr>
          <w:rFonts w:ascii="Times New Roman" w:eastAsia="宋体" w:hAnsi="宋体"/>
        </w:rPr>
        <w:t>,</w:t>
      </w:r>
      <w:r>
        <w:rPr>
          <w:rFonts w:ascii="Times New Roman" w:eastAsia="宋体" w:hAnsi="宋体"/>
        </w:rPr>
        <w:t>故在课堂教学中主要采用了对比的教学方法。这样既可以使学生</w:t>
      </w:r>
      <w:r>
        <w:rPr>
          <w:rFonts w:ascii="Times New Roman" w:eastAsia="宋体" w:hAnsi="宋体"/>
        </w:rPr>
        <w:lastRenderedPageBreak/>
        <w:t>思路清晰</w:t>
      </w:r>
      <w:r>
        <w:rPr>
          <w:rFonts w:ascii="Times New Roman" w:eastAsia="宋体" w:hAnsi="宋体"/>
        </w:rPr>
        <w:t>,</w:t>
      </w:r>
      <w:r>
        <w:rPr>
          <w:rFonts w:ascii="Times New Roman" w:eastAsia="宋体" w:hAnsi="宋体"/>
        </w:rPr>
        <w:t>方向明确</w:t>
      </w:r>
      <w:r>
        <w:rPr>
          <w:rFonts w:ascii="Times New Roman" w:eastAsia="宋体" w:hAnsi="宋体"/>
        </w:rPr>
        <w:t>,</w:t>
      </w:r>
      <w:r>
        <w:rPr>
          <w:rFonts w:ascii="Times New Roman" w:eastAsia="宋体" w:hAnsi="宋体"/>
        </w:rPr>
        <w:t>又可以通过对比加深学生对于</w:t>
      </w:r>
      <w:r>
        <w:rPr>
          <w:rFonts w:ascii="Times New Roman" w:eastAsia="宋体" w:hAnsi="Times New Roman" w:cs="Times New Roman"/>
        </w:rPr>
        <w:t>“</w:t>
      </w:r>
      <w:r>
        <w:rPr>
          <w:rFonts w:ascii="Times New Roman" w:eastAsia="宋体" w:hAnsi="宋体"/>
        </w:rPr>
        <w:t>结构决定性质</w:t>
      </w:r>
      <w:r>
        <w:rPr>
          <w:rFonts w:ascii="Times New Roman" w:eastAsia="宋体" w:hAnsi="宋体"/>
        </w:rPr>
        <w:t>,</w:t>
      </w:r>
      <w:r>
        <w:rPr>
          <w:rFonts w:ascii="Times New Roman" w:eastAsia="宋体" w:hAnsi="宋体"/>
        </w:rPr>
        <w:t>性质决定用途</w:t>
      </w:r>
      <w:r>
        <w:rPr>
          <w:rFonts w:ascii="Times New Roman" w:eastAsia="宋体" w:hAnsi="Times New Roman" w:cs="Times New Roman"/>
        </w:rPr>
        <w:t>”</w:t>
      </w:r>
      <w:r>
        <w:rPr>
          <w:rFonts w:ascii="Times New Roman" w:eastAsia="宋体" w:hAnsi="宋体"/>
        </w:rPr>
        <w:t>的认识。总体来说</w:t>
      </w:r>
      <w:r>
        <w:rPr>
          <w:rFonts w:ascii="Times New Roman" w:eastAsia="宋体" w:hAnsi="宋体"/>
        </w:rPr>
        <w:t>,</w:t>
      </w:r>
      <w:r>
        <w:rPr>
          <w:rFonts w:ascii="Times New Roman" w:eastAsia="宋体" w:hAnsi="宋体"/>
        </w:rPr>
        <w:t>学生掌握得较好</w:t>
      </w:r>
      <w:r>
        <w:rPr>
          <w:rFonts w:ascii="Times New Roman" w:eastAsia="宋体" w:hAnsi="宋体"/>
        </w:rPr>
        <w:t>,</w:t>
      </w:r>
      <w:r>
        <w:rPr>
          <w:rFonts w:ascii="Times New Roman" w:eastAsia="宋体" w:hAnsi="宋体"/>
        </w:rPr>
        <w:t>课堂气氛也比较活跃。</w:t>
      </w:r>
    </w:p>
    <w:p w:rsidR="007353B9" w:rsidRDefault="007353B9"/>
    <w:sectPr w:rsidR="007353B9" w:rsidSect="00735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4E0" w:rsidRDefault="004F24E0" w:rsidP="00EF7DAC">
      <w:pPr>
        <w:spacing w:after="0" w:line="240" w:lineRule="auto"/>
      </w:pPr>
      <w:r>
        <w:separator/>
      </w:r>
    </w:p>
  </w:endnote>
  <w:endnote w:type="continuationSeparator" w:id="1">
    <w:p w:rsidR="004F24E0" w:rsidRDefault="004F24E0" w:rsidP="00EF7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auto"/>
    <w:pitch w:val="default"/>
    <w:sig w:usb0="00000000" w:usb1="00000000" w:usb2="05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4E0" w:rsidRDefault="004F24E0" w:rsidP="00EF7DAC">
      <w:pPr>
        <w:spacing w:after="0" w:line="240" w:lineRule="auto"/>
      </w:pPr>
      <w:r>
        <w:separator/>
      </w:r>
    </w:p>
  </w:footnote>
  <w:footnote w:type="continuationSeparator" w:id="1">
    <w:p w:rsidR="004F24E0" w:rsidRDefault="004F24E0" w:rsidP="00EF7D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3B9"/>
    <w:rsid w:val="004F24E0"/>
    <w:rsid w:val="007353B9"/>
    <w:rsid w:val="00EF7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3B9"/>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F7DA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F7DAC"/>
    <w:rPr>
      <w:rFonts w:ascii="NEU-BZ-S92" w:eastAsia="方正书宋_GBK"/>
      <w:color w:val="000000"/>
      <w:sz w:val="18"/>
      <w:szCs w:val="18"/>
    </w:rPr>
  </w:style>
  <w:style w:type="paragraph" w:styleId="a4">
    <w:name w:val="footer"/>
    <w:basedOn w:val="a"/>
    <w:link w:val="Char0"/>
    <w:rsid w:val="00EF7DAC"/>
    <w:pPr>
      <w:tabs>
        <w:tab w:val="center" w:pos="4153"/>
        <w:tab w:val="right" w:pos="8306"/>
      </w:tabs>
      <w:snapToGrid w:val="0"/>
      <w:spacing w:line="240" w:lineRule="auto"/>
    </w:pPr>
    <w:rPr>
      <w:sz w:val="18"/>
      <w:szCs w:val="18"/>
    </w:rPr>
  </w:style>
  <w:style w:type="character" w:customStyle="1" w:styleId="Char0">
    <w:name w:val="页脚 Char"/>
    <w:basedOn w:val="a0"/>
    <w:link w:val="a4"/>
    <w:rsid w:val="00EF7DAC"/>
    <w:rPr>
      <w:rFonts w:ascii="NEU-BZ-S92" w:eastAsia="方正书宋_GBK"/>
      <w:color w:val="000000"/>
      <w:sz w:val="18"/>
      <w:szCs w:val="18"/>
    </w:rPr>
  </w:style>
  <w:style w:type="paragraph" w:styleId="a5">
    <w:name w:val="Balloon Text"/>
    <w:basedOn w:val="a"/>
    <w:link w:val="Char1"/>
    <w:rsid w:val="00EF7DAC"/>
    <w:pPr>
      <w:spacing w:after="0" w:line="240" w:lineRule="auto"/>
    </w:pPr>
    <w:rPr>
      <w:sz w:val="18"/>
      <w:szCs w:val="18"/>
    </w:rPr>
  </w:style>
  <w:style w:type="character" w:customStyle="1" w:styleId="Char1">
    <w:name w:val="批注框文本 Char"/>
    <w:basedOn w:val="a0"/>
    <w:link w:val="a5"/>
    <w:rsid w:val="00EF7DAC"/>
    <w:rPr>
      <w:rFonts w:ascii="NEU-BZ-S92" w:eastAsia="方正书宋_GBK"/>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User</cp:lastModifiedBy>
  <cp:revision>2</cp:revision>
  <dcterms:created xsi:type="dcterms:W3CDTF">2019-05-07T06:10:00Z</dcterms:created>
  <dcterms:modified xsi:type="dcterms:W3CDTF">2019-09-28T07:05:00Z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