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11F" w:rsidRPr="0058411F" w:rsidRDefault="0058411F" w:rsidP="0058411F">
      <w:pPr>
        <w:spacing w:line="360" w:lineRule="auto"/>
        <w:jc w:val="center"/>
        <w:textAlignment w:val="center"/>
        <w:rPr>
          <w:rFonts w:ascii="宋体" w:hAnsi="宋体"/>
          <w:b/>
          <w:color w:val="FF0000"/>
          <w:sz w:val="32"/>
        </w:rPr>
      </w:pPr>
      <w:r w:rsidRPr="0058411F">
        <w:rPr>
          <w:rFonts w:ascii="Times New Roman" w:eastAsia="Times New Roman" w:hAnsi="Times New Roman" w:cs="Times New Roman"/>
          <w:b/>
          <w:color w:val="FF0000"/>
          <w:sz w:val="32"/>
        </w:rPr>
        <w:t>2021</w:t>
      </w:r>
      <w:r w:rsidRPr="0058411F">
        <w:rPr>
          <w:rFonts w:ascii="宋体" w:hAnsi="宋体"/>
          <w:b/>
          <w:color w:val="FF0000"/>
          <w:sz w:val="32"/>
        </w:rPr>
        <w:t>年</w:t>
      </w:r>
      <w:bookmarkStart w:id="0" w:name="_GoBack"/>
      <w:r>
        <w:rPr>
          <w:rFonts w:ascii="宋体" w:hAnsi="宋体" w:hint="eastAsia"/>
          <w:b/>
          <w:color w:val="FF0000"/>
          <w:sz w:val="32"/>
        </w:rPr>
        <w:t>吉林省</w:t>
      </w:r>
      <w:r w:rsidRPr="0058411F">
        <w:rPr>
          <w:rFonts w:ascii="宋体" w:hAnsi="宋体"/>
          <w:b/>
          <w:color w:val="FF0000"/>
          <w:sz w:val="32"/>
        </w:rPr>
        <w:t>长春市</w:t>
      </w:r>
      <w:bookmarkEnd w:id="0"/>
      <w:r w:rsidRPr="0058411F">
        <w:rPr>
          <w:rFonts w:ascii="宋体" w:hAnsi="宋体"/>
          <w:b/>
          <w:color w:val="FF0000"/>
          <w:sz w:val="32"/>
        </w:rPr>
        <w:t>中考化学试卷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宋体" w:hAnsi="宋体"/>
          <w:b/>
          <w:sz w:val="24"/>
        </w:rPr>
        <w:t>可能用到的相对原子质量：</w:t>
      </w:r>
      <w:r>
        <w:rPr>
          <w:rFonts w:ascii="Times New Roman" w:eastAsia="Times New Roman" w:hAnsi="Times New Roman" w:cs="Times New Roman"/>
          <w:b/>
          <w:sz w:val="24"/>
        </w:rPr>
        <w:t xml:space="preserve"> H-1   N-14   O-16   Mg-24   Cl-35.5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一、选择题（每小题只有一个选项正确，每小题</w:t>
      </w:r>
      <w:r>
        <w:rPr>
          <w:rFonts w:ascii="Times New Roman" w:eastAsia="Times New Roman" w:hAnsi="Times New Roman" w:cs="Times New Roman"/>
          <w:b/>
          <w:sz w:val="24"/>
        </w:rPr>
        <w:t>1</w:t>
      </w:r>
      <w:r>
        <w:rPr>
          <w:rFonts w:ascii="宋体" w:hAnsi="宋体"/>
          <w:b/>
          <w:sz w:val="24"/>
        </w:rPr>
        <w:t>分，共</w:t>
      </w:r>
      <w:r>
        <w:rPr>
          <w:rFonts w:ascii="Times New Roman" w:eastAsia="Times New Roman" w:hAnsi="Times New Roman" w:cs="Times New Roman"/>
          <w:b/>
          <w:sz w:val="24"/>
        </w:rPr>
        <w:t>10</w:t>
      </w:r>
      <w:r>
        <w:rPr>
          <w:rFonts w:ascii="宋体" w:hAnsi="宋体"/>
          <w:b/>
          <w:sz w:val="24"/>
        </w:rPr>
        <w:t>分）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人类每时每刻都离不开空气，其中能供给呼吸和支持燃烧的气体是</w:t>
      </w:r>
    </w:p>
    <w:p w:rsidR="0058411F" w:rsidRDefault="0058411F" w:rsidP="0058411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BE1BCD">
        <w:rPr>
          <w:rFonts w:hint="eastAsia"/>
        </w:rPr>
        <w:t xml:space="preserve">A. </w:t>
      </w:r>
      <w:r>
        <w:rPr>
          <w:rFonts w:ascii="宋体" w:hAnsi="宋体"/>
        </w:rPr>
        <w:t>氮气</w:t>
      </w:r>
      <w:r w:rsidRPr="00BE1BCD">
        <w:rPr>
          <w:rFonts w:hint="eastAsia"/>
        </w:rPr>
        <w:tab/>
        <w:t xml:space="preserve">B. </w:t>
      </w:r>
      <w:r>
        <w:rPr>
          <w:rFonts w:ascii="宋体" w:hAnsi="宋体"/>
        </w:rPr>
        <w:t>氧气</w:t>
      </w:r>
      <w:r w:rsidRPr="00BE1BCD">
        <w:rPr>
          <w:rFonts w:hint="eastAsia"/>
        </w:rPr>
        <w:tab/>
        <w:t xml:space="preserve">C. </w:t>
      </w:r>
      <w:r>
        <w:rPr>
          <w:rFonts w:ascii="宋体" w:hAnsi="宋体"/>
        </w:rPr>
        <w:t>稀有气体</w:t>
      </w:r>
      <w:r w:rsidRPr="00BE1BCD">
        <w:rPr>
          <w:rFonts w:hint="eastAsia"/>
        </w:rPr>
        <w:tab/>
        <w:t xml:space="preserve">D. </w:t>
      </w:r>
      <w:r>
        <w:rPr>
          <w:rFonts w:ascii="宋体" w:hAnsi="宋体"/>
        </w:rPr>
        <w:t>水蒸气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生活中充满着变化，下列变化属于化学变化的是</w:t>
      </w:r>
    </w:p>
    <w:p w:rsidR="0058411F" w:rsidRDefault="0058411F" w:rsidP="0058411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葡萄酿酒</w:t>
      </w:r>
      <w:r>
        <w:rPr>
          <w:rFonts w:ascii="宋体" w:hAnsi="宋体"/>
          <w:color w:val="000000"/>
        </w:rPr>
        <w:tab/>
        <w:t>B. 玻璃破碎</w:t>
      </w:r>
      <w:r>
        <w:rPr>
          <w:rFonts w:ascii="宋体" w:hAnsi="宋体"/>
          <w:color w:val="000000"/>
        </w:rPr>
        <w:tab/>
        <w:t>C. 酒精挥发</w:t>
      </w:r>
      <w:r>
        <w:rPr>
          <w:rFonts w:ascii="宋体" w:hAnsi="宋体"/>
          <w:color w:val="000000"/>
        </w:rPr>
        <w:tab/>
        <w:t>D. 蜡烛熔化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物质是由微观粒子构成的，下列物质由离子直接构成的是</w:t>
      </w:r>
    </w:p>
    <w:p w:rsidR="0058411F" w:rsidRDefault="0058411F" w:rsidP="0058411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氯化钠</w:t>
      </w:r>
      <w:r>
        <w:rPr>
          <w:rFonts w:ascii="宋体" w:hAnsi="宋体"/>
          <w:color w:val="000000"/>
        </w:rPr>
        <w:tab/>
        <w:t>B. 氢气</w:t>
      </w:r>
      <w:r>
        <w:rPr>
          <w:rFonts w:ascii="宋体" w:hAnsi="宋体"/>
          <w:color w:val="000000"/>
        </w:rPr>
        <w:tab/>
        <w:t>C. 金刚石</w:t>
      </w:r>
      <w:r>
        <w:rPr>
          <w:rFonts w:ascii="宋体" w:hAnsi="宋体"/>
          <w:color w:val="000000"/>
        </w:rPr>
        <w:tab/>
        <w:t>D. 二氧化碳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下列实验操作正确的是</w:t>
      </w:r>
    </w:p>
    <w:p w:rsidR="0058411F" w:rsidRDefault="0058411F" w:rsidP="0058411F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倾倒液体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231900" cy="1384300"/>
            <wp:effectExtent l="0" t="0" r="6350" b="6350"/>
            <wp:docPr id="21" name="图片 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  <w:t>B. 读取液体的体积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717550" cy="965200"/>
            <wp:effectExtent l="0" t="0" r="6350" b="6350"/>
            <wp:docPr id="20" name="图片 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11F" w:rsidRDefault="0058411F" w:rsidP="0058411F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点燃酒精灯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704850" cy="800100"/>
            <wp:effectExtent l="0" t="0" r="0" b="0"/>
            <wp:docPr id="19" name="图片 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  <w:t>D. 加热液体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003300" cy="927100"/>
            <wp:effectExtent l="0" t="0" r="6350" b="6350"/>
            <wp:docPr id="18" name="图片 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把少量下列物质分别放入足量水中，充分搅拌，</w:t>
      </w:r>
      <w:r>
        <w:rPr>
          <w:rFonts w:ascii="宋体" w:hAnsi="宋体"/>
          <w:color w:val="000000"/>
          <w:em w:val="dot"/>
        </w:rPr>
        <w:t>不能</w:t>
      </w:r>
      <w:r>
        <w:rPr>
          <w:rFonts w:ascii="宋体" w:hAnsi="宋体"/>
          <w:color w:val="000000"/>
        </w:rPr>
        <w:t>形成溶液的是</w:t>
      </w:r>
    </w:p>
    <w:p w:rsidR="0058411F" w:rsidRDefault="0058411F" w:rsidP="0058411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豆油</w:t>
      </w:r>
      <w:r>
        <w:rPr>
          <w:rFonts w:ascii="宋体" w:hAnsi="宋体"/>
          <w:color w:val="000000"/>
        </w:rPr>
        <w:tab/>
        <w:t>B. 食盐</w:t>
      </w:r>
      <w:r>
        <w:rPr>
          <w:rFonts w:ascii="宋体" w:hAnsi="宋体"/>
          <w:color w:val="000000"/>
        </w:rPr>
        <w:tab/>
        <w:t>C. 白糖</w:t>
      </w:r>
      <w:r>
        <w:rPr>
          <w:rFonts w:ascii="宋体" w:hAnsi="宋体"/>
          <w:color w:val="000000"/>
        </w:rPr>
        <w:tab/>
        <w:t>D. 酒精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下列关于物质的性质和用途说法</w:t>
      </w:r>
      <w:r>
        <w:rPr>
          <w:rFonts w:ascii="宋体" w:hAnsi="宋体"/>
          <w:color w:val="000000"/>
          <w:em w:val="dot"/>
        </w:rPr>
        <w:t>错误</w:t>
      </w:r>
      <w:r>
        <w:rPr>
          <w:rFonts w:ascii="宋体" w:hAnsi="宋体"/>
          <w:color w:val="000000"/>
        </w:rPr>
        <w:t>的是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金刚石的硬度很大，可以用来裁玻璃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B. 氮气化学性质不活泼，可用作保护气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一氧化碳具有可燃性，可用来灭火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D. 石墨的导电性能好，可用作电池的电极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人人都应践行“绿水青山就是金山银山”的理念，下列说法</w:t>
      </w:r>
      <w:r>
        <w:rPr>
          <w:rFonts w:ascii="宋体" w:hAnsi="宋体"/>
          <w:color w:val="000000"/>
          <w:em w:val="dot"/>
        </w:rPr>
        <w:t>不符合</w:t>
      </w:r>
      <w:r>
        <w:rPr>
          <w:rFonts w:ascii="宋体" w:hAnsi="宋体"/>
          <w:color w:val="000000"/>
        </w:rPr>
        <w:t>该理念的是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保护金属资源，提倡合理开发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B. 化石燃料取之不尽，提倡大量使用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为了使天空更蓝，提倡植树造林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D. 倡导“低碳”生活，提倡纸张双面使用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lastRenderedPageBreak/>
        <w:t xml:space="preserve">8. </w:t>
      </w:r>
      <w:r>
        <w:rPr>
          <w:rFonts w:ascii="Times New Roman" w:eastAsia="Times New Roman" w:hAnsi="Times New Roman" w:cs="Times New Roman"/>
          <w:color w:val="000000"/>
        </w:rPr>
        <w:t>2021</w:t>
      </w:r>
      <w:r>
        <w:rPr>
          <w:rFonts w:ascii="宋体" w:hAnsi="宋体"/>
          <w:color w:val="000000"/>
        </w:rPr>
        <w:t>年</w:t>
      </w:r>
      <w:r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月</w:t>
      </w:r>
      <w:r>
        <w:rPr>
          <w:rFonts w:ascii="Times New Roman" w:eastAsia="Times New Roman" w:hAnsi="Times New Roman" w:cs="Times New Roman"/>
          <w:color w:val="000000"/>
        </w:rPr>
        <w:t>17</w:t>
      </w:r>
      <w:r>
        <w:rPr>
          <w:rFonts w:ascii="宋体" w:hAnsi="宋体"/>
          <w:color w:val="000000"/>
        </w:rPr>
        <w:t>日，神州十二号载人飞船成功发射升空。其中一种火箭推进剂在火箭发射过程中，发生的微观示意图如下图，下列说法正确的是</w:t>
      </w:r>
    </w:p>
    <w:p w:rsidR="0058411F" w:rsidRDefault="0058411F" w:rsidP="0058411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4356100" cy="1104900"/>
            <wp:effectExtent l="0" t="0" r="6350" b="0"/>
            <wp:docPr id="17" name="图片 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甲和乙都是氧化物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>B. 丙的化学式为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>C. 反应后生成的丙与丁的质量比为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：</w:t>
      </w:r>
      <w:r>
        <w:rPr>
          <w:rFonts w:ascii="Times New Roman" w:eastAsia="Times New Roman" w:hAnsi="Times New Roman" w:cs="Times New Roman"/>
          <w:color w:val="000000"/>
        </w:rPr>
        <w:t>4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D. 该反应属于置换反应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某实验小组用质量分数为</w:t>
      </w:r>
      <w:r>
        <w:rPr>
          <w:rFonts w:ascii="Times New Roman" w:eastAsia="Times New Roman" w:hAnsi="Times New Roman" w:cs="Times New Roman"/>
          <w:color w:val="000000"/>
        </w:rPr>
        <w:t>6%</w:t>
      </w:r>
      <w:r>
        <w:rPr>
          <w:rFonts w:ascii="宋体" w:hAnsi="宋体"/>
          <w:color w:val="000000"/>
        </w:rPr>
        <w:t>的氯化钠溶液（密度约为</w:t>
      </w:r>
      <w:r>
        <w:rPr>
          <w:rFonts w:ascii="Times New Roman" w:eastAsia="Times New Roman" w:hAnsi="Times New Roman" w:cs="Times New Roman"/>
          <w:color w:val="000000"/>
        </w:rPr>
        <w:t>1.04g/cm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3</w:t>
      </w:r>
      <w:r>
        <w:rPr>
          <w:rFonts w:ascii="宋体" w:hAnsi="宋体"/>
          <w:color w:val="000000"/>
        </w:rPr>
        <w:t>）和水（密度约为</w:t>
      </w:r>
      <w:r>
        <w:rPr>
          <w:rFonts w:ascii="Times New Roman" w:eastAsia="Times New Roman" w:hAnsi="Times New Roman" w:cs="Times New Roman"/>
          <w:color w:val="000000"/>
        </w:rPr>
        <w:t>1g/cm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3</w:t>
      </w:r>
      <w:r>
        <w:rPr>
          <w:rFonts w:ascii="宋体" w:hAnsi="宋体"/>
          <w:color w:val="000000"/>
        </w:rPr>
        <w:t>）配制</w:t>
      </w:r>
      <w:r>
        <w:rPr>
          <w:rFonts w:ascii="Times New Roman" w:eastAsia="Times New Roman" w:hAnsi="Times New Roman" w:cs="Times New Roman"/>
          <w:color w:val="000000"/>
        </w:rPr>
        <w:t>50g</w:t>
      </w:r>
      <w:r>
        <w:rPr>
          <w:rFonts w:ascii="宋体" w:hAnsi="宋体"/>
          <w:color w:val="000000"/>
        </w:rPr>
        <w:t>质量分数为</w:t>
      </w:r>
      <w:r>
        <w:rPr>
          <w:rFonts w:ascii="Times New Roman" w:eastAsia="Times New Roman" w:hAnsi="Times New Roman" w:cs="Times New Roman"/>
          <w:color w:val="000000"/>
        </w:rPr>
        <w:t>3%</w:t>
      </w:r>
      <w:r>
        <w:rPr>
          <w:rFonts w:ascii="宋体" w:hAnsi="宋体"/>
          <w:color w:val="000000"/>
        </w:rPr>
        <w:t>的氯化钠溶液，下列说法</w:t>
      </w:r>
      <w:r>
        <w:rPr>
          <w:rFonts w:ascii="宋体" w:hAnsi="宋体"/>
          <w:color w:val="000000"/>
          <w:em w:val="dot"/>
        </w:rPr>
        <w:t>错误</w:t>
      </w:r>
      <w:r>
        <w:rPr>
          <w:rFonts w:ascii="宋体" w:hAnsi="宋体"/>
          <w:color w:val="000000"/>
        </w:rPr>
        <w:t>的是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实验的主要步骤有计算、量取、混匀、装瓶贴标签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>B. 计算需要</w:t>
      </w:r>
      <w:r>
        <w:rPr>
          <w:rFonts w:ascii="Times New Roman" w:eastAsia="Times New Roman" w:hAnsi="Times New Roman" w:cs="Times New Roman"/>
          <w:color w:val="000000"/>
        </w:rPr>
        <w:t>6%</w:t>
      </w:r>
      <w:r>
        <w:rPr>
          <w:rFonts w:ascii="宋体" w:hAnsi="宋体"/>
          <w:color w:val="000000"/>
        </w:rPr>
        <w:t>的氯化钠溶液的质量是</w:t>
      </w:r>
      <w:r>
        <w:rPr>
          <w:rFonts w:ascii="Times New Roman" w:eastAsia="Times New Roman" w:hAnsi="Times New Roman" w:cs="Times New Roman"/>
          <w:color w:val="000000"/>
        </w:rPr>
        <w:t>25g</w:t>
      </w:r>
      <w:r>
        <w:rPr>
          <w:rFonts w:ascii="宋体" w:hAnsi="宋体"/>
          <w:color w:val="000000"/>
        </w:rPr>
        <w:t>（约</w:t>
      </w:r>
      <w:r>
        <w:rPr>
          <w:rFonts w:ascii="Times New Roman" w:eastAsia="Times New Roman" w:hAnsi="Times New Roman" w:cs="Times New Roman"/>
          <w:color w:val="000000"/>
        </w:rPr>
        <w:t>24.0mL</w:t>
      </w:r>
      <w:r>
        <w:rPr>
          <w:rFonts w:ascii="宋体" w:hAnsi="宋体"/>
          <w:color w:val="000000"/>
        </w:rPr>
        <w:t>），水的质量是</w:t>
      </w:r>
      <w:r>
        <w:rPr>
          <w:rFonts w:ascii="Times New Roman" w:eastAsia="Times New Roman" w:hAnsi="Times New Roman" w:cs="Times New Roman"/>
          <w:color w:val="000000"/>
        </w:rPr>
        <w:t>25g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实验中用到的玻璃仪器有量筒、试剂瓶、烧杯、玻璃棒、胶头滴管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D. 配置好的溶液装入试剂瓶时有液体溅出，溶质的质量分数变小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区分是利用物质形式的不同对物质区分的一种方法，下列实验方案不合理的是</w:t>
      </w:r>
    </w:p>
    <w:tbl>
      <w:tblPr>
        <w:tblW w:w="8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20"/>
        <w:gridCol w:w="2550"/>
        <w:gridCol w:w="5160"/>
      </w:tblGrid>
      <w:tr w:rsidR="0058411F" w:rsidTr="00A625B4">
        <w:trPr>
          <w:trHeight w:val="33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8411F" w:rsidRDefault="0058411F" w:rsidP="00A625B4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8411F" w:rsidRDefault="0058411F" w:rsidP="00A625B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目的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8411F" w:rsidRDefault="0058411F" w:rsidP="00A625B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实验操作</w:t>
            </w:r>
          </w:p>
        </w:tc>
      </w:tr>
      <w:tr w:rsidR="0058411F" w:rsidTr="00A625B4">
        <w:trPr>
          <w:trHeight w:val="33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8411F" w:rsidRDefault="0058411F" w:rsidP="00A625B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8411F" w:rsidRDefault="0058411F" w:rsidP="00A625B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区分软水与硬水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8411F" w:rsidRDefault="0058411F" w:rsidP="00A625B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取等量硬水、软水，分别滴加等量的肥皂水，振荡</w:t>
            </w:r>
          </w:p>
        </w:tc>
      </w:tr>
      <w:tr w:rsidR="0058411F" w:rsidTr="00A625B4">
        <w:trPr>
          <w:trHeight w:val="33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8411F" w:rsidRDefault="0058411F" w:rsidP="00A625B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8411F" w:rsidRDefault="0058411F" w:rsidP="00A625B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区分稀硫酸与氢氧化钠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8411F" w:rsidRDefault="0058411F" w:rsidP="00A625B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分别用玻璃棒蘸取溶液，滴在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pH</w:t>
            </w:r>
            <w:r>
              <w:rPr>
                <w:rFonts w:ascii="宋体" w:hAnsi="宋体"/>
                <w:color w:val="000000"/>
              </w:rPr>
              <w:t>试纸上</w:t>
            </w:r>
          </w:p>
        </w:tc>
      </w:tr>
      <w:tr w:rsidR="0058411F" w:rsidTr="00A625B4">
        <w:trPr>
          <w:trHeight w:val="33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8411F" w:rsidRDefault="0058411F" w:rsidP="00A625B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8411F" w:rsidRDefault="0058411F" w:rsidP="00A625B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区分羊毛与涤纶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8411F" w:rsidRDefault="0058411F" w:rsidP="00A625B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分别取样，灼烧</w:t>
            </w:r>
          </w:p>
        </w:tc>
      </w:tr>
      <w:tr w:rsidR="0058411F" w:rsidTr="00A625B4">
        <w:trPr>
          <w:trHeight w:val="33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8411F" w:rsidRDefault="0058411F" w:rsidP="00A625B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8411F" w:rsidRDefault="0058411F" w:rsidP="00A625B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区分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</w:rPr>
              <w:t>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</w:rPr>
              <w:t>两种气体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8411F" w:rsidRDefault="0058411F" w:rsidP="00A625B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分别向盛有气体的集气瓶中伸入燃着木条</w:t>
            </w:r>
          </w:p>
        </w:tc>
      </w:tr>
    </w:tbl>
    <w:p w:rsidR="0058411F" w:rsidRDefault="0058411F" w:rsidP="0058411F">
      <w:pPr>
        <w:spacing w:line="360" w:lineRule="auto"/>
        <w:jc w:val="left"/>
        <w:textAlignment w:val="center"/>
        <w:rPr>
          <w:color w:val="000000"/>
        </w:rPr>
      </w:pPr>
    </w:p>
    <w:p w:rsidR="0058411F" w:rsidRDefault="0058411F" w:rsidP="0058411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ab/>
        <w:t xml:space="preserve">B. 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ab/>
        <w:t xml:space="preserve">C. 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ab/>
        <w:t xml:space="preserve">D. </w:t>
      </w:r>
      <w:r>
        <w:rPr>
          <w:rFonts w:ascii="Times New Roman" w:eastAsia="Times New Roman" w:hAnsi="Times New Roman" w:cs="Times New Roman"/>
          <w:color w:val="000000"/>
        </w:rPr>
        <w:t>D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二、非选择题（每空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40</w:t>
      </w:r>
      <w:r>
        <w:rPr>
          <w:rFonts w:ascii="宋体" w:hAnsi="宋体"/>
          <w:b/>
          <w:color w:val="000000"/>
          <w:sz w:val="24"/>
        </w:rPr>
        <w:t>分）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回答下列问题：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）氢元素的符号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；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）氧气的化学式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。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根据如图，回答下列问题：</w:t>
      </w:r>
    </w:p>
    <w:p w:rsidR="0058411F" w:rsidRDefault="0058411F" w:rsidP="0058411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lastRenderedPageBreak/>
        <w:drawing>
          <wp:inline distT="0" distB="0" distL="0" distR="0">
            <wp:extent cx="1733550" cy="984250"/>
            <wp:effectExtent l="0" t="0" r="0" b="6350"/>
            <wp:docPr id="16" name="图片 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）硫原子的质子数为______；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）硫原子属于______（选填“金属”“非金属”或“稀有气体”）元素；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）硫原子在化学反应中容易______（选填“得到”或“失去”）电子。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水是一切生命体存在所必须的物质，我们必须爱护水资源，回答下列问题：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）生活中通过______的方法降低水的硬度；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）自来水厂常利用活性炭的______性，除去水中的异味；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）电解水实验，证明水是由______两种元素组成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；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）爱护水资源，人人有责，请写出你在生活中节约用水的一种做法______。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下图是某牛奶营养成分表，根据此表回答下列问题：</w:t>
      </w:r>
    </w:p>
    <w:tbl>
      <w:tblPr>
        <w:tblW w:w="5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925"/>
      </w:tblGrid>
      <w:tr w:rsidR="0058411F" w:rsidTr="00A625B4">
        <w:trPr>
          <w:trHeight w:val="420"/>
        </w:trPr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8411F" w:rsidRDefault="0058411F" w:rsidP="00A625B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项目　　　　　　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100mL</w:t>
            </w:r>
            <w:r>
              <w:rPr>
                <w:rFonts w:ascii="宋体" w:hAnsi="宋体"/>
                <w:color w:val="000000"/>
              </w:rPr>
              <w:t xml:space="preserve">　　　营养素参考值</w:t>
            </w:r>
          </w:p>
        </w:tc>
      </w:tr>
      <w:tr w:rsidR="0058411F" w:rsidTr="00A625B4">
        <w:trPr>
          <w:trHeight w:val="1590"/>
        </w:trPr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8411F" w:rsidRDefault="0058411F" w:rsidP="00A625B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蛋白质　　　　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3.8g</w:t>
            </w:r>
            <w:r>
              <w:rPr>
                <w:rFonts w:ascii="宋体" w:hAnsi="宋体"/>
                <w:color w:val="000000"/>
              </w:rPr>
              <w:t xml:space="preserve">　　　　　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6%</w:t>
            </w:r>
          </w:p>
          <w:p w:rsidR="0058411F" w:rsidRDefault="0058411F" w:rsidP="00A625B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脂肪　　　　　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3.6g</w:t>
            </w:r>
            <w:r>
              <w:rPr>
                <w:rFonts w:ascii="宋体" w:hAnsi="宋体"/>
                <w:color w:val="000000"/>
              </w:rPr>
              <w:t xml:space="preserve">　　　　　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6%</w:t>
            </w:r>
          </w:p>
          <w:p w:rsidR="0058411F" w:rsidRDefault="0058411F" w:rsidP="00A625B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碳水化合物　　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6.4g</w:t>
            </w:r>
            <w:r>
              <w:rPr>
                <w:rFonts w:ascii="宋体" w:hAnsi="宋体"/>
                <w:color w:val="000000"/>
              </w:rPr>
              <w:t xml:space="preserve">　　　　　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2%</w:t>
            </w:r>
          </w:p>
          <w:p w:rsidR="0058411F" w:rsidRDefault="0058411F" w:rsidP="00A625B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钠　　　　　　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62mg</w:t>
            </w:r>
            <w:r>
              <w:rPr>
                <w:rFonts w:ascii="宋体" w:hAnsi="宋体"/>
                <w:color w:val="000000"/>
              </w:rPr>
              <w:t xml:space="preserve">　　　　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3%</w:t>
            </w:r>
          </w:p>
          <w:p w:rsidR="0058411F" w:rsidRDefault="0058411F" w:rsidP="00A625B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钙　　　　　　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120mg</w:t>
            </w:r>
            <w:r>
              <w:rPr>
                <w:rFonts w:ascii="宋体" w:hAnsi="宋体"/>
                <w:color w:val="000000"/>
              </w:rPr>
              <w:t xml:space="preserve">　　　　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15%</w:t>
            </w:r>
          </w:p>
        </w:tc>
      </w:tr>
    </w:tbl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）该牛奶属于______（选填“纯净物”或“混合物”）；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）该牛奶中能为人体提供能量的有碳水化合物，脂肪和______；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）该牛奶能为人体补充钙元素，可以预防幼儿及青少年患______和发育不良。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．佝偻病</w:t>
      </w:r>
      <w:r>
        <w:rPr>
          <w:rFonts w:ascii="Times New Roman" w:eastAsia="Times New Roman" w:hAnsi="Times New Roman" w:cs="Times New Roman"/>
          <w:color w:val="000000"/>
        </w:rPr>
        <w:t xml:space="preserve">         B</w:t>
      </w:r>
      <w:r>
        <w:rPr>
          <w:rFonts w:ascii="宋体" w:hAnsi="宋体"/>
          <w:color w:val="000000"/>
        </w:rPr>
        <w:t>．甲状腺肿大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化学是一门以实验为基础的科学，对比法是一种常见的实验方法，回答下列问题：</w:t>
      </w:r>
    </w:p>
    <w:p w:rsidR="0058411F" w:rsidRDefault="0058411F" w:rsidP="0058411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1466850" cy="1403350"/>
            <wp:effectExtent l="0" t="0" r="0" b="6350"/>
            <wp:docPr id="14" name="图片 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noProof/>
          <w:color w:val="000000"/>
        </w:rPr>
        <w:lastRenderedPageBreak/>
        <w:drawing>
          <wp:inline distT="0" distB="0" distL="0" distR="0">
            <wp:extent cx="5118100" cy="1524000"/>
            <wp:effectExtent l="0" t="0" r="6350" b="0"/>
            <wp:docPr id="13" name="图片 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3175000" cy="1847850"/>
            <wp:effectExtent l="0" t="0" r="6350" b="0"/>
            <wp:docPr id="12" name="图片 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）实验一说明可燃物燃烧需要温度达到着火点的现象是______；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）实验二喷水后的石蕊纸花放入二氧化碳中，纸花由紫色变为______色；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）实验三说明铁生锈是铁与氧气、______共同作用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结果。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铜是人类认识并应用最早的金属之一，我国有着使用铜器的悠久历史。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5G</w:t>
      </w:r>
      <w:r>
        <w:rPr>
          <w:rFonts w:ascii="宋体" w:hAnsi="宋体"/>
          <w:color w:val="000000"/>
        </w:rPr>
        <w:t>基站供电系统多用铜作导线，是因为铜具有良好的______性和延展性；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）宋代《梦溪笔谈》记载“熬胆矾铁釜久之亦化为铜”，叙述的是硫酸铜溶液和铁反应生成铜，说明铁的金属活动性比铜______；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）木炭与氧化铜反应化学方程式为</w:t>
      </w:r>
      <w:r>
        <w:rPr>
          <w:rFonts w:ascii="Times New Roman" w:eastAsia="Times New Roman" w:hAnsi="Times New Roman" w:cs="Times New Roman"/>
          <w:color w:val="000000"/>
        </w:rPr>
        <w:t>2CuO+C</w:t>
      </w:r>
      <w:r>
        <w:object w:dxaOrig="54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27pt;height:38.25pt" o:ole="">
            <v:imagedata r:id="rId18" o:title="eqId99668938a7be4a98b4b48912147033bf"/>
          </v:shape>
          <o:OLEObject Type="Embed" ProgID="Equation.DSMT4" ShapeID="_x0000_i1025" DrawAspect="Content" ObjectID="_1687693069" r:id="rId19"/>
        </w:object>
      </w:r>
      <w:r>
        <w:rPr>
          <w:rFonts w:ascii="Times New Roman" w:eastAsia="Times New Roman" w:hAnsi="Times New Roman" w:cs="Times New Roman"/>
          <w:color w:val="000000"/>
        </w:rPr>
        <w:t>2Cu+CO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↑</w:t>
      </w:r>
      <w:r>
        <w:rPr>
          <w:rFonts w:ascii="宋体" w:hAnsi="宋体"/>
          <w:color w:val="000000"/>
        </w:rPr>
        <w:t>，该反应中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CuO</w:t>
      </w:r>
      <w:proofErr w:type="spellEnd"/>
      <w:r>
        <w:rPr>
          <w:rFonts w:ascii="宋体" w:hAnsi="宋体"/>
          <w:color w:val="000000"/>
        </w:rPr>
        <w:t>发生了______（选填“氧化”或“还原”）反应。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根据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NaCl</w:t>
      </w:r>
      <w:proofErr w:type="spellEnd"/>
      <w:r>
        <w:rPr>
          <w:rFonts w:ascii="宋体" w:hAnsi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>KNO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的溶解度数据表，回答下列问题：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270"/>
        <w:gridCol w:w="1138"/>
        <w:gridCol w:w="764"/>
        <w:gridCol w:w="764"/>
        <w:gridCol w:w="764"/>
        <w:gridCol w:w="764"/>
        <w:gridCol w:w="764"/>
        <w:gridCol w:w="764"/>
        <w:gridCol w:w="764"/>
        <w:gridCol w:w="764"/>
      </w:tblGrid>
      <w:tr w:rsidR="0058411F" w:rsidTr="00A625B4">
        <w:trPr>
          <w:trHeight w:val="300"/>
        </w:trPr>
        <w:tc>
          <w:tcPr>
            <w:tcW w:w="24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8411F" w:rsidRDefault="0058411F" w:rsidP="00A625B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温度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>
              <w:rPr>
                <w:rFonts w:ascii="宋体" w:hAnsi="宋体"/>
                <w:color w:val="000000"/>
              </w:rPr>
              <w:t>℃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8411F" w:rsidRDefault="0058411F" w:rsidP="00A625B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8411F" w:rsidRDefault="0058411F" w:rsidP="00A625B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8411F" w:rsidRDefault="0058411F" w:rsidP="00A625B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8411F" w:rsidRDefault="0058411F" w:rsidP="00A625B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8411F" w:rsidRDefault="0058411F" w:rsidP="00A625B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8411F" w:rsidRDefault="0058411F" w:rsidP="00A625B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8411F" w:rsidRDefault="0058411F" w:rsidP="00A625B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8411F" w:rsidRDefault="0058411F" w:rsidP="00A625B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</w:tr>
      <w:tr w:rsidR="0058411F" w:rsidTr="00A625B4">
        <w:trPr>
          <w:trHeight w:val="315"/>
        </w:trPr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8411F" w:rsidRDefault="0058411F" w:rsidP="00A625B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溶解度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/g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8411F" w:rsidRDefault="0058411F" w:rsidP="00A625B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NaCl</w:t>
            </w:r>
            <w:proofErr w:type="spellEnd"/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8411F" w:rsidRDefault="0058411F" w:rsidP="00A625B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35.5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8411F" w:rsidRDefault="0058411F" w:rsidP="00A625B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position w:val="-22"/>
              </w:rPr>
              <w:drawing>
                <wp:inline distT="0" distB="0" distL="0" distR="0">
                  <wp:extent cx="31750" cy="88900"/>
                  <wp:effectExtent l="0" t="0" r="6350" b="635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" cy="8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8411F" w:rsidRDefault="0058411F" w:rsidP="00A625B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36.0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8411F" w:rsidRDefault="0058411F" w:rsidP="00A625B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36.3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8411F" w:rsidRDefault="0058411F" w:rsidP="00A625B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36.6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8411F" w:rsidRDefault="0058411F" w:rsidP="00A625B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37.0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8411F" w:rsidRDefault="0058411F" w:rsidP="00A625B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37.3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8411F" w:rsidRDefault="0058411F" w:rsidP="00A625B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37.8</w:t>
            </w:r>
          </w:p>
        </w:tc>
      </w:tr>
      <w:tr w:rsidR="0058411F" w:rsidTr="00A625B4">
        <w:trPr>
          <w:trHeight w:val="1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11F" w:rsidRDefault="0058411F" w:rsidP="00A625B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8411F" w:rsidRDefault="0058411F" w:rsidP="00A625B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KNO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8411F" w:rsidRDefault="0058411F" w:rsidP="00A625B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13.3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8411F" w:rsidRDefault="0058411F" w:rsidP="00A625B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20.9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8411F" w:rsidRDefault="0058411F" w:rsidP="00A625B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31.6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8411F" w:rsidRDefault="0058411F" w:rsidP="00A625B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45.8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8411F" w:rsidRDefault="0058411F" w:rsidP="00A625B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63.9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8411F" w:rsidRDefault="0058411F" w:rsidP="00A625B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85.5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8411F" w:rsidRDefault="0058411F" w:rsidP="00A625B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8411F" w:rsidRDefault="0058411F" w:rsidP="00A625B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138</w:t>
            </w:r>
          </w:p>
        </w:tc>
      </w:tr>
    </w:tbl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10℃</w:t>
      </w:r>
      <w:r>
        <w:rPr>
          <w:rFonts w:ascii="宋体" w:hAnsi="宋体"/>
          <w:color w:val="000000"/>
        </w:rPr>
        <w:t>时，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NaCl</w:t>
      </w:r>
      <w:proofErr w:type="spellEnd"/>
      <w:r>
        <w:rPr>
          <w:rFonts w:ascii="宋体" w:hAnsi="宋体"/>
          <w:color w:val="000000"/>
        </w:rPr>
        <w:t>的溶解度是______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宋体" w:hAnsi="宋体"/>
          <w:color w:val="000000"/>
        </w:rPr>
        <w:t>；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30℃</w:t>
      </w:r>
      <w:r>
        <w:rPr>
          <w:rFonts w:ascii="宋体" w:hAnsi="宋体"/>
          <w:color w:val="000000"/>
        </w:rPr>
        <w:t>时，溶解度较大的是______（选填“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NaCl</w:t>
      </w:r>
      <w:proofErr w:type="spellEnd"/>
      <w:r>
        <w:rPr>
          <w:rFonts w:ascii="宋体" w:hAnsi="宋体"/>
          <w:color w:val="000000"/>
        </w:rPr>
        <w:t>”或“</w:t>
      </w:r>
      <w:r>
        <w:rPr>
          <w:rFonts w:ascii="Times New Roman" w:eastAsia="Times New Roman" w:hAnsi="Times New Roman" w:cs="Times New Roman"/>
          <w:color w:val="000000"/>
        </w:rPr>
        <w:t>KNO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”）；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）下列分析正确的是______。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A</w:t>
      </w:r>
      <w:r>
        <w:rPr>
          <w:rFonts w:ascii="宋体" w:hAnsi="宋体"/>
          <w:color w:val="000000"/>
        </w:rPr>
        <w:t>．</w:t>
      </w:r>
      <w:r>
        <w:rPr>
          <w:rFonts w:ascii="Times New Roman" w:eastAsia="Times New Roman" w:hAnsi="Times New Roman" w:cs="Times New Roman"/>
          <w:color w:val="000000"/>
        </w:rPr>
        <w:t>10℃</w:t>
      </w:r>
      <w:r>
        <w:rPr>
          <w:rFonts w:ascii="宋体" w:hAnsi="宋体"/>
          <w:color w:val="000000"/>
        </w:rPr>
        <w:t>时，能够配置出溶质的质量分数为</w:t>
      </w:r>
      <w:r>
        <w:rPr>
          <w:rFonts w:ascii="Times New Roman" w:eastAsia="Times New Roman" w:hAnsi="Times New Roman" w:cs="Times New Roman"/>
          <w:color w:val="000000"/>
        </w:rPr>
        <w:t>20.9%</w:t>
      </w:r>
      <w:r>
        <w:rPr>
          <w:rFonts w:ascii="宋体" w:hAnsi="宋体"/>
          <w:color w:val="000000"/>
        </w:rPr>
        <w:t>的</w:t>
      </w:r>
      <w:r>
        <w:rPr>
          <w:rFonts w:ascii="Times New Roman" w:eastAsia="Times New Roman" w:hAnsi="Times New Roman" w:cs="Times New Roman"/>
          <w:color w:val="000000"/>
        </w:rPr>
        <w:t>KNO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溶液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．</w:t>
      </w:r>
      <w:r>
        <w:rPr>
          <w:rFonts w:ascii="Times New Roman" w:eastAsia="Times New Roman" w:hAnsi="Times New Roman" w:cs="Times New Roman"/>
          <w:color w:val="000000"/>
        </w:rPr>
        <w:t>20℃</w:t>
      </w:r>
      <w:r>
        <w:rPr>
          <w:rFonts w:ascii="宋体" w:hAnsi="宋体"/>
          <w:color w:val="000000"/>
        </w:rPr>
        <w:t>时，</w:t>
      </w:r>
      <w:r>
        <w:rPr>
          <w:rFonts w:ascii="Times New Roman" w:eastAsia="Times New Roman" w:hAnsi="Times New Roman" w:cs="Times New Roman"/>
          <w:color w:val="000000"/>
        </w:rPr>
        <w:t>20gNaCl</w:t>
      </w:r>
      <w:r>
        <w:rPr>
          <w:rFonts w:ascii="宋体" w:hAnsi="宋体"/>
          <w:color w:val="000000"/>
        </w:rPr>
        <w:t>固体加入</w:t>
      </w:r>
      <w:r>
        <w:rPr>
          <w:rFonts w:ascii="Times New Roman" w:eastAsia="Times New Roman" w:hAnsi="Times New Roman" w:cs="Times New Roman"/>
          <w:color w:val="000000"/>
        </w:rPr>
        <w:t>100g</w:t>
      </w:r>
      <w:r>
        <w:rPr>
          <w:rFonts w:ascii="宋体" w:hAnsi="宋体"/>
          <w:color w:val="000000"/>
        </w:rPr>
        <w:t>水，充分溶解后得到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NaCl</w:t>
      </w:r>
      <w:proofErr w:type="spellEnd"/>
      <w:r>
        <w:rPr>
          <w:rFonts w:ascii="宋体" w:hAnsi="宋体"/>
          <w:color w:val="000000"/>
        </w:rPr>
        <w:t>的不饱和溶液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．</w:t>
      </w:r>
      <w:r>
        <w:rPr>
          <w:rFonts w:ascii="Times New Roman" w:eastAsia="Times New Roman" w:hAnsi="Times New Roman" w:cs="Times New Roman"/>
          <w:color w:val="000000"/>
        </w:rPr>
        <w:t>20℃</w:t>
      </w:r>
      <w:r>
        <w:rPr>
          <w:rFonts w:ascii="宋体" w:hAnsi="宋体"/>
          <w:color w:val="000000"/>
        </w:rPr>
        <w:t>到</w:t>
      </w:r>
      <w:r>
        <w:rPr>
          <w:rFonts w:ascii="Times New Roman" w:eastAsia="Times New Roman" w:hAnsi="Times New Roman" w:cs="Times New Roman"/>
          <w:color w:val="000000"/>
        </w:rPr>
        <w:t>30℃</w:t>
      </w:r>
      <w:r>
        <w:rPr>
          <w:rFonts w:ascii="宋体" w:hAnsi="宋体"/>
          <w:color w:val="000000"/>
        </w:rPr>
        <w:t>之间，能配置出溶质质量分数相等的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NaCl</w:t>
      </w:r>
      <w:proofErr w:type="spellEnd"/>
      <w:r>
        <w:rPr>
          <w:rFonts w:ascii="宋体" w:hAnsi="宋体"/>
          <w:color w:val="000000"/>
        </w:rPr>
        <w:t>饱和溶液和</w:t>
      </w:r>
      <w:r>
        <w:rPr>
          <w:rFonts w:ascii="Times New Roman" w:eastAsia="Times New Roman" w:hAnsi="Times New Roman" w:cs="Times New Roman"/>
          <w:color w:val="000000"/>
        </w:rPr>
        <w:t>KNO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饱和溶液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．将</w:t>
      </w:r>
      <w:r>
        <w:rPr>
          <w:rFonts w:ascii="Times New Roman" w:eastAsia="Times New Roman" w:hAnsi="Times New Roman" w:cs="Times New Roman"/>
          <w:color w:val="000000"/>
        </w:rPr>
        <w:t>KNO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溶液经过某种操作后，析出</w:t>
      </w:r>
      <w:r>
        <w:rPr>
          <w:rFonts w:ascii="Times New Roman" w:eastAsia="Times New Roman" w:hAnsi="Times New Roman" w:cs="Times New Roman"/>
          <w:color w:val="000000"/>
        </w:rPr>
        <w:t>KNO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晶体，过滤后所得溶液溶质的质量分数原溶液相比，可能变大、变小或不变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下图是实验室制取气体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常用装置，回答下列问题：</w:t>
      </w:r>
    </w:p>
    <w:p w:rsidR="0058411F" w:rsidRDefault="0058411F" w:rsidP="0058411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3829050" cy="1612900"/>
            <wp:effectExtent l="0" t="0" r="0" b="6350"/>
            <wp:docPr id="8" name="图片 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）仪器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的名称是______；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）实验室用过氧化氢溶液和二氧化锰混合制取氧气，并用向上排空气法收集。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①写出此反应的化学方程式______；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②可以选择的气体制取装置是______（选填“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”或“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”）和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；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）选择气体制取装置时，需要考虑反应物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状态、______和气体的性质。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含有镁的合金广泛应用于航空航天领域，回答下列问题：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）取少量光亮的镁条于试管中，向其中加入稀盐酸，观察到______的现象可推断二者发生了化学反应；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）若验证镁与稀盐酸反应后的溶液中有盐酸剩余，下列实验设计可行的是______；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．取生锈的铁钉于试管中，加入反应后的溶液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．取少量反应后的溶液于试管中，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滴加</w:t>
      </w:r>
      <w:r>
        <w:rPr>
          <w:rFonts w:ascii="Times New Roman" w:eastAsia="Times New Roman" w:hAnsi="Times New Roman" w:cs="Times New Roman"/>
          <w:color w:val="000000"/>
        </w:rPr>
        <w:t>AgNO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溶液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．取少量反应后的溶液于试管中，滴加稀氢氧化钠溶液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）向镁条中加入过量稀盐酸，完全反应后，再加入过量氢氧化钠溶液，生成</w:t>
      </w:r>
      <w:r>
        <w:rPr>
          <w:rFonts w:ascii="Times New Roman" w:eastAsia="Times New Roman" w:hAnsi="Times New Roman" w:cs="Times New Roman"/>
          <w:color w:val="000000"/>
        </w:rPr>
        <w:t>5.8g</w:t>
      </w:r>
      <w:r>
        <w:rPr>
          <w:rFonts w:ascii="宋体" w:hAnsi="宋体"/>
          <w:color w:val="000000"/>
        </w:rPr>
        <w:t>氢氧化镁沉淀。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①写出加入氢氧化钠溶液时，生成氢氧化镁沉淀的化学方程式______；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②计算镁条与稀盐酸完全反应后生成</w:t>
      </w:r>
      <w:r>
        <w:rPr>
          <w:rFonts w:ascii="Times New Roman" w:eastAsia="Times New Roman" w:hAnsi="Times New Roman" w:cs="Times New Roman"/>
          <w:color w:val="000000"/>
        </w:rPr>
        <w:t>MgCl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的质量为______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宋体" w:hAnsi="宋体"/>
          <w:color w:val="000000"/>
        </w:rPr>
        <w:t>。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我国著名的化学家侯德榜发明了制纯碱的方法被称为侯氏制碱法，其部分流程如下：</w:t>
      </w:r>
    </w:p>
    <w:p w:rsidR="0058411F" w:rsidRDefault="0058411F" w:rsidP="0058411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755650" cy="1066800"/>
            <wp:effectExtent l="0" t="0" r="6350" b="0"/>
            <wp:docPr id="6" name="图片 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3917950" cy="755650"/>
            <wp:effectExtent l="0" t="0" r="6350" b="6350"/>
            <wp:docPr id="5" name="图片 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lastRenderedPageBreak/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NH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中氮元素的化合价为______价；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）通入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发生反应的化学方程式为</w:t>
      </w:r>
      <w:r>
        <w:rPr>
          <w:rFonts w:ascii="Times New Roman" w:eastAsia="Times New Roman" w:hAnsi="Times New Roman" w:cs="Times New Roman"/>
          <w:color w:val="000000"/>
        </w:rPr>
        <w:t>NH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>+CO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+NaCl+X=NaHCO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>↓+NH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</w:rPr>
        <w:t>Cl</w:t>
      </w:r>
      <w:r>
        <w:rPr>
          <w:rFonts w:ascii="宋体" w:hAnsi="宋体"/>
          <w:color w:val="000000"/>
        </w:rPr>
        <w:t>，其中</w:t>
      </w:r>
      <w:r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宋体" w:hAnsi="宋体"/>
          <w:color w:val="000000"/>
        </w:rPr>
        <w:t>的化学式为______；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）在制纯碱过程中得到的</w:t>
      </w:r>
      <w:r>
        <w:rPr>
          <w:rFonts w:ascii="Times New Roman" w:eastAsia="Times New Roman" w:hAnsi="Times New Roman" w:cs="Times New Roman"/>
          <w:color w:val="000000"/>
        </w:rPr>
        <w:t>NH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</w:rPr>
        <w:t>Cl</w:t>
      </w:r>
      <w:r>
        <w:rPr>
          <w:rFonts w:ascii="宋体" w:hAnsi="宋体"/>
          <w:color w:val="000000"/>
        </w:rPr>
        <w:t>常用来作化肥，该化肥属于______；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．氮肥</w:t>
      </w:r>
      <w:r>
        <w:rPr>
          <w:rFonts w:ascii="Times New Roman" w:eastAsia="Times New Roman" w:hAnsi="Times New Roman" w:cs="Times New Roman"/>
          <w:color w:val="000000"/>
        </w:rPr>
        <w:t xml:space="preserve">       B</w:t>
      </w:r>
      <w:r>
        <w:rPr>
          <w:rFonts w:ascii="宋体" w:hAnsi="宋体"/>
          <w:color w:val="000000"/>
        </w:rPr>
        <w:t>．磷肥</w:t>
      </w:r>
      <w:r>
        <w:rPr>
          <w:rFonts w:ascii="Times New Roman" w:eastAsia="Times New Roman" w:hAnsi="Times New Roman" w:cs="Times New Roman"/>
          <w:color w:val="000000"/>
        </w:rPr>
        <w:t xml:space="preserve">      C</w:t>
      </w:r>
      <w:r>
        <w:rPr>
          <w:rFonts w:ascii="宋体" w:hAnsi="宋体"/>
          <w:color w:val="000000"/>
        </w:rPr>
        <w:t>．钾肥</w:t>
      </w:r>
      <w:r>
        <w:rPr>
          <w:rFonts w:ascii="Times New Roman" w:eastAsia="Times New Roman" w:hAnsi="Times New Roman" w:cs="Times New Roman"/>
          <w:color w:val="000000"/>
        </w:rPr>
        <w:t xml:space="preserve">      D</w:t>
      </w:r>
      <w:r>
        <w:rPr>
          <w:rFonts w:ascii="宋体" w:hAnsi="宋体"/>
          <w:color w:val="000000"/>
        </w:rPr>
        <w:t>．复合肥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）将碳酸氢钠固体加热分解，生成纯碱、二氧化碳和水，写出该反应方程式______。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某化学兴趣小组绘制碱的化学性质，设计实验如下：</w:t>
      </w:r>
    </w:p>
    <w:p w:rsidR="0058411F" w:rsidRDefault="0058411F" w:rsidP="0058411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2813050" cy="1600200"/>
            <wp:effectExtent l="0" t="0" r="6350" b="0"/>
            <wp:docPr id="4" name="图片 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同学们选取四种碱来验证碱的化学性质，设计实验如下：</w:t>
      </w:r>
    </w:p>
    <w:p w:rsidR="0058411F" w:rsidRDefault="0058411F" w:rsidP="0058411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3619500" cy="1866900"/>
            <wp:effectExtent l="0" t="0" r="0" b="0"/>
            <wp:docPr id="3" name="图片 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）实验一能够观察到的明显现象是</w:t>
      </w:r>
      <w:r>
        <w:rPr>
          <w:rFonts w:ascii="Times New Roman" w:eastAsia="Times New Roman" w:hAnsi="Times New Roman" w:cs="Times New Roman"/>
          <w:color w:val="000000"/>
        </w:rPr>
        <w:t xml:space="preserve">  </w:t>
      </w:r>
      <w:r>
        <w:rPr>
          <w:rFonts w:ascii="宋体" w:hAnsi="宋体"/>
          <w:color w:val="000000"/>
        </w:rPr>
        <w:t>溶液由无色变为______色；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）实验二澄清石灰水变浑浊，验证了上述知识网络图中碱能够与______反应；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）实验三发生反应的化学方程式为______；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）实验四产生白色沉淀，对反应后的物质进行过滤，并对滤液中溶质的成分产生了兴趣，经分析，滤液中一定有氢氧化钠，滤液一定显______（选填“酸性”、“中性”或“碱性”）；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【提出问题】滤液中溶质除了氢氧化钠还有什么呢？同学们对滤液中溶质的成分进行了猜想和实验探究。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【猜想与假设】猜想一：溶质只有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NaOH</w:t>
      </w:r>
      <w:proofErr w:type="spellEnd"/>
      <w:r>
        <w:rPr>
          <w:rFonts w:ascii="宋体" w:hAnsi="宋体"/>
          <w:color w:val="000000"/>
        </w:rPr>
        <w:t>；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猜想二：溶质为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NaOH</w:t>
      </w:r>
      <w:proofErr w:type="spellEnd"/>
      <w:r>
        <w:rPr>
          <w:rFonts w:ascii="宋体" w:hAnsi="宋体"/>
          <w:color w:val="000000"/>
        </w:rPr>
        <w:t>和______；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>猜想三：溶质为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NaOH</w:t>
      </w:r>
      <w:proofErr w:type="spellEnd"/>
      <w:r>
        <w:rPr>
          <w:rFonts w:ascii="宋体" w:hAnsi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>Ba</w:t>
      </w: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OH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</w:p>
    <w:tbl>
      <w:tblPr>
        <w:tblW w:w="7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970"/>
        <w:gridCol w:w="2115"/>
        <w:gridCol w:w="2700"/>
      </w:tblGrid>
      <w:tr w:rsidR="0058411F" w:rsidTr="00A625B4">
        <w:trPr>
          <w:trHeight w:val="405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8411F" w:rsidRDefault="0058411F" w:rsidP="00A625B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实验操作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8411F" w:rsidRDefault="0058411F" w:rsidP="00A625B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实验现象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8411F" w:rsidRDefault="0058411F" w:rsidP="00A625B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实验结论</w:t>
            </w:r>
          </w:p>
        </w:tc>
      </w:tr>
      <w:tr w:rsidR="0058411F" w:rsidTr="00A625B4">
        <w:trPr>
          <w:trHeight w:val="705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8411F" w:rsidRDefault="0058411F" w:rsidP="00A625B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a</w:t>
            </w:r>
            <w:r>
              <w:rPr>
                <w:rFonts w:ascii="宋体" w:hAnsi="宋体"/>
                <w:color w:val="000000"/>
              </w:rPr>
              <w:t>．取少量滤液于试管中，加入过量稀盐酸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8411F" w:rsidRDefault="0058411F" w:rsidP="00A625B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无明显现象</w:t>
            </w:r>
          </w:p>
        </w:tc>
        <w:tc>
          <w:tcPr>
            <w:tcW w:w="2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8411F" w:rsidRDefault="0058411F" w:rsidP="00A625B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>
              <w:rPr>
                <w:rFonts w:ascii="宋体" w:hAnsi="宋体"/>
                <w:color w:val="000000"/>
              </w:rPr>
              <w:t>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</w:t>
            </w:r>
            <w:r>
              <w:rPr>
                <w:rFonts w:ascii="宋体" w:hAnsi="宋体"/>
                <w:color w:val="000000"/>
              </w:rPr>
              <w:t>两个实验的现象，得出猜想一正确</w:t>
            </w:r>
          </w:p>
        </w:tc>
      </w:tr>
      <w:tr w:rsidR="0058411F" w:rsidTr="00A625B4">
        <w:trPr>
          <w:trHeight w:val="69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8411F" w:rsidRDefault="0058411F" w:rsidP="00A625B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</w:t>
            </w:r>
            <w:r>
              <w:rPr>
                <w:rFonts w:ascii="宋体" w:hAnsi="宋体"/>
                <w:color w:val="000000"/>
              </w:rPr>
              <w:t>．另取少量滤液于试管中，加入过量碳酸钠溶液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8411F" w:rsidRDefault="0058411F" w:rsidP="00A625B4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______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11F" w:rsidRDefault="0058411F" w:rsidP="00A625B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</w:tr>
    </w:tbl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【实验探究】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【反思与评价】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Ⅰ</w:t>
      </w:r>
      <w:r>
        <w:rPr>
          <w:rFonts w:ascii="宋体" w:hAnsi="宋体"/>
          <w:color w:val="000000"/>
        </w:rPr>
        <w:t>、同学们经过讨论认为，如果只向滤液中加入过量的一种试剂，也能得出猜想一正确的结论，该试剂为______；</w:t>
      </w:r>
    </w:p>
    <w:p w:rsidR="0058411F" w:rsidRDefault="0058411F" w:rsidP="005841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Ⅱ</w:t>
      </w:r>
      <w:r>
        <w:rPr>
          <w:rFonts w:ascii="宋体" w:hAnsi="宋体"/>
          <w:color w:val="000000"/>
        </w:rPr>
        <w:t>、实验后的废液直接倒入下水道，会造成环境污染，需将废液处理后再排放。</w:t>
      </w:r>
    </w:p>
    <w:p w:rsidR="003A5003" w:rsidRPr="0058411F" w:rsidRDefault="003A5003" w:rsidP="0058411F">
      <w:pPr>
        <w:rPr>
          <w:rFonts w:hint="eastAsia"/>
        </w:rPr>
      </w:pPr>
    </w:p>
    <w:sectPr w:rsidR="003A5003" w:rsidRPr="0058411F" w:rsidSect="00C321EB">
      <w:headerReference w:type="default" r:id="rId26"/>
      <w:headerReference w:type="first" r:id="rId27"/>
      <w:pgSz w:w="11906" w:h="16838"/>
      <w:pgMar w:top="910" w:right="1080" w:bottom="1440" w:left="1080" w:header="152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6CC" w:rsidRDefault="002926CC" w:rsidP="002F6109">
      <w:pPr>
        <w:rPr>
          <w:rFonts w:hint="eastAsia"/>
        </w:rPr>
      </w:pPr>
      <w:r>
        <w:separator/>
      </w:r>
    </w:p>
  </w:endnote>
  <w:endnote w:type="continuationSeparator" w:id="0">
    <w:p w:rsidR="002926CC" w:rsidRDefault="002926CC" w:rsidP="002F61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 New Romans">
    <w:altName w:val="Times New Roman"/>
    <w:charset w:val="00"/>
    <w:family w:val="auto"/>
    <w:pitch w:val="default"/>
  </w:font>
  <w:font w:name="Microsoft YaHei UI">
    <w:altName w:val="微软雅黑"/>
    <w:charset w:val="86"/>
    <w:family w:val="swiss"/>
    <w:pitch w:val="variable"/>
    <w:sig w:usb0="00000000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6CC" w:rsidRDefault="002926CC" w:rsidP="002F6109">
      <w:pPr>
        <w:rPr>
          <w:rFonts w:hint="eastAsia"/>
        </w:rPr>
      </w:pPr>
      <w:r>
        <w:separator/>
      </w:r>
    </w:p>
  </w:footnote>
  <w:footnote w:type="continuationSeparator" w:id="0">
    <w:p w:rsidR="002926CC" w:rsidRDefault="002926CC" w:rsidP="002F610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1D5" w:rsidRDefault="002926CC" w:rsidP="00B7095D">
    <w:pPr>
      <w:pStyle w:val="a3"/>
      <w:pBdr>
        <w:bottom w:val="none" w:sz="0" w:space="0" w:color="auto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C56" w:rsidRDefault="00B7095D">
    <w:pPr>
      <w:rPr>
        <w:rFonts w:hint="eastAsia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98AB85A" wp14:editId="19CF228C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17500" cy="241300"/>
          <wp:effectExtent l="0" t="0" r="6350" b="6350"/>
          <wp:wrapNone/>
          <wp:docPr id="59" name="图片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5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73A"/>
    <w:multiLevelType w:val="hybridMultilevel"/>
    <w:tmpl w:val="8312AF28"/>
    <w:lvl w:ilvl="0" w:tplc="FFFFFFFF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54"/>
    <w:rsid w:val="00014EAC"/>
    <w:rsid w:val="00091809"/>
    <w:rsid w:val="000B2138"/>
    <w:rsid w:val="000D6B74"/>
    <w:rsid w:val="000D6DE2"/>
    <w:rsid w:val="00196C71"/>
    <w:rsid w:val="001A266E"/>
    <w:rsid w:val="001D16EF"/>
    <w:rsid w:val="00243091"/>
    <w:rsid w:val="002926CC"/>
    <w:rsid w:val="002F6109"/>
    <w:rsid w:val="00316822"/>
    <w:rsid w:val="003330B0"/>
    <w:rsid w:val="00365267"/>
    <w:rsid w:val="0037508F"/>
    <w:rsid w:val="003A5003"/>
    <w:rsid w:val="003D2416"/>
    <w:rsid w:val="004467A9"/>
    <w:rsid w:val="0048349A"/>
    <w:rsid w:val="00526154"/>
    <w:rsid w:val="0058411F"/>
    <w:rsid w:val="005929CA"/>
    <w:rsid w:val="005A1BFE"/>
    <w:rsid w:val="005A4E58"/>
    <w:rsid w:val="005C3ECA"/>
    <w:rsid w:val="005D569C"/>
    <w:rsid w:val="005E49AF"/>
    <w:rsid w:val="0062721B"/>
    <w:rsid w:val="00647FEF"/>
    <w:rsid w:val="0067177F"/>
    <w:rsid w:val="00684C93"/>
    <w:rsid w:val="007A36F9"/>
    <w:rsid w:val="007D3D43"/>
    <w:rsid w:val="00822244"/>
    <w:rsid w:val="008459A4"/>
    <w:rsid w:val="008A01B2"/>
    <w:rsid w:val="008A73BE"/>
    <w:rsid w:val="008C4F5B"/>
    <w:rsid w:val="009B75F8"/>
    <w:rsid w:val="009C11F6"/>
    <w:rsid w:val="009E16D7"/>
    <w:rsid w:val="009F0F2F"/>
    <w:rsid w:val="00AA1273"/>
    <w:rsid w:val="00AA138A"/>
    <w:rsid w:val="00AB4C56"/>
    <w:rsid w:val="00B7095D"/>
    <w:rsid w:val="00B84B55"/>
    <w:rsid w:val="00C1526D"/>
    <w:rsid w:val="00C47E10"/>
    <w:rsid w:val="00C60C90"/>
    <w:rsid w:val="00D37148"/>
    <w:rsid w:val="00D57FF4"/>
    <w:rsid w:val="00E0305B"/>
    <w:rsid w:val="00E5585A"/>
    <w:rsid w:val="00E57577"/>
    <w:rsid w:val="00ED0A08"/>
    <w:rsid w:val="00F10350"/>
    <w:rsid w:val="00F27C71"/>
    <w:rsid w:val="00F535C0"/>
    <w:rsid w:val="00F905FE"/>
    <w:rsid w:val="00F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9"/>
    <w:pPr>
      <w:widowControl w:val="0"/>
      <w:jc w:val="both"/>
    </w:pPr>
    <w:rPr>
      <w:rFonts w:ascii="Time New Romans" w:eastAsia="宋体" w:hAnsi="Time New Romans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109"/>
    <w:rPr>
      <w:sz w:val="18"/>
      <w:szCs w:val="18"/>
    </w:rPr>
  </w:style>
  <w:style w:type="paragraph" w:styleId="a4">
    <w:name w:val="footer"/>
    <w:basedOn w:val="a"/>
    <w:link w:val="Char0"/>
    <w:unhideWhenUsed/>
    <w:rsid w:val="002F6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1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61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6109"/>
    <w:rPr>
      <w:rFonts w:ascii="Time New Romans" w:eastAsia="宋体" w:hAnsi="Time New Romans" w:cs="宋体"/>
      <w:sz w:val="18"/>
      <w:szCs w:val="18"/>
    </w:rPr>
  </w:style>
  <w:style w:type="paragraph" w:styleId="a6">
    <w:name w:val="No Spacing"/>
    <w:uiPriority w:val="1"/>
    <w:qFormat/>
    <w:rsid w:val="00E0305B"/>
    <w:rPr>
      <w:rFonts w:ascii="Calibri" w:eastAsia="Microsoft YaHei UI" w:hAnsi="Calibri"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E0305B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0305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9"/>
    <w:pPr>
      <w:widowControl w:val="0"/>
      <w:jc w:val="both"/>
    </w:pPr>
    <w:rPr>
      <w:rFonts w:ascii="Time New Romans" w:eastAsia="宋体" w:hAnsi="Time New Romans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109"/>
    <w:rPr>
      <w:sz w:val="18"/>
      <w:szCs w:val="18"/>
    </w:rPr>
  </w:style>
  <w:style w:type="paragraph" w:styleId="a4">
    <w:name w:val="footer"/>
    <w:basedOn w:val="a"/>
    <w:link w:val="Char0"/>
    <w:unhideWhenUsed/>
    <w:rsid w:val="002F6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1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61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6109"/>
    <w:rPr>
      <w:rFonts w:ascii="Time New Romans" w:eastAsia="宋体" w:hAnsi="Time New Romans" w:cs="宋体"/>
      <w:sz w:val="18"/>
      <w:szCs w:val="18"/>
    </w:rPr>
  </w:style>
  <w:style w:type="paragraph" w:styleId="a6">
    <w:name w:val="No Spacing"/>
    <w:uiPriority w:val="1"/>
    <w:qFormat/>
    <w:rsid w:val="00E0305B"/>
    <w:rPr>
      <w:rFonts w:ascii="Calibri" w:eastAsia="Microsoft YaHei UI" w:hAnsi="Calibri"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E0305B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030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wmf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2.w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wmf"/><Relationship Id="rId22" Type="http://schemas.openxmlformats.org/officeDocument/2006/relationships/image" Target="media/image14.png"/><Relationship Id="rId27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573</Words>
  <Characters>3272</Characters>
  <Application>Microsoft Office Word</Application>
  <DocSecurity>0</DocSecurity>
  <Lines>27</Lines>
  <Paragraphs>7</Paragraphs>
  <ScaleCrop>false</ScaleCrop>
  <Company>China</Company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2021-07-13T06:51:00Z</dcterms:created>
  <dcterms:modified xsi:type="dcterms:W3CDTF">2021-07-13T06:51:00Z</dcterms:modified>
</cp:coreProperties>
</file>