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AF" w:rsidRPr="005E49AF" w:rsidRDefault="005E49AF" w:rsidP="005E49AF">
      <w:pPr>
        <w:spacing w:line="360" w:lineRule="auto"/>
        <w:jc w:val="center"/>
        <w:textAlignment w:val="center"/>
        <w:rPr>
          <w:rFonts w:ascii="宋体" w:hAnsi="宋体"/>
          <w:b/>
          <w:color w:val="FF0000"/>
          <w:sz w:val="32"/>
        </w:rPr>
      </w:pPr>
      <w:bookmarkStart w:id="0" w:name="_GoBack"/>
      <w:r w:rsidRPr="005E49AF">
        <w:rPr>
          <w:rFonts w:ascii="Times New Roman" w:eastAsia="Times New Roman" w:hAnsi="Times New Roman" w:cs="Times New Roman"/>
          <w:b/>
          <w:color w:val="FF0000"/>
          <w:sz w:val="32"/>
        </w:rPr>
        <w:t>2021</w:t>
      </w:r>
      <w:r w:rsidRPr="005E49AF">
        <w:rPr>
          <w:rFonts w:ascii="Times New Roman" w:eastAsiaTheme="minorEastAsia" w:hAnsi="Times New Roman" w:cs="Times New Roman" w:hint="eastAsia"/>
          <w:b/>
          <w:color w:val="FF0000"/>
          <w:sz w:val="32"/>
        </w:rPr>
        <w:t>年</w:t>
      </w:r>
      <w:r w:rsidRPr="005E49AF">
        <w:rPr>
          <w:rFonts w:ascii="宋体" w:hAnsi="宋体"/>
          <w:b/>
          <w:color w:val="FF0000"/>
          <w:sz w:val="32"/>
        </w:rPr>
        <w:t>四川</w:t>
      </w:r>
      <w:r w:rsidRPr="005E49AF">
        <w:rPr>
          <w:rFonts w:ascii="宋体" w:hAnsi="宋体" w:hint="eastAsia"/>
          <w:b/>
          <w:color w:val="FF0000"/>
          <w:sz w:val="32"/>
        </w:rPr>
        <w:t>省</w:t>
      </w:r>
      <w:r w:rsidRPr="005E49AF">
        <w:rPr>
          <w:rFonts w:ascii="宋体" w:hAnsi="宋体"/>
          <w:b/>
          <w:color w:val="FF0000"/>
          <w:sz w:val="32"/>
        </w:rPr>
        <w:t>乐山</w:t>
      </w:r>
      <w:r w:rsidRPr="005E49AF">
        <w:rPr>
          <w:rFonts w:ascii="宋体" w:hAnsi="宋体" w:hint="eastAsia"/>
          <w:b/>
          <w:color w:val="FF0000"/>
          <w:sz w:val="32"/>
        </w:rPr>
        <w:t>市中考</w:t>
      </w:r>
      <w:r w:rsidRPr="005E49AF">
        <w:rPr>
          <w:rFonts w:ascii="宋体" w:hAnsi="宋体"/>
          <w:b/>
          <w:color w:val="FF0000"/>
          <w:sz w:val="32"/>
        </w:rPr>
        <w:t>化学</w:t>
      </w:r>
      <w:r>
        <w:rPr>
          <w:rFonts w:ascii="宋体" w:hAnsi="宋体" w:hint="eastAsia"/>
          <w:b/>
          <w:color w:val="FF0000"/>
          <w:sz w:val="32"/>
        </w:rPr>
        <w:t>试</w:t>
      </w:r>
      <w:r w:rsidRPr="005E49AF">
        <w:rPr>
          <w:rFonts w:ascii="宋体" w:hAnsi="宋体"/>
          <w:b/>
          <w:color w:val="FF0000"/>
          <w:sz w:val="32"/>
        </w:rPr>
        <w:t>题</w:t>
      </w:r>
    </w:p>
    <w:bookmarkEnd w:id="0"/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可能用到的相对原子质量：</w:t>
      </w:r>
      <w:r>
        <w:rPr>
          <w:rFonts w:ascii="Times New Roman" w:eastAsia="Times New Roman" w:hAnsi="Times New Roman" w:cs="Times New Roman"/>
          <w:b/>
          <w:sz w:val="24"/>
        </w:rPr>
        <w:t>H-1C-12N-14O-16 Na-23S-32Cl-35.5  Fe-56  Zn-65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宋体" w:hAnsi="宋体"/>
          <w:b/>
          <w:sz w:val="24"/>
        </w:rPr>
        <w:t>一、选择题</w:t>
      </w: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本大题共</w:t>
      </w:r>
      <w:r>
        <w:rPr>
          <w:rFonts w:ascii="Times New Roman" w:eastAsia="Times New Roman" w:hAnsi="Times New Roman" w:cs="Times New Roman"/>
          <w:b/>
          <w:sz w:val="24"/>
        </w:rPr>
        <w:t>14</w:t>
      </w:r>
      <w:r>
        <w:rPr>
          <w:rFonts w:ascii="宋体" w:hAnsi="宋体"/>
          <w:b/>
          <w:sz w:val="24"/>
        </w:rPr>
        <w:t>个小题，每题</w:t>
      </w:r>
      <w:r>
        <w:rPr>
          <w:rFonts w:ascii="Times New Roman" w:eastAsia="Times New Roman" w:hAnsi="Times New Roman" w:cs="Times New Roman"/>
          <w:b/>
          <w:sz w:val="24"/>
        </w:rPr>
        <w:t>2.5</w:t>
      </w:r>
      <w:r>
        <w:rPr>
          <w:rFonts w:ascii="宋体" w:hAnsi="宋体"/>
          <w:b/>
          <w:sz w:val="24"/>
        </w:rPr>
        <w:t>分，共</w:t>
      </w:r>
      <w:r>
        <w:rPr>
          <w:rFonts w:ascii="Times New Roman" w:eastAsia="Times New Roman" w:hAnsi="Times New Roman" w:cs="Times New Roman"/>
          <w:b/>
          <w:sz w:val="24"/>
        </w:rPr>
        <w:t>35</w:t>
      </w:r>
      <w:r>
        <w:rPr>
          <w:rFonts w:ascii="宋体" w:hAnsi="宋体"/>
          <w:b/>
          <w:sz w:val="24"/>
        </w:rPr>
        <w:t>分，每小题只有一个正确选项。</w:t>
      </w:r>
      <w:r>
        <w:rPr>
          <w:rFonts w:ascii="Times New Roman" w:eastAsia="Times New Roman" w:hAnsi="Times New Roman" w:cs="Times New Roman"/>
          <w:b/>
          <w:sz w:val="24"/>
        </w:rPr>
        <w:t>)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</w:rPr>
      </w:pPr>
      <w:r>
        <w:t xml:space="preserve">1. </w:t>
      </w:r>
      <w:r>
        <w:rPr>
          <w:rFonts w:ascii="宋体" w:hAnsi="宋体"/>
        </w:rPr>
        <w:t>目前我国防控“新冠”疫情取得举世瞩目的成绩。下列防疫相关措施中发生了化学变化的是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A. </w:t>
      </w:r>
      <w:r>
        <w:rPr>
          <w:rFonts w:ascii="宋体" w:hAnsi="宋体"/>
        </w:rPr>
        <w:t>裁切无纺布制作口罩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B. </w:t>
      </w:r>
      <w:r>
        <w:rPr>
          <w:rFonts w:ascii="宋体" w:hAnsi="宋体"/>
        </w:rPr>
        <w:t>合成抗病毒药物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</w:rPr>
      </w:pPr>
      <w:r w:rsidRPr="00BE1BCD">
        <w:rPr>
          <w:rFonts w:hint="eastAsia"/>
        </w:rPr>
        <w:t xml:space="preserve">C. </w:t>
      </w:r>
      <w:r>
        <w:rPr>
          <w:rFonts w:ascii="宋体" w:hAnsi="宋体"/>
        </w:rPr>
        <w:t>对消毒液加水稀释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 w:rsidRPr="00BE1BCD">
        <w:rPr>
          <w:rFonts w:hint="eastAsia"/>
        </w:rPr>
        <w:t xml:space="preserve">D. </w:t>
      </w:r>
      <w:r>
        <w:rPr>
          <w:rFonts w:ascii="宋体" w:hAnsi="宋体"/>
        </w:rPr>
        <w:t>水银温度计测体温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rFonts w:ascii="宋体" w:hAnsi="宋体"/>
          <w:color w:val="000000"/>
        </w:rPr>
        <w:t>年习近平主席在联合国大会上指出：中国力争到</w:t>
      </w:r>
      <w:r>
        <w:rPr>
          <w:rFonts w:ascii="Times New Roman" w:eastAsia="Times New Roman" w:hAnsi="Times New Roman" w:cs="Times New Roman"/>
          <w:color w:val="000000"/>
        </w:rPr>
        <w:t>2060</w:t>
      </w:r>
      <w:r>
        <w:rPr>
          <w:rFonts w:ascii="宋体" w:hAnsi="宋体"/>
          <w:color w:val="000000"/>
        </w:rPr>
        <w:t>年针对人为排放的二氧化碳，采取各种方式实现全部吸收，实现“碳中和”。下列做法有利于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碳中和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的是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大力发展火力发电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就地焚烧农作物秸秆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积极开展植树造林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尽量选择私家车出行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下列物质属于混合物的是</w:t>
      </w:r>
    </w:p>
    <w:p w:rsidR="005E49AF" w:rsidRDefault="005E49AF" w:rsidP="005E49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硬水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KMnO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ab/>
        <w:t xml:space="preserve">C. </w:t>
      </w:r>
      <w:proofErr w:type="gramStart"/>
      <w:r>
        <w:rPr>
          <w:rFonts w:ascii="宋体" w:hAnsi="宋体"/>
          <w:color w:val="000000"/>
        </w:rPr>
        <w:t>足球烯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60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Fe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/>
          <w:color w:val="000000"/>
        </w:rPr>
        <w:t>化学与生活息息相关，下列说法错误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475" name="图片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是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垃圾分类有利于资源再利用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铁、锌、硒都是人体必需的微量元素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米饭、面包主要为人体提供蛋白质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宋体" w:hAnsi="宋体"/>
          <w:color w:val="000000"/>
        </w:rPr>
        <w:t>我国新疆优质棉花的纤维是天然纤维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下图所示实验操作中，正确的是</w:t>
      </w:r>
    </w:p>
    <w:p w:rsidR="005E49AF" w:rsidRDefault="005E49AF" w:rsidP="005E49A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250950" cy="1219200"/>
            <wp:effectExtent l="0" t="0" r="6350" b="0"/>
            <wp:docPr id="474" name="图片 47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检查气密性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717550" cy="1047750"/>
            <wp:effectExtent l="0" t="0" r="6350" b="0"/>
            <wp:docPr id="473" name="图片 47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二氧化碳的验满</w:t>
      </w:r>
    </w:p>
    <w:p w:rsidR="005E49AF" w:rsidRDefault="005E49AF" w:rsidP="005E49AF">
      <w:pPr>
        <w:tabs>
          <w:tab w:val="left" w:pos="4873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 xml:space="preserve">C.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400050" cy="1200150"/>
            <wp:effectExtent l="0" t="0" r="0" b="0"/>
            <wp:docPr id="472" name="图片 47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3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溶解固体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774700" cy="1289050"/>
            <wp:effectExtent l="0" t="0" r="6350" b="6350"/>
            <wp:docPr id="471" name="图片 47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把橡皮塞塞入试管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性质决定用途，下列物质的性质与其用途不匹配的是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金刚石硬度大——切割玻璃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不锈钢耐腐蚀——制造医疗器械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氮气的性质不活泼——用作保护气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石墨有导电性——生产铅笔芯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在纳米纸上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铺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一层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萘胺</w:t>
      </w:r>
      <w:r>
        <w:rPr>
          <w:rFonts w:ascii="Times New Roman" w:eastAsia="Times New Roman" w:hAnsi="Times New Roman" w:cs="Times New Roman"/>
          <w:color w:val="000000"/>
        </w:rPr>
        <w:t>”(C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10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9</w:t>
      </w:r>
      <w:r>
        <w:rPr>
          <w:rFonts w:ascii="Times New Roman" w:eastAsia="Times New Roman" w:hAnsi="Times New Roman" w:cs="Times New Roman"/>
          <w:color w:val="000000"/>
        </w:rPr>
        <w:t>N)</w:t>
      </w:r>
      <w:r>
        <w:rPr>
          <w:rFonts w:ascii="宋体" w:hAnsi="宋体"/>
          <w:color w:val="000000"/>
        </w:rPr>
        <w:t>制作而成的试纸，可用于检测食品中亚硝酸盐的含量，保证食品安全。下列有关萘胺的说法正确的是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A. 一个萘胺分子的质量为</w:t>
      </w:r>
      <w:r>
        <w:rPr>
          <w:rFonts w:ascii="Times New Roman" w:eastAsia="Times New Roman" w:hAnsi="Times New Roman" w:cs="Times New Roman"/>
          <w:color w:val="000000"/>
        </w:rPr>
        <w:t>143g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一个萘胺分子由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个原子构成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萘胺中氮元素的质量分数最小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D. 萘胺在氧气中燃烧产物只有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建构模型是学习化学的重要方法。下列模型不正确的是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98600" cy="1212850"/>
            <wp:effectExtent l="0" t="0" r="6350" b="6350"/>
            <wp:docPr id="470" name="图片 47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5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>
        <w:rPr>
          <w:rFonts w:ascii="宋体" w:hAnsi="宋体"/>
          <w:color w:val="000000"/>
        </w:rPr>
        <w:t>空气组成(</w:t>
      </w:r>
      <w:proofErr w:type="gramEnd"/>
      <w:r>
        <w:rPr>
          <w:rFonts w:ascii="宋体" w:hAnsi="宋体"/>
          <w:color w:val="000000"/>
        </w:rPr>
        <w:t>按体积分数)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60600" cy="793750"/>
            <wp:effectExtent l="0" t="0" r="6350" b="6350"/>
            <wp:docPr id="469" name="图片 46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6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溶解性与溶解度关系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933700" cy="584200"/>
            <wp:effectExtent l="0" t="0" r="0" b="6350"/>
            <wp:docPr id="468" name="图片 46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pH与溶液酸碱性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D. 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81150" cy="908050"/>
            <wp:effectExtent l="0" t="0" r="0" b="6350"/>
            <wp:docPr id="467" name="图片 46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原子核结构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近期，我国科学家成功研制出天然气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主要成分为甲烷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在液态锡催化作用下的高效制氢设备，该设备发</w:t>
      </w:r>
      <w:r>
        <w:rPr>
          <w:rFonts w:ascii="宋体" w:hAnsi="宋体"/>
          <w:color w:val="000000"/>
        </w:rPr>
        <w:lastRenderedPageBreak/>
        <w:t>生反应的微观原理如图所示，下列说法错误的是</w:t>
      </w:r>
    </w:p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2286000" cy="1276350"/>
            <wp:effectExtent l="0" t="0" r="0" b="0"/>
            <wp:docPr id="466" name="图片 466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甲烷是由碳原子和氢分子构成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反应前后液态锡的质量和化学性质不变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甲烷中碳元素转化成碳单质，用于制造高级炭黑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D. 此反应的化学方程式为</w:t>
      </w:r>
      <w:r>
        <w:rPr>
          <w:rFonts w:ascii="Times New Roman" w:eastAsia="Times New Roman" w:hAnsi="Times New Roman" w:cs="Times New Roman"/>
          <w:color w:val="000000"/>
        </w:rPr>
        <w:t>CH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object w:dxaOrig="780" w:dyaOrig="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学科网(www.zxxk.com)--教育资源门户，提供试卷、教案、课件、论文、素材以及各类教学资源下载，还有大量而丰富的教学相关资讯！" style="width:39pt;height:38pt" o:ole="">
            <v:imagedata r:id="rId18" o:title="eqId6a211bb71217449c9cef3f600162a887"/>
          </v:shape>
          <o:OLEObject Type="Embed" ProgID="Equation.DSMT4" ShapeID="_x0000_i1025" DrawAspect="Content" ObjectID="_1687004029" r:id="rId19"/>
        </w:object>
      </w:r>
      <w:r>
        <w:rPr>
          <w:rFonts w:ascii="Times New Roman" w:eastAsia="Times New Roman" w:hAnsi="Times New Roman" w:cs="Times New Roman"/>
          <w:color w:val="000000"/>
        </w:rPr>
        <w:t>C+2H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已知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℃时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的溶解度为</w:t>
      </w:r>
      <w:r>
        <w:rPr>
          <w:rFonts w:ascii="Times New Roman" w:eastAsia="Times New Roman" w:hAnsi="Times New Roman" w:cs="Times New Roman"/>
          <w:color w:val="000000"/>
        </w:rPr>
        <w:t>32g</w:t>
      </w:r>
      <w:r>
        <w:rPr>
          <w:rFonts w:ascii="宋体" w:hAnsi="宋体"/>
          <w:color w:val="000000"/>
        </w:rPr>
        <w:t>。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℃时，取一定质量某</w:t>
      </w:r>
      <w:r>
        <w:rPr>
          <w:rFonts w:ascii="Times New Roman" w:eastAsia="Times New Roman" w:hAnsi="Times New Roman" w:cs="Times New Roman"/>
          <w:color w:val="000000"/>
        </w:rPr>
        <w:t>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溶液于烧杯中，按下图进行实验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整个过程中忽略溶剂损失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，下列说法不正确的是</w:t>
      </w:r>
    </w:p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610100" cy="1327150"/>
            <wp:effectExtent l="0" t="0" r="0" b="6350"/>
            <wp:docPr id="465" name="图片 46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溶液中溶质质量分数的大小关系为丁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丙</w:t>
      </w:r>
      <w:r>
        <w:rPr>
          <w:rFonts w:ascii="Times New Roman" w:eastAsia="Times New Roman" w:hAnsi="Times New Roman" w:cs="Times New Roman"/>
          <w:color w:val="000000"/>
        </w:rPr>
        <w:t>&gt;</w:t>
      </w:r>
      <w:r>
        <w:rPr>
          <w:rFonts w:ascii="宋体" w:hAnsi="宋体"/>
          <w:color w:val="000000"/>
        </w:rPr>
        <w:t>甲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B. </w:t>
      </w:r>
      <w:r>
        <w:rPr>
          <w:rFonts w:ascii="宋体" w:hAnsi="宋体"/>
          <w:color w:val="000000"/>
        </w:rPr>
        <w:t>丙中溶液溶质与溶剂的质量比为</w:t>
      </w:r>
      <w:r>
        <w:rPr>
          <w:rFonts w:ascii="Times New Roman" w:eastAsia="Times New Roman" w:hAnsi="Times New Roman" w:cs="Times New Roman"/>
          <w:color w:val="000000"/>
        </w:rPr>
        <w:t>8:25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C. </w:t>
      </w:r>
      <w:r>
        <w:rPr>
          <w:rFonts w:ascii="宋体" w:hAnsi="宋体"/>
          <w:color w:val="000000"/>
        </w:rPr>
        <w:t>丁溶液一定是饱和溶液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D. CuSO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 xml:space="preserve"> 50</w:t>
      </w:r>
      <w:r>
        <w:rPr>
          <w:rFonts w:ascii="宋体" w:hAnsi="宋体"/>
          <w:color w:val="000000"/>
        </w:rPr>
        <w:t>℃时的溶解度比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宋体" w:hAnsi="宋体"/>
          <w:color w:val="000000"/>
        </w:rPr>
        <w:t>℃时的大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证据推理是化学学科的核心素养，下列基于事实的推理正确的是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A. 元素周期表每一个横行叫一个周期，因此现行周期表有七个横行即有七个周期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燃烧必须温度达到可燃物的着火点，因此只有温度低于着火点才能灭火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自来水厂净水时需要杀菌消毒，因此净水时加入活性炭的目的就是杀菌消毒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硫在空气中燃烧产生淡蓝色火焰，因此在空气中燃烧产生淡蓝色火焰的一定是硫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古诗《石灰吟》：“千锤万凿出深山，烈火焚烧若等闲。粉身碎骨浑不怕，要留清白在人间。”中蕴含了如图所示三种物质间的相互转化关系，下列说法不正确的是</w:t>
      </w:r>
    </w:p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1809750" cy="762000"/>
            <wp:effectExtent l="0" t="0" r="0" b="0"/>
            <wp:docPr id="464" name="图片 464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2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 xml:space="preserve">A.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CaO</w:t>
      </w:r>
      <w:proofErr w:type="spellEnd"/>
      <w:r>
        <w:rPr>
          <w:rFonts w:ascii="宋体" w:hAnsi="宋体"/>
          <w:color w:val="000000"/>
        </w:rPr>
        <w:t>俗名叫生石灰，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65100"/>
            <wp:effectExtent l="0" t="0" r="0" b="6350"/>
            <wp:docPr id="463" name="图片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6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一种氧化物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B. “烈火焚烧若等闲”描述的是反应①的变化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C. 反应②发生时，会放出热量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D. 反应③是改良酸性土壤的原理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下列实验设计不能达到实验目的的是</w:t>
      </w:r>
    </w:p>
    <w:tbl>
      <w:tblPr>
        <w:tblW w:w="8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660"/>
        <w:gridCol w:w="4050"/>
        <w:gridCol w:w="3825"/>
      </w:tblGrid>
      <w:tr w:rsidR="005E49AF" w:rsidTr="00CD2CEA">
        <w:trPr>
          <w:trHeight w:val="33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实验目的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实验设计</w:t>
            </w:r>
          </w:p>
        </w:tc>
      </w:tr>
      <w:tr w:rsidR="005E49AF" w:rsidTr="00CD2CEA">
        <w:trPr>
          <w:trHeight w:val="33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验证铜、银、铁三种金属的活动性顺序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用铜丝、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AgNO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3</w:t>
            </w:r>
            <w:r>
              <w:rPr>
                <w:rFonts w:ascii="宋体" w:hAnsi="宋体"/>
                <w:color w:val="000000"/>
              </w:rPr>
              <w:t>和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FeSO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hAnsi="宋体"/>
                <w:color w:val="000000"/>
              </w:rPr>
              <w:t>溶液进行实验</w:t>
            </w:r>
          </w:p>
        </w:tc>
      </w:tr>
      <w:tr w:rsidR="005E49AF" w:rsidTr="00CD2CEA">
        <w:trPr>
          <w:trHeight w:val="33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鉴别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4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Ba(OH)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、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CuCl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三种溶液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不用其它试剂即可鉴别</w:t>
            </w:r>
          </w:p>
        </w:tc>
      </w:tr>
      <w:tr w:rsidR="005E49AF" w:rsidTr="00CD2CEA">
        <w:trPr>
          <w:trHeight w:val="33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除去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中的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CO</w:t>
            </w:r>
            <w:r>
              <w:rPr>
                <w:rFonts w:ascii="宋体" w:hAnsi="宋体"/>
                <w:color w:val="000000"/>
              </w:rPr>
              <w:t>杂质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通入足量的澄清石灰水</w:t>
            </w:r>
          </w:p>
        </w:tc>
      </w:tr>
      <w:tr w:rsidR="005E49AF" w:rsidTr="00CD2CEA">
        <w:trPr>
          <w:trHeight w:val="330"/>
        </w:trPr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配制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50g</w:t>
            </w:r>
            <w:r>
              <w:rPr>
                <w:rFonts w:ascii="宋体" w:hAnsi="宋体"/>
                <w:color w:val="000000"/>
              </w:rPr>
              <w:t>质量分数为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10%</w:t>
            </w:r>
            <w:r>
              <w:rPr>
                <w:rFonts w:ascii="宋体" w:hAnsi="宋体"/>
                <w:color w:val="000000"/>
              </w:rPr>
              <w:t>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NaCl</w:t>
            </w:r>
            <w:proofErr w:type="spellEnd"/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宋体" w:hAnsi="宋体"/>
                <w:color w:val="000000"/>
              </w:rPr>
              <w:t>称取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5gNaCl</w:t>
            </w:r>
            <w:r>
              <w:rPr>
                <w:rFonts w:ascii="宋体" w:hAnsi="宋体"/>
                <w:color w:val="000000"/>
              </w:rPr>
              <w:t>加入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45mL</w:t>
            </w:r>
            <w:r>
              <w:rPr>
                <w:rFonts w:ascii="宋体" w:hAnsi="宋体"/>
                <w:color w:val="000000"/>
              </w:rPr>
              <w:t>水中完全溶解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r>
              <w:rPr>
                <w:rFonts w:ascii="宋体" w:hAnsi="宋体"/>
                <w:color w:val="000000"/>
              </w:rPr>
              <w:t>ρ</w:t>
            </w:r>
            <w:r>
              <w:rPr>
                <w:rFonts w:ascii="宋体" w:hAnsi="宋体"/>
                <w:color w:val="000000"/>
                <w:vertAlign w:val="subscript"/>
              </w:rPr>
              <w:t>水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=1g/cm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</w:tbl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</w:p>
    <w:p w:rsidR="005E49AF" w:rsidRDefault="005E49AF" w:rsidP="005E49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 xml:space="preserve">A. 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ab/>
        <w:t xml:space="preserve">B. 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ab/>
        <w:t xml:space="preserve">C. 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ab/>
        <w:t xml:space="preserve">D. </w:t>
      </w:r>
      <w:r>
        <w:rPr>
          <w:rFonts w:ascii="Times New Roman" w:eastAsia="Times New Roman" w:hAnsi="Times New Roman" w:cs="Times New Roman"/>
          <w:color w:val="000000"/>
        </w:rPr>
        <w:t>D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/>
          <w:color w:val="000000"/>
        </w:rPr>
        <w:t>烧杯中盛有锌粉和铁粉的混合物</w:t>
      </w:r>
      <w:r>
        <w:rPr>
          <w:rFonts w:ascii="Times New Roman" w:eastAsia="Times New Roman" w:hAnsi="Times New Roman" w:cs="Times New Roman"/>
          <w:color w:val="000000"/>
        </w:rPr>
        <w:t>mg</w:t>
      </w:r>
      <w:r>
        <w:rPr>
          <w:rFonts w:ascii="宋体" w:hAnsi="宋体"/>
          <w:color w:val="000000"/>
        </w:rPr>
        <w:t>，向其中逐渐加入一定浓度的稀盐酸，测得剩余固体的质量与加入稀盐酸的体积的关系如图所示。下列有关结论正确的是</w:t>
      </w:r>
    </w:p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600200" cy="1085850"/>
            <wp:effectExtent l="0" t="0" r="0" b="0"/>
            <wp:docPr id="462" name="图片 462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①加入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Times New Roman" w:eastAsia="Times New Roman" w:hAnsi="Times New Roman" w:cs="Times New Roman"/>
          <w:color w:val="000000"/>
        </w:rPr>
        <w:t>mL</w:t>
      </w:r>
      <w:r>
        <w:rPr>
          <w:rFonts w:ascii="宋体" w:hAnsi="宋体"/>
          <w:color w:val="000000"/>
        </w:rPr>
        <w:t>稀盐酸时，剩余固体中不含锌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②加入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mL</w:t>
      </w:r>
      <w:r>
        <w:rPr>
          <w:rFonts w:ascii="宋体" w:hAnsi="宋体"/>
          <w:color w:val="000000"/>
        </w:rPr>
        <w:t>稀盐酸时，溶液中的溶质为</w:t>
      </w:r>
      <w:r>
        <w:rPr>
          <w:rFonts w:ascii="Times New Roman" w:eastAsia="Times New Roman" w:hAnsi="Times New Roman" w:cs="Times New Roman"/>
          <w:color w:val="000000"/>
        </w:rPr>
        <w:t>FeCl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和</w:t>
      </w:r>
      <w:r>
        <w:rPr>
          <w:rFonts w:ascii="Times New Roman" w:eastAsia="Times New Roman" w:hAnsi="Times New Roman" w:cs="Times New Roman"/>
          <w:color w:val="000000"/>
        </w:rPr>
        <w:t>ZnCl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③整个过程中发生反应均为置换反应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宋体" w:hAnsi="宋体"/>
          <w:color w:val="000000"/>
        </w:rPr>
        <w:t>④反应中产生氢气的质量一定小于</w:t>
      </w:r>
      <w:r>
        <w:object w:dxaOrig="345" w:dyaOrig="615">
          <v:shape id="_x0000_i1026" type="#_x0000_t75" alt="学科网(www.zxxk.com)--教育资源门户，提供试卷、教案、课件、论文、素材以及各类教学资源下载，还有大量而丰富的教学相关资讯！" style="width:17.5pt;height:31pt" o:ole="">
            <v:imagedata r:id="rId24" o:title="eqId90ffd9fa375b4b88a298f20b4b332e32"/>
          </v:shape>
          <o:OLEObject Type="Embed" ProgID="Equation.DSMT4" ShapeID="_x0000_i1026" DrawAspect="Content" ObjectID="_1687004030" r:id="rId25"/>
        </w:object>
      </w:r>
      <w:r>
        <w:rPr>
          <w:rFonts w:ascii="Times New Roman" w:eastAsia="Times New Roman" w:hAnsi="Times New Roman" w:cs="Times New Roman"/>
          <w:color w:val="000000"/>
        </w:rPr>
        <w:t>g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⑤剩余固体质量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宋体" w:hAnsi="宋体"/>
          <w:color w:val="000000"/>
        </w:rPr>
        <w:t>与稀盐酸的体积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V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的数量关系为</w:t>
      </w:r>
      <w:r>
        <w:object w:dxaOrig="1260" w:dyaOrig="675">
          <v:shape id="_x0000_i1027" type="#_x0000_t75" alt="学科网(www.zxxk.com)--教育资源门户，提供试卷、教案、课件、论文、素材以及各类教学资源下载，还有大量而丰富的教学相关资讯！" style="width:63pt;height:34pt" o:ole="">
            <v:imagedata r:id="rId26" o:title="eqId895c70b2971548fcb31850111737e4db"/>
          </v:shape>
          <o:OLEObject Type="Embed" ProgID="Equation.DSMT4" ShapeID="_x0000_i1027" DrawAspect="Content" ObjectID="_1687004031" r:id="rId27"/>
        </w:object>
      </w:r>
    </w:p>
    <w:p w:rsidR="005E49AF" w:rsidRDefault="005E49AF" w:rsidP="005E49AF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A. </w:t>
      </w:r>
      <w:r>
        <w:rPr>
          <w:rFonts w:ascii="宋体" w:hAnsi="宋体"/>
          <w:color w:val="000000"/>
        </w:rPr>
        <w:t>①②③④</w:t>
      </w:r>
      <w:r>
        <w:rPr>
          <w:rFonts w:ascii="Times New Roman" w:eastAsia="Times New Roman" w:hAnsi="Times New Roman" w:cs="Times New Roman"/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①③④</w:t>
      </w:r>
      <w:r>
        <w:rPr>
          <w:rFonts w:ascii="Times New Roman" w:eastAsia="Times New Roman" w:hAnsi="Times New Roman" w:cs="Times New Roman"/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①③⑤</w:t>
      </w:r>
      <w:r>
        <w:rPr>
          <w:rFonts w:ascii="Times New Roman" w:eastAsia="Times New Roman" w:hAnsi="Times New Roman" w:cs="Times New Roman"/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①③④⑤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六、填空题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本大题共包括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</w:t>
      </w:r>
      <w:r>
        <w:rPr>
          <w:rFonts w:ascii="宋体" w:hAnsi="宋体"/>
          <w:b/>
          <w:color w:val="000000"/>
          <w:sz w:val="24"/>
        </w:rPr>
        <w:t>个小题，每空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分，共计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16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自来水厂净水时常使用明矾做絮凝剂。明矾是硫酸铝钾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一种盐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的结晶水合物，回答下列问题：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请用化学符号表示明矾结构中含有的下列微粒：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①两个硫原子______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②十二个水分子____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明矾溶于水可以电离出钾离子，钾离子的符号为_____。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明矾溶于水后生成胶状氢氧化铝吸附悬浮杂质，氢氧化铝的化学式为______。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16. </w:t>
      </w:r>
      <w:r>
        <w:rPr>
          <w:rFonts w:ascii="Times New Roman" w:eastAsia="Times New Roman" w:hAnsi="Times New Roman" w:cs="Times New Roman"/>
          <w:color w:val="000000"/>
        </w:rPr>
        <w:t xml:space="preserve"> 2020</w:t>
      </w:r>
      <w:r>
        <w:rPr>
          <w:rFonts w:ascii="宋体" w:hAnsi="宋体"/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11</w:t>
      </w:r>
      <w:r>
        <w:rPr>
          <w:rFonts w:ascii="宋体" w:hAnsi="宋体"/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24</w:t>
      </w:r>
      <w:r>
        <w:rPr>
          <w:rFonts w:ascii="宋体" w:hAnsi="宋体"/>
          <w:color w:val="000000"/>
        </w:rPr>
        <w:t>日我国成功发射</w:t>
      </w:r>
      <w:r>
        <w:rPr>
          <w:rFonts w:ascii="Times New Roman" w:eastAsia="Times New Roman" w:hAnsi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嫦娥五号</w:t>
      </w:r>
      <w:r>
        <w:rPr>
          <w:rFonts w:ascii="Times New Roman" w:eastAsia="Times New Roman" w:hAnsi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月球探测器，开启了我国航天探索的新征程。回答下列问题：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钛合金广泛用于航天领域，钛合金属于______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填“金属”或“合成”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材料；钛原子的结构示意图如图所示，则钛原子的核电核数为______。</w:t>
      </w:r>
    </w:p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889000" cy="1212850"/>
            <wp:effectExtent l="0" t="0" r="6350" b="6350"/>
            <wp:docPr id="461" name="图片 46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7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高氯酸钾</w:t>
      </w:r>
      <w:r>
        <w:rPr>
          <w:rFonts w:ascii="Times New Roman" w:eastAsia="Times New Roman" w:hAnsi="Times New Roman" w:cs="Times New Roman"/>
          <w:color w:val="000000"/>
        </w:rPr>
        <w:t>(KClO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可用作火箭燃料的氧化剂，其中氯元素的化合价为______。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“长征五号”运载火箭用于搭载探测器。火箭采用液氢液氧发动机，将氢气和氧气压缩成液态时体积变小，是因为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______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用分子的性质进行解释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17. </w:t>
      </w:r>
      <w:r>
        <w:rPr>
          <w:rFonts w:ascii="Times New Roman" w:eastAsia="Times New Roman" w:hAnsi="Times New Roman" w:cs="Times New Roman"/>
          <w:color w:val="000000"/>
        </w:rPr>
        <w:t>A~E</w:t>
      </w:r>
      <w:r>
        <w:rPr>
          <w:rFonts w:ascii="宋体" w:hAnsi="宋体"/>
          <w:color w:val="000000"/>
        </w:rPr>
        <w:t>五种初中常见物质的部分转化关系如图。其中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与</w:t>
      </w:r>
      <w:r>
        <w:rPr>
          <w:rFonts w:ascii="Times New Roman" w:eastAsia="Times New Roman" w:hAnsi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的组成元素相同，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宋体" w:hAnsi="宋体"/>
          <w:color w:val="000000"/>
        </w:rPr>
        <w:t>能使带火星的木条复燃，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是一种极易与血红蛋白结合的有毒气体，加热时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、</w:t>
      </w:r>
      <w:r>
        <w:rPr>
          <w:rFonts w:ascii="Times New Roman" w:eastAsia="Times New Roman" w:hAnsi="Times New Roman" w:cs="Times New Roman"/>
          <w:color w:val="000000"/>
        </w:rPr>
        <w:t>E</w:t>
      </w:r>
      <w:r>
        <w:rPr>
          <w:rFonts w:ascii="宋体" w:hAnsi="宋体"/>
          <w:color w:val="000000"/>
        </w:rPr>
        <w:t>均能与黑色固体丙反应。回答下列问题：</w:t>
      </w:r>
    </w:p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drawing>
          <wp:inline distT="0" distB="0" distL="0" distR="0">
            <wp:extent cx="3771900" cy="1143000"/>
            <wp:effectExtent l="0" t="0" r="0" b="0"/>
            <wp:docPr id="460" name="图片 460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8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黑色固体甲的化学式为________。反应①属于基本类型中的_________反应。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在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与丙的反应中，</w:t>
      </w:r>
      <w:r>
        <w:rPr>
          <w:rFonts w:ascii="Times New Roman" w:eastAsia="Times New Roman" w:hAnsi="Times New Roman" w:cs="Times New Roman"/>
          <w:color w:val="000000"/>
        </w:rPr>
        <w:t>D</w:t>
      </w:r>
      <w:r>
        <w:rPr>
          <w:rFonts w:ascii="宋体" w:hAnsi="宋体"/>
          <w:color w:val="000000"/>
        </w:rPr>
        <w:t>表现出___________性。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反应②的化学方程式为__________。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纳米碳酸钡是一种重要的无机化工产品，某工厂用含</w:t>
      </w:r>
      <w:r>
        <w:rPr>
          <w:rFonts w:ascii="Times New Roman" w:eastAsia="Times New Roman" w:hAnsi="Times New Roman" w:cs="Times New Roman"/>
          <w:color w:val="000000"/>
        </w:rPr>
        <w:t>SiO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杂质的</w:t>
      </w:r>
      <w:r>
        <w:rPr>
          <w:rFonts w:ascii="Times New Roman" w:eastAsia="Times New Roman" w:hAnsi="Times New Roman" w:cs="Times New Roman"/>
          <w:color w:val="000000"/>
        </w:rPr>
        <w:t>BaCO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为原料制备纳米碳酸钡的工艺流程如图所示：</w:t>
      </w:r>
    </w:p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5060950" cy="1403350"/>
            <wp:effectExtent l="0" t="0" r="6350" b="6350"/>
            <wp:docPr id="459" name="图片 45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9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已知：</w:t>
      </w:r>
      <w:r>
        <w:rPr>
          <w:rFonts w:ascii="Times New Roman" w:eastAsia="Times New Roman" w:hAnsi="Times New Roman" w:cs="Times New Roman"/>
          <w:color w:val="000000"/>
        </w:rPr>
        <w:t>SiO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难溶于水，且不与常见的酸发生反应，回答下列问题：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操作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的名称为____________。</w:t>
      </w:r>
      <w:r>
        <w:rPr>
          <w:rFonts w:ascii="Times New Roman" w:eastAsia="Times New Roman" w:hAnsi="Times New Roman" w:cs="Times New Roman"/>
          <w:color w:val="000000"/>
        </w:rPr>
        <w:t>SiO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性质稳定，但常温下易与氢氟酸反应，该反应的化学方程式为：</w:t>
      </w:r>
      <w:r>
        <w:rPr>
          <w:rFonts w:ascii="Times New Roman" w:eastAsia="Times New Roman" w:hAnsi="Times New Roman" w:cs="Times New Roman"/>
          <w:color w:val="000000"/>
        </w:rPr>
        <w:t>SiO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+4HF= X+2H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，则</w:t>
      </w:r>
      <w:r>
        <w:rPr>
          <w:rFonts w:ascii="Times New Roman" w:eastAsia="Times New Roman" w:hAnsi="Times New Roman" w:cs="Times New Roman"/>
          <w:color w:val="000000"/>
        </w:rPr>
        <w:t>X</w:t>
      </w:r>
      <w:r>
        <w:rPr>
          <w:rFonts w:ascii="宋体" w:hAnsi="宋体"/>
          <w:color w:val="000000"/>
        </w:rPr>
        <w:t>的化学式为______________。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流程中加入盐酸时发生反应的化学方程式_______________。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写出副产品的用途____________。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写一条即可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七．实验与探究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本大题共包括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2</w:t>
      </w:r>
      <w:r>
        <w:rPr>
          <w:rFonts w:ascii="宋体" w:hAnsi="宋体"/>
          <w:b/>
          <w:color w:val="000000"/>
          <w:sz w:val="24"/>
        </w:rPr>
        <w:t>个小题，每空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分，共计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11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氨气</w:t>
      </w:r>
      <w:r>
        <w:rPr>
          <w:rFonts w:ascii="Times New Roman" w:eastAsia="Times New Roman" w:hAnsi="Times New Roman" w:cs="Times New Roman"/>
          <w:color w:val="000000"/>
        </w:rPr>
        <w:t>(NH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是一种重要化工原料，有刺激性气味，密度比空气小。某兴趣小组用加热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Cl</w:t>
      </w:r>
      <w:r>
        <w:rPr>
          <w:rFonts w:ascii="宋体" w:hAnsi="宋体"/>
          <w:color w:val="000000"/>
        </w:rPr>
        <w:t>和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Ca</w:t>
      </w:r>
      <w:proofErr w:type="spellEnd"/>
      <w:r>
        <w:rPr>
          <w:rFonts w:ascii="Times New Roman" w:eastAsia="Times New Roman" w:hAnsi="Times New Roman" w:cs="Times New Roman"/>
          <w:color w:val="000000"/>
        </w:rPr>
        <w:t>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固体的方法制备、收集干燥的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，实验装置如下图所示：</w:t>
      </w:r>
    </w:p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343400" cy="1981200"/>
            <wp:effectExtent l="0" t="0" r="0" b="0"/>
            <wp:docPr id="458" name="图片 458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0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已知：</w:t>
      </w:r>
      <w:r>
        <w:rPr>
          <w:rFonts w:ascii="Times New Roman" w:eastAsia="Times New Roman" w:hAnsi="Times New Roman" w:cs="Times New Roman"/>
          <w:color w:val="000000"/>
        </w:rPr>
        <w:t>2NH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Times New Roman" w:eastAsia="Times New Roman" w:hAnsi="Times New Roman" w:cs="Times New Roman"/>
          <w:color w:val="000000"/>
        </w:rPr>
        <w:t>Cl+Ca(OH)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object w:dxaOrig="238" w:dyaOrig="676">
          <v:shape id="_x0000_i1028" type="#_x0000_t75" alt="学科网(www.zxxk.com)--教育资源门户，提供试卷、教案、课件、论文、素材以及各类教学资源下载，还有大量而丰富的教学相关资讯！" style="width:12pt;height:34pt" o:ole="">
            <v:imagedata r:id="rId32" o:title="eqId84057a5d9014444cb68744c20ad1ff30"/>
          </v:shape>
          <o:OLEObject Type="Embed" ProgID="Equation.DSMT4" ShapeID="_x0000_i1028" DrawAspect="Content" ObjectID="_1687004032" r:id="rId33"/>
        </w:object>
      </w:r>
      <w:r>
        <w:rPr>
          <w:rFonts w:ascii="Times New Roman" w:eastAsia="Times New Roman" w:hAnsi="Times New Roman" w:cs="Times New Roman"/>
          <w:color w:val="000000"/>
        </w:rPr>
        <w:t>CaCl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+2NH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↑</w:t>
      </w:r>
      <w:r>
        <w:rPr>
          <w:rFonts w:ascii="Times New Roman" w:eastAsia="Times New Roman" w:hAnsi="Times New Roman" w:cs="Times New Roman"/>
          <w:color w:val="000000"/>
        </w:rPr>
        <w:t>+2H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宋体" w:hAnsi="宋体"/>
          <w:color w:val="000000"/>
        </w:rPr>
        <w:t>，回答下列问题：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图中仪器①的名称为</w:t>
      </w:r>
      <w:r>
        <w:rPr>
          <w:rFonts w:ascii="Times New Roman" w:eastAsia="Times New Roman" w:hAnsi="Times New Roman" w:cs="Times New Roman"/>
          <w:color w:val="000000"/>
        </w:rPr>
        <w:t>_______</w:t>
      </w:r>
      <w:r>
        <w:rPr>
          <w:rFonts w:ascii="宋体" w:hAnsi="宋体"/>
          <w:color w:val="000000"/>
        </w:rPr>
        <w:t>，甲装置也可以用于实验室制备</w:t>
      </w:r>
      <w:r>
        <w:rPr>
          <w:rFonts w:ascii="Times New Roman" w:eastAsia="Times New Roman" w:hAnsi="Times New Roman" w:cs="Times New Roman"/>
          <w:color w:val="000000"/>
        </w:rPr>
        <w:t>_________(</w:t>
      </w:r>
      <w:r>
        <w:rPr>
          <w:rFonts w:ascii="宋体" w:hAnsi="宋体"/>
          <w:color w:val="000000"/>
        </w:rPr>
        <w:t>选填“</w:t>
      </w:r>
      <w:r>
        <w:rPr>
          <w:rFonts w:ascii="Times New Roman" w:eastAsia="Times New Roman" w:hAnsi="Times New Roman" w:cs="Times New Roman"/>
          <w:color w:val="000000"/>
        </w:rPr>
        <w:t>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”、“</w:t>
      </w:r>
      <w:r>
        <w:rPr>
          <w:rFonts w:ascii="Times New Roman" w:eastAsia="Times New Roman" w:hAnsi="Times New Roman" w:cs="Times New Roman"/>
          <w:color w:val="000000"/>
        </w:rPr>
        <w:t>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”或“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宋体" w:hAnsi="宋体"/>
          <w:color w:val="000000"/>
        </w:rPr>
        <w:t>”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乙装置的作用是</w:t>
      </w:r>
      <w:r>
        <w:rPr>
          <w:rFonts w:ascii="Times New Roman" w:eastAsia="Times New Roman" w:hAnsi="Times New Roman" w:cs="Times New Roman"/>
          <w:color w:val="000000"/>
        </w:rPr>
        <w:t>________</w:t>
      </w:r>
      <w:r>
        <w:rPr>
          <w:rFonts w:ascii="宋体" w:hAnsi="宋体"/>
          <w:color w:val="000000"/>
        </w:rPr>
        <w:t>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丙装置用于收集</w:t>
      </w:r>
      <w:r>
        <w:rPr>
          <w:rFonts w:ascii="Times New Roman" w:eastAsia="Times New Roman" w:hAnsi="Times New Roman" w:cs="Times New Roman"/>
          <w:color w:val="000000"/>
        </w:rPr>
        <w:t>NH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，则乙中导管口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应与丙中导管</w:t>
      </w:r>
      <w:r>
        <w:rPr>
          <w:rFonts w:ascii="Times New Roman" w:eastAsia="Times New Roman" w:hAnsi="Times New Roman" w:cs="Times New Roman"/>
          <w:color w:val="000000"/>
        </w:rPr>
        <w:t>__________</w:t>
      </w:r>
      <w:r>
        <w:rPr>
          <w:rFonts w:ascii="宋体" w:hAnsi="宋体"/>
          <w:color w:val="000000"/>
        </w:rPr>
        <w:t>端相连</w:t>
      </w:r>
      <w:r>
        <w:rPr>
          <w:rFonts w:ascii="宋体" w:hAnsi="宋体"/>
          <w:noProof/>
          <w:color w:val="000000"/>
          <w:position w:val="-12"/>
        </w:rPr>
        <w:drawing>
          <wp:inline distT="0" distB="0" distL="0" distR="0">
            <wp:extent cx="127000" cy="76200"/>
            <wp:effectExtent l="0" t="0" r="0" b="0"/>
            <wp:docPr id="457" name="图片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从保护环境角度，该实验在丙装置后还应接一个</w:t>
      </w:r>
      <w:r>
        <w:rPr>
          <w:rFonts w:ascii="Times New Roman" w:eastAsia="Times New Roman" w:hAnsi="Times New Roman" w:cs="Times New Roman"/>
          <w:color w:val="000000"/>
        </w:rPr>
        <w:t>____________</w:t>
      </w:r>
      <w:r>
        <w:rPr>
          <w:rFonts w:ascii="宋体" w:hAnsi="宋体"/>
          <w:color w:val="000000"/>
        </w:rPr>
        <w:t>装置。。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实验桌上有一瓶敞口放置的氢氧化钠溶液，同学们对其是否变质进行实验探究。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【提出问题】敞口放置的氢氧化钠溶液是否变质呢？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【猜想与假设】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猜想</w:t>
      </w:r>
      <w:r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宋体" w:hAnsi="宋体"/>
          <w:color w:val="000000"/>
        </w:rPr>
        <w:t>：没有变质。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lastRenderedPageBreak/>
        <w:t>猜想</w:t>
      </w:r>
      <w:r>
        <w:rPr>
          <w:rFonts w:ascii="Times New Roman" w:eastAsia="Times New Roman" w:hAnsi="Times New Roman" w:cs="Times New Roman"/>
          <w:color w:val="000000"/>
        </w:rPr>
        <w:t>II</w:t>
      </w:r>
      <w:r>
        <w:rPr>
          <w:rFonts w:ascii="宋体" w:hAnsi="宋体"/>
          <w:color w:val="000000"/>
        </w:rPr>
        <w:t>：___________。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猜想</w:t>
      </w:r>
      <w:r>
        <w:rPr>
          <w:rFonts w:ascii="Times New Roman" w:eastAsia="Times New Roman" w:hAnsi="Times New Roman" w:cs="Times New Roman"/>
          <w:color w:val="000000"/>
        </w:rPr>
        <w:t>III</w:t>
      </w:r>
      <w:r>
        <w:rPr>
          <w:rFonts w:ascii="宋体" w:hAnsi="宋体"/>
          <w:color w:val="000000"/>
        </w:rPr>
        <w:t>：部分变质。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【实验探究】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同学们分别设计了不同方案进行探究，请你协助完成相关内容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小军设计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456" name="图片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实验方案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250"/>
        <w:gridCol w:w="1755"/>
        <w:gridCol w:w="1500"/>
      </w:tblGrid>
      <w:tr w:rsidR="005E49AF" w:rsidTr="00CD2CEA">
        <w:trPr>
          <w:trHeight w:val="33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结论</w:t>
            </w:r>
          </w:p>
        </w:tc>
      </w:tr>
      <w:tr w:rsidR="005E49AF" w:rsidTr="00CD2CEA">
        <w:trPr>
          <w:trHeight w:val="33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①取一定量的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溶液于试管中，滴加无色酚酞溶液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溶液变成红色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  <w:r>
              <w:rPr>
                <w:rFonts w:ascii="宋体" w:hAnsi="宋体"/>
                <w:color w:val="000000"/>
              </w:rPr>
              <w:t>成立</w:t>
            </w:r>
          </w:p>
        </w:tc>
      </w:tr>
      <w:tr w:rsidR="005E49AF" w:rsidTr="00CD2CEA">
        <w:trPr>
          <w:trHeight w:val="330"/>
        </w:trPr>
        <w:tc>
          <w:tcPr>
            <w:tcW w:w="5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②向①的试管中滴加过量的稀盐酸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有__________产生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</w:t>
      </w:r>
      <w:r>
        <w:rPr>
          <w:rFonts w:ascii="宋体" w:hAnsi="宋体"/>
          <w:color w:val="000000"/>
        </w:rPr>
        <w:t>小慧设计的实验方案</w:t>
      </w:r>
    </w:p>
    <w:tbl>
      <w:tblPr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5385"/>
        <w:gridCol w:w="1620"/>
        <w:gridCol w:w="1500"/>
      </w:tblGrid>
      <w:tr w:rsidR="005E49AF" w:rsidTr="00CD2CEA">
        <w:trPr>
          <w:trHeight w:val="330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实验步骤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实验现象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结论</w:t>
            </w:r>
          </w:p>
        </w:tc>
      </w:tr>
      <w:tr w:rsidR="005E49AF" w:rsidTr="00CD2CEA">
        <w:trPr>
          <w:trHeight w:val="330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①取一定量的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NaOH</w:t>
            </w:r>
            <w:proofErr w:type="spellEnd"/>
            <w:r>
              <w:rPr>
                <w:rFonts w:ascii="宋体" w:hAnsi="宋体"/>
                <w:color w:val="000000"/>
              </w:rPr>
              <w:t>溶液于试管中，滴加过量的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BaCl</w:t>
            </w:r>
            <w:r>
              <w:rPr>
                <w:rFonts w:ascii="Times New Roman" w:eastAsia="Times New Roman" w:hAnsi="Times New Roman" w:cs="Times New Roman"/>
                <w:color w:val="000000"/>
                <w:vertAlign w:val="subscript"/>
              </w:rPr>
              <w:t>2</w:t>
            </w:r>
            <w:r>
              <w:rPr>
                <w:rFonts w:ascii="宋体" w:hAnsi="宋体"/>
                <w:color w:val="000000"/>
              </w:rPr>
              <w:t>溶液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有白色沉淀产生</w:t>
            </w:r>
          </w:p>
        </w:tc>
        <w:tc>
          <w:tcPr>
            <w:tcW w:w="1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猜想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III</w:t>
            </w:r>
            <w:r>
              <w:rPr>
                <w:rFonts w:ascii="宋体" w:hAnsi="宋体"/>
                <w:color w:val="000000"/>
              </w:rPr>
              <w:t>成立</w:t>
            </w:r>
          </w:p>
        </w:tc>
      </w:tr>
      <w:tr w:rsidR="005E49AF" w:rsidTr="00CD2CEA">
        <w:trPr>
          <w:trHeight w:val="330"/>
        </w:trPr>
        <w:tc>
          <w:tcPr>
            <w:tcW w:w="5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②实验①结束后进行过滤，向得到的滤液中滴加________。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溶液变成蓝色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9AF" w:rsidRDefault="005E49AF" w:rsidP="00CD2CEA">
            <w:pPr>
              <w:spacing w:line="360" w:lineRule="auto"/>
              <w:jc w:val="left"/>
              <w:textAlignment w:val="center"/>
              <w:rPr>
                <w:rFonts w:ascii="宋体" w:hAnsi="宋体"/>
                <w:color w:val="000000"/>
              </w:rPr>
            </w:pPr>
          </w:p>
        </w:tc>
      </w:tr>
    </w:tbl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【反思与评价】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同学们讨论认为，小军的实验结论不严密，理由是___________。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宋体" w:hAnsi="宋体"/>
          <w:color w:val="000000"/>
        </w:rPr>
        <w:t>【拓展实验】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(4)</w:t>
      </w:r>
      <w:r>
        <w:rPr>
          <w:rFonts w:ascii="宋体" w:hAnsi="宋体"/>
          <w:color w:val="000000"/>
        </w:rPr>
        <w:t>小慧实验②中所加的试剂替换为下列________操作，也可以实现相同的目的。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．测溶液的</w:t>
      </w:r>
      <w:r>
        <w:rPr>
          <w:rFonts w:ascii="Times New Roman" w:eastAsia="Times New Roman" w:hAnsi="Times New Roman" w:cs="Times New Roman"/>
          <w:color w:val="000000"/>
        </w:rPr>
        <w:t>pH     b.</w:t>
      </w:r>
      <w:r>
        <w:rPr>
          <w:rFonts w:ascii="宋体" w:hAnsi="宋体"/>
          <w:color w:val="000000"/>
        </w:rPr>
        <w:t>滴加</w:t>
      </w:r>
      <w:r>
        <w:rPr>
          <w:rFonts w:ascii="Times New Roman" w:eastAsia="Times New Roman" w:hAnsi="Times New Roman" w:cs="Times New Roman"/>
          <w:color w:val="000000"/>
        </w:rPr>
        <w:t>MgSO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溶液</w:t>
      </w:r>
      <w:r>
        <w:rPr>
          <w:rFonts w:ascii="Times New Roman" w:eastAsia="Times New Roman" w:hAnsi="Times New Roman" w:cs="Times New Roman"/>
          <w:color w:val="000000"/>
        </w:rPr>
        <w:t xml:space="preserve">    c.</w:t>
      </w:r>
      <w:r>
        <w:rPr>
          <w:rFonts w:ascii="宋体" w:hAnsi="宋体"/>
          <w:color w:val="000000"/>
        </w:rPr>
        <w:t>通入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 xml:space="preserve">    d.</w:t>
      </w:r>
      <w:r>
        <w:rPr>
          <w:rFonts w:ascii="宋体" w:hAnsi="宋体"/>
          <w:color w:val="000000"/>
        </w:rPr>
        <w:t>滴加稀盐酸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(5)</w:t>
      </w:r>
      <w:r>
        <w:rPr>
          <w:rFonts w:ascii="宋体" w:hAnsi="宋体"/>
          <w:color w:val="000000"/>
        </w:rPr>
        <w:t>若要除去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NaOH</w:t>
      </w:r>
      <w:proofErr w:type="spellEnd"/>
      <w:r>
        <w:rPr>
          <w:rFonts w:ascii="宋体" w:hAnsi="宋体"/>
          <w:color w:val="000000"/>
        </w:rPr>
        <w:t>溶液中混有的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CO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3</w:t>
      </w:r>
      <w:r>
        <w:rPr>
          <w:rFonts w:ascii="宋体" w:hAnsi="宋体"/>
          <w:color w:val="000000"/>
        </w:rPr>
        <w:t>，涉及反应的化学方程式为___________。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宋体" w:hAnsi="宋体"/>
          <w:b/>
          <w:color w:val="000000"/>
          <w:sz w:val="24"/>
        </w:rPr>
        <w:t>八．计算题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本大题共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个小题，共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8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电解水时常在水中加入少量的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，既可增强溶液导电性，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又不参与反应。如图水槽中有</w:t>
      </w:r>
      <w:r>
        <w:rPr>
          <w:rFonts w:ascii="Times New Roman" w:eastAsia="Times New Roman" w:hAnsi="Times New Roman" w:cs="Times New Roman"/>
          <w:color w:val="000000"/>
        </w:rPr>
        <w:t>86.8g</w:t>
      </w:r>
      <w:r>
        <w:rPr>
          <w:rFonts w:ascii="宋体" w:hAnsi="宋体"/>
          <w:color w:val="000000"/>
        </w:rPr>
        <w:t>水，某兴趣小组把</w:t>
      </w:r>
      <w:r>
        <w:rPr>
          <w:rFonts w:ascii="Times New Roman" w:eastAsia="Times New Roman" w:hAnsi="Times New Roman" w:cs="Times New Roman"/>
          <w:color w:val="000000"/>
        </w:rPr>
        <w:t>4.0gNa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固体加入水中，充分溶解后进行电解。一段时间后停止通电，在试管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宋体" w:hAnsi="宋体"/>
          <w:color w:val="000000"/>
        </w:rPr>
        <w:t>中收集到</w:t>
      </w:r>
      <w:r>
        <w:rPr>
          <w:rFonts w:ascii="Times New Roman" w:eastAsia="Times New Roman" w:hAnsi="Times New Roman" w:cs="Times New Roman"/>
          <w:color w:val="000000"/>
        </w:rPr>
        <w:t>1.2g</w:t>
      </w:r>
      <w:r>
        <w:rPr>
          <w:rFonts w:ascii="宋体" w:hAnsi="宋体"/>
          <w:color w:val="000000"/>
        </w:rPr>
        <w:t>气体。回答下列问题：</w:t>
      </w:r>
    </w:p>
    <w:p w:rsidR="005E49AF" w:rsidRDefault="005E49AF" w:rsidP="005E49AF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/>
          <w:noProof/>
          <w:color w:val="000000"/>
        </w:rPr>
        <w:lastRenderedPageBreak/>
        <w:drawing>
          <wp:inline distT="0" distB="0" distL="0" distR="0">
            <wp:extent cx="2038350" cy="1708150"/>
            <wp:effectExtent l="0" t="0" r="0" b="6350"/>
            <wp:docPr id="455" name="图片 45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4" descr="学科网(www.zxxk.com)--教育资源门户，提供试卷、教案、课件、论文、素材以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(1)</w:t>
      </w:r>
      <w:r>
        <w:rPr>
          <w:rFonts w:ascii="宋体" w:hAnsi="宋体"/>
          <w:color w:val="000000"/>
        </w:rPr>
        <w:t>水的相对分子质量为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</w:t>
      </w:r>
      <w:r>
        <w:rPr>
          <w:rFonts w:ascii="宋体" w:hAnsi="宋体"/>
          <w:color w:val="000000"/>
        </w:rPr>
        <w:t>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宋体" w:hAnsi="宋体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(2)B</w:t>
      </w:r>
      <w:r>
        <w:rPr>
          <w:rFonts w:ascii="宋体" w:hAnsi="宋体"/>
          <w:color w:val="000000"/>
        </w:rPr>
        <w:t>管中收集到的气体的质量是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</w:rPr>
        <w:t>g</w:t>
      </w:r>
      <w:r>
        <w:rPr>
          <w:rFonts w:ascii="宋体" w:hAnsi="宋体"/>
          <w:color w:val="000000"/>
        </w:rPr>
        <w:t>。</w:t>
      </w:r>
    </w:p>
    <w:p w:rsidR="005E49AF" w:rsidRDefault="005E49AF" w:rsidP="005E49AF">
      <w:pPr>
        <w:spacing w:line="360" w:lineRule="auto"/>
        <w:jc w:val="left"/>
        <w:textAlignment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(3)</w:t>
      </w:r>
      <w:r>
        <w:rPr>
          <w:rFonts w:ascii="宋体" w:hAnsi="宋体"/>
          <w:color w:val="000000"/>
        </w:rPr>
        <w:t>电解后溶液中</w:t>
      </w:r>
      <w:r>
        <w:rPr>
          <w:rFonts w:ascii="Times New Roman" w:eastAsia="Times New Roman" w:hAnsi="Times New Roman" w:cs="Times New Roman"/>
          <w:color w:val="000000"/>
        </w:rPr>
        <w:t>Na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2</w:t>
      </w:r>
      <w:r>
        <w:rPr>
          <w:rFonts w:ascii="Times New Roman" w:eastAsia="Times New Roman" w:hAnsi="Times New Roman" w:cs="Times New Roman"/>
          <w:color w:val="000000"/>
        </w:rPr>
        <w:t>SO</w:t>
      </w:r>
      <w:r>
        <w:rPr>
          <w:rFonts w:ascii="Times New Roman" w:eastAsia="Times New Roman" w:hAnsi="Times New Roman" w:cs="Times New Roman"/>
          <w:color w:val="000000"/>
          <w:vertAlign w:val="subscript"/>
        </w:rPr>
        <w:t>4</w:t>
      </w:r>
      <w:r>
        <w:rPr>
          <w:rFonts w:ascii="宋体" w:hAnsi="宋体"/>
          <w:color w:val="000000"/>
        </w:rPr>
        <w:t>的质量分数是多少？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写出计算过程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D37148" w:rsidRPr="005E49AF" w:rsidRDefault="00D37148" w:rsidP="005E49AF"/>
    <w:sectPr w:rsidR="00D37148" w:rsidRPr="005E49AF" w:rsidSect="00C321EB">
      <w:headerReference w:type="default" r:id="rId36"/>
      <w:headerReference w:type="first" r:id="rId37"/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0CB" w:rsidRDefault="00E830CB" w:rsidP="002F6109">
      <w:pPr>
        <w:rPr>
          <w:rFonts w:hint="eastAsia"/>
        </w:rPr>
      </w:pPr>
      <w:r>
        <w:separator/>
      </w:r>
    </w:p>
  </w:endnote>
  <w:endnote w:type="continuationSeparator" w:id="0">
    <w:p w:rsidR="00E830CB" w:rsidRDefault="00E830CB" w:rsidP="002F610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 New Romans">
    <w:altName w:val="Times New Roman"/>
    <w:charset w:val="00"/>
    <w:family w:val="auto"/>
    <w:pitch w:val="default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0CB" w:rsidRDefault="00E830CB" w:rsidP="002F6109">
      <w:pPr>
        <w:rPr>
          <w:rFonts w:hint="eastAsia"/>
        </w:rPr>
      </w:pPr>
      <w:r>
        <w:separator/>
      </w:r>
    </w:p>
  </w:footnote>
  <w:footnote w:type="continuationSeparator" w:id="0">
    <w:p w:rsidR="00E830CB" w:rsidRDefault="00E830CB" w:rsidP="002F610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1D5" w:rsidRDefault="00E830CB" w:rsidP="00B7095D">
    <w:pPr>
      <w:pStyle w:val="a3"/>
      <w:pBdr>
        <w:bottom w:val="none" w:sz="0" w:space="0" w:color="auto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C56" w:rsidRDefault="00B7095D">
    <w:pPr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5DA1C7" wp14:editId="42140923">
          <wp:simplePos x="0" y="0"/>
          <wp:positionH relativeFrom="page">
            <wp:posOffset>127000</wp:posOffset>
          </wp:positionH>
          <wp:positionV relativeFrom="page">
            <wp:posOffset>12700000</wp:posOffset>
          </wp:positionV>
          <wp:extent cx="317500" cy="241300"/>
          <wp:effectExtent l="0" t="0" r="6350" b="6350"/>
          <wp:wrapNone/>
          <wp:docPr id="59" name="图片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241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473A"/>
    <w:multiLevelType w:val="hybridMultilevel"/>
    <w:tmpl w:val="8312AF28"/>
    <w:lvl w:ilvl="0" w:tplc="FFFFFFFF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54"/>
    <w:rsid w:val="00091809"/>
    <w:rsid w:val="001A266E"/>
    <w:rsid w:val="001D16EF"/>
    <w:rsid w:val="00243091"/>
    <w:rsid w:val="002F6109"/>
    <w:rsid w:val="00316822"/>
    <w:rsid w:val="00365267"/>
    <w:rsid w:val="00526154"/>
    <w:rsid w:val="005A4E58"/>
    <w:rsid w:val="005C3ECA"/>
    <w:rsid w:val="005D569C"/>
    <w:rsid w:val="005E49AF"/>
    <w:rsid w:val="00647FEF"/>
    <w:rsid w:val="0067177F"/>
    <w:rsid w:val="007A36F9"/>
    <w:rsid w:val="00822244"/>
    <w:rsid w:val="008A01B2"/>
    <w:rsid w:val="008A73BE"/>
    <w:rsid w:val="009B75F8"/>
    <w:rsid w:val="00AB4C56"/>
    <w:rsid w:val="00B7095D"/>
    <w:rsid w:val="00B84B55"/>
    <w:rsid w:val="00C47E10"/>
    <w:rsid w:val="00D37148"/>
    <w:rsid w:val="00E0305B"/>
    <w:rsid w:val="00E57577"/>
    <w:rsid w:val="00E830CB"/>
    <w:rsid w:val="00F27C71"/>
    <w:rsid w:val="00F535C0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109"/>
    <w:pPr>
      <w:widowControl w:val="0"/>
      <w:jc w:val="both"/>
    </w:pPr>
    <w:rPr>
      <w:rFonts w:ascii="Time New Romans" w:eastAsia="宋体" w:hAnsi="Time New Romans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6109"/>
    <w:rPr>
      <w:sz w:val="18"/>
      <w:szCs w:val="18"/>
    </w:rPr>
  </w:style>
  <w:style w:type="paragraph" w:styleId="a4">
    <w:name w:val="footer"/>
    <w:basedOn w:val="a"/>
    <w:link w:val="Char0"/>
    <w:unhideWhenUsed/>
    <w:rsid w:val="002F61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610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F610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F6109"/>
    <w:rPr>
      <w:rFonts w:ascii="Time New Romans" w:eastAsia="宋体" w:hAnsi="Time New Romans" w:cs="宋体"/>
      <w:sz w:val="18"/>
      <w:szCs w:val="18"/>
    </w:rPr>
  </w:style>
  <w:style w:type="paragraph" w:styleId="a6">
    <w:name w:val="No Spacing"/>
    <w:uiPriority w:val="1"/>
    <w:qFormat/>
    <w:rsid w:val="00E0305B"/>
    <w:rPr>
      <w:rFonts w:ascii="Calibri" w:eastAsia="Microsoft YaHei UI" w:hAnsi="Calibri" w:cs="Times New Roman"/>
      <w:kern w:val="0"/>
      <w:sz w:val="22"/>
    </w:rPr>
  </w:style>
  <w:style w:type="character" w:styleId="a7">
    <w:name w:val="Hyperlink"/>
    <w:basedOn w:val="a0"/>
    <w:uiPriority w:val="99"/>
    <w:unhideWhenUsed/>
    <w:rsid w:val="00E0305B"/>
    <w:rPr>
      <w:color w:val="0000FF"/>
      <w:u w:val="single"/>
    </w:rPr>
  </w:style>
  <w:style w:type="paragraph" w:styleId="a8">
    <w:name w:val="List Paragraph"/>
    <w:basedOn w:val="a"/>
    <w:uiPriority w:val="99"/>
    <w:qFormat/>
    <w:rsid w:val="00E030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png"/><Relationship Id="rId18" Type="http://schemas.openxmlformats.org/officeDocument/2006/relationships/image" Target="media/image11.wmf"/><Relationship Id="rId26" Type="http://schemas.openxmlformats.org/officeDocument/2006/relationships/image" Target="media/image17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34" Type="http://schemas.openxmlformats.org/officeDocument/2006/relationships/image" Target="media/image23.w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wmf"/><Relationship Id="rId32" Type="http://schemas.openxmlformats.org/officeDocument/2006/relationships/image" Target="media/image22.wmf"/><Relationship Id="rId37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18.png"/><Relationship Id="rId36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oleObject" Target="embeddings/oleObject1.bin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wmf"/><Relationship Id="rId27" Type="http://schemas.openxmlformats.org/officeDocument/2006/relationships/oleObject" Target="embeddings/oleObject3.bin"/><Relationship Id="rId30" Type="http://schemas.openxmlformats.org/officeDocument/2006/relationships/image" Target="media/image20.png"/><Relationship Id="rId35" Type="http://schemas.openxmlformats.org/officeDocument/2006/relationships/image" Target="media/image2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611</Words>
  <Characters>3484</Characters>
  <Application>Microsoft Office Word</Application>
  <DocSecurity>0</DocSecurity>
  <Lines>29</Lines>
  <Paragraphs>8</Paragraphs>
  <ScaleCrop>false</ScaleCrop>
  <Company>China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2021-07-05T07:25:00Z</dcterms:created>
  <dcterms:modified xsi:type="dcterms:W3CDTF">2021-07-05T07:25:00Z</dcterms:modified>
</cp:coreProperties>
</file>