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1B2" w:rsidRDefault="008A01B2" w:rsidP="008A01B2">
      <w:pPr>
        <w:spacing w:line="360" w:lineRule="auto"/>
        <w:jc w:val="center"/>
        <w:textAlignment w:val="center"/>
        <w:rPr>
          <w:rFonts w:ascii="宋体" w:hAnsi="宋体" w:hint="eastAsia"/>
          <w:b/>
          <w:color w:val="FF0000"/>
          <w:sz w:val="32"/>
        </w:rPr>
      </w:pPr>
      <w:r w:rsidRPr="008A01B2">
        <w:rPr>
          <w:rFonts w:ascii="Times New Roman" w:eastAsia="Times New Roman" w:hAnsi="Times New Roman" w:cs="Times New Roman" w:hint="eastAsia"/>
          <w:b/>
          <w:color w:val="FF0000"/>
          <w:sz w:val="32"/>
        </w:rPr>
        <w:t>2021</w:t>
      </w:r>
      <w:r w:rsidR="00E57577">
        <w:rPr>
          <w:rFonts w:ascii="宋体" w:hAnsi="宋体" w:hint="eastAsia"/>
          <w:b/>
          <w:color w:val="FF0000"/>
          <w:sz w:val="32"/>
        </w:rPr>
        <w:t>年山西省晋中市中考化学试题</w:t>
      </w:r>
    </w:p>
    <w:p w:rsidR="00E57577" w:rsidRDefault="00E57577" w:rsidP="00E57577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bookmarkStart w:id="0" w:name="_GoBack"/>
      <w:bookmarkEnd w:id="0"/>
      <w:r>
        <w:rPr>
          <w:rFonts w:ascii="宋体" w:hAnsi="宋体"/>
          <w:b/>
          <w:sz w:val="24"/>
        </w:rPr>
        <w:t>第</w:t>
      </w:r>
      <w:r>
        <w:rPr>
          <w:rFonts w:ascii="Times New Roman" w:eastAsia="Times New Roman" w:hAnsi="Times New Roman" w:cs="Times New Roman"/>
          <w:b/>
          <w:sz w:val="24"/>
        </w:rPr>
        <w:t>I</w:t>
      </w:r>
      <w:r>
        <w:rPr>
          <w:rFonts w:ascii="宋体" w:hAnsi="宋体"/>
          <w:b/>
          <w:sz w:val="24"/>
        </w:rPr>
        <w:t>卷选择题（共</w:t>
      </w:r>
      <w:r>
        <w:rPr>
          <w:rFonts w:ascii="Times New Roman" w:eastAsia="Times New Roman" w:hAnsi="Times New Roman" w:cs="Times New Roman"/>
          <w:b/>
          <w:sz w:val="24"/>
        </w:rPr>
        <w:t>50</w:t>
      </w:r>
      <w:r>
        <w:rPr>
          <w:rFonts w:ascii="宋体" w:hAnsi="宋体"/>
          <w:b/>
          <w:sz w:val="24"/>
        </w:rPr>
        <w:t>分）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宋体" w:hAnsi="宋体"/>
          <w:b/>
          <w:sz w:val="24"/>
        </w:rPr>
        <w:t>可能用到的相对原子质量：</w:t>
      </w:r>
      <w:r>
        <w:rPr>
          <w:rFonts w:ascii="Times New Roman" w:eastAsia="Times New Roman" w:hAnsi="Times New Roman" w:cs="Times New Roman"/>
          <w:b/>
          <w:sz w:val="24"/>
        </w:rPr>
        <w:t>H-1  C-12  O-16  C1-35.5  K-39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一、选择题（本大题共</w:t>
      </w:r>
      <w:r>
        <w:rPr>
          <w:rFonts w:ascii="Times New Roman" w:eastAsia="Times New Roman" w:hAnsi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个小题。每小题</w:t>
      </w:r>
      <w:r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分，共</w:t>
      </w:r>
      <w:r>
        <w:rPr>
          <w:rFonts w:ascii="Times New Roman" w:eastAsia="Times New Roman" w:hAnsi="Times New Roman" w:cs="Times New Roman"/>
          <w:b/>
          <w:sz w:val="24"/>
        </w:rPr>
        <w:t>20</w:t>
      </w:r>
      <w:r>
        <w:rPr>
          <w:rFonts w:ascii="宋体" w:hAnsi="宋体"/>
          <w:b/>
          <w:sz w:val="24"/>
        </w:rPr>
        <w:t>分。在每小题给出的四个选项中，只有一项符合题目要求，请选出并在答题卡上将该选项涂黑。）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珠穆朗玛峰是我国跨境四个县的自然保护区，它以独特的雪域冰川，使许多人心生向往，为保护其自然资源，下列做法合理的是</w:t>
      </w:r>
    </w:p>
    <w:p w:rsidR="00E57577" w:rsidRDefault="00E57577" w:rsidP="00E575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BE1BCD">
        <w:rPr>
          <w:rFonts w:hint="eastAsia"/>
        </w:rPr>
        <w:t xml:space="preserve">A. </w:t>
      </w:r>
      <w:r>
        <w:rPr>
          <w:rFonts w:ascii="宋体" w:hAnsi="宋体"/>
        </w:rPr>
        <w:t>禁止破坏水源</w:t>
      </w:r>
      <w:r w:rsidRPr="00BE1BCD">
        <w:rPr>
          <w:rFonts w:hint="eastAsia"/>
        </w:rPr>
        <w:tab/>
        <w:t xml:space="preserve">B. </w:t>
      </w:r>
      <w:r>
        <w:rPr>
          <w:rFonts w:ascii="宋体" w:hAnsi="宋体"/>
        </w:rPr>
        <w:t>提倡攀爬雪山</w:t>
      </w:r>
      <w:r w:rsidRPr="00BE1BCD">
        <w:rPr>
          <w:rFonts w:hint="eastAsia"/>
        </w:rPr>
        <w:tab/>
        <w:t xml:space="preserve">C. </w:t>
      </w:r>
      <w:r>
        <w:rPr>
          <w:rFonts w:ascii="宋体" w:hAnsi="宋体"/>
        </w:rPr>
        <w:t>允许开矿寻宝</w:t>
      </w:r>
      <w:r w:rsidRPr="00BE1BCD">
        <w:rPr>
          <w:rFonts w:hint="eastAsia"/>
        </w:rPr>
        <w:tab/>
        <w:t xml:space="preserve">D. </w:t>
      </w:r>
      <w:r>
        <w:rPr>
          <w:rFonts w:ascii="宋体" w:hAnsi="宋体"/>
        </w:rPr>
        <w:t>随意丢弃垃圾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拉瓦锡用定量的方法研究了空气的成分。后人仿照其实验原理测定空气中氧气含量（如图）。实验过程中，逐渐减少的气体和逐渐增多的物质是</w:t>
      </w:r>
    </w:p>
    <w:p w:rsidR="00E57577" w:rsidRDefault="00E57577" w:rsidP="00E575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428750" cy="1250950"/>
            <wp:effectExtent l="0" t="0" r="0" b="6350"/>
            <wp:docPr id="54" name="图片 5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77" w:rsidRDefault="00E57577" w:rsidP="00E575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5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5</w:t>
      </w:r>
      <w:r>
        <w:rPr>
          <w:rFonts w:ascii="宋体" w:hAnsi="宋体"/>
          <w:color w:val="000000"/>
        </w:rPr>
        <w:tab/>
        <w:t xml:space="preserve">C. 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5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人体健康与体内化学元素含量的多少息息相关、对于</w:t>
      </w:r>
      <w:r>
        <w:rPr>
          <w:rFonts w:ascii="Times New Roman" w:eastAsia="Times New Roman" w:hAnsi="Times New Roman" w:cs="Times New Roman"/>
          <w:color w:val="000000"/>
        </w:rPr>
        <w:t>14-18</w:t>
      </w:r>
      <w:r>
        <w:rPr>
          <w:rFonts w:ascii="宋体" w:hAnsi="宋体"/>
          <w:color w:val="000000"/>
        </w:rPr>
        <w:t>岁人群，因摄入不足而引起食欲不振，发育不良的元素是</w:t>
      </w:r>
    </w:p>
    <w:p w:rsidR="00E57577" w:rsidRDefault="00E57577" w:rsidP="00E575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硒</w:t>
      </w:r>
      <w:r>
        <w:rPr>
          <w:rFonts w:ascii="Times New Roman" w:eastAsia="Times New Roman" w:hAnsi="Times New Roman" w:cs="Times New Roman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锌</w:t>
      </w:r>
      <w:r>
        <w:rPr>
          <w:rFonts w:ascii="Times New Roman" w:eastAsia="Times New Roman" w:hAnsi="Times New Roman" w:cs="Times New Roman"/>
          <w:color w:val="000000"/>
        </w:rPr>
        <w:tab/>
        <w:t xml:space="preserve">C. </w:t>
      </w:r>
      <w:r>
        <w:rPr>
          <w:rFonts w:ascii="宋体" w:hAnsi="宋体"/>
          <w:color w:val="000000"/>
        </w:rPr>
        <w:t>钾</w:t>
      </w:r>
      <w:r>
        <w:rPr>
          <w:rFonts w:ascii="Times New Roman" w:eastAsia="Times New Roman" w:hAnsi="Times New Roman" w:cs="Times New Roman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氟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中国碦斯特地貌是以碳酸盐为主的地形区域。由于煤炭的大量使用，对这样的地质结构产生一定的破坏。下列气候变化对该地影响最大的是</w:t>
      </w:r>
    </w:p>
    <w:p w:rsidR="00E57577" w:rsidRDefault="00E57577" w:rsidP="00E575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146300" cy="1314450"/>
            <wp:effectExtent l="0" t="0" r="6350" b="0"/>
            <wp:docPr id="53" name="图片 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77" w:rsidRDefault="00E57577" w:rsidP="00E575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潮湿</w:t>
      </w:r>
      <w:r>
        <w:rPr>
          <w:rFonts w:ascii="宋体" w:hAnsi="宋体"/>
          <w:color w:val="000000"/>
        </w:rPr>
        <w:tab/>
        <w:t>B. 干早</w:t>
      </w:r>
      <w:r>
        <w:rPr>
          <w:rFonts w:ascii="宋体" w:hAnsi="宋体"/>
          <w:color w:val="000000"/>
        </w:rPr>
        <w:tab/>
        <w:t>C. 严寒</w:t>
      </w:r>
      <w:r>
        <w:rPr>
          <w:rFonts w:ascii="宋体" w:hAnsi="宋体"/>
          <w:color w:val="000000"/>
        </w:rPr>
        <w:tab/>
        <w:t>D. 酸雨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随着科技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进步，我们可通过扫描隧道显微镜获得苯分子的图像。观察下图，有关苯分子的表述错误的是</w:t>
      </w:r>
    </w:p>
    <w:p w:rsidR="00E57577" w:rsidRDefault="00E57577" w:rsidP="00E575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>
            <wp:extent cx="3276600" cy="2127250"/>
            <wp:effectExtent l="0" t="0" r="0" b="6350"/>
            <wp:docPr id="51" name="图片 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77" w:rsidRDefault="00E57577" w:rsidP="00E575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它在不断运动</w:t>
      </w:r>
      <w:r>
        <w:rPr>
          <w:rFonts w:ascii="宋体" w:hAnsi="宋体"/>
          <w:color w:val="000000"/>
        </w:rPr>
        <w:tab/>
        <w:t>B. 它体积很小</w:t>
      </w:r>
      <w:r>
        <w:rPr>
          <w:rFonts w:ascii="宋体" w:hAnsi="宋体"/>
          <w:color w:val="000000"/>
        </w:rPr>
        <w:tab/>
        <w:t>C. 分子间有间隔</w:t>
      </w:r>
      <w:r>
        <w:rPr>
          <w:rFonts w:ascii="宋体" w:hAnsi="宋体"/>
          <w:color w:val="000000"/>
        </w:rPr>
        <w:tab/>
        <w:t>D. 它真实存在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日，中国天问一号探测器成功着陆火星。火星上有峡谷山群、尘埃风暴，昼夜温差较大。安全着陆无需考虑的因素是</w:t>
      </w:r>
    </w:p>
    <w:p w:rsidR="00E57577" w:rsidRDefault="00E57577" w:rsidP="00E575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362200" cy="1936750"/>
            <wp:effectExtent l="0" t="0" r="0" b="6350"/>
            <wp:docPr id="50" name="图片 5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77" w:rsidRDefault="00E57577" w:rsidP="00E575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火星地形地貌</w:t>
      </w:r>
      <w:r>
        <w:rPr>
          <w:rFonts w:ascii="宋体" w:hAnsi="宋体"/>
          <w:color w:val="000000"/>
        </w:rPr>
        <w:tab/>
        <w:t>B. 探测器金属硬度</w:t>
      </w:r>
      <w:r>
        <w:rPr>
          <w:rFonts w:ascii="宋体" w:hAnsi="宋体"/>
          <w:color w:val="000000"/>
        </w:rPr>
        <w:tab/>
        <w:t>C. 火星岩石成分</w:t>
      </w:r>
      <w:r>
        <w:rPr>
          <w:rFonts w:ascii="宋体" w:hAnsi="宋体"/>
          <w:color w:val="000000"/>
        </w:rPr>
        <w:tab/>
        <w:t>D. 探测器外壳熔点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不同元素在相互结合形成化合物时，呈现的化合价有所不同。在以下四个选项中，元素表现</w:t>
      </w:r>
      <w:r>
        <w:rPr>
          <w:rFonts w:ascii="Times New Roman" w:eastAsia="Times New Roman" w:hAnsi="Times New Roman" w:cs="Times New Roman"/>
          <w:color w:val="000000"/>
        </w:rPr>
        <w:t>+3</w:t>
      </w:r>
      <w:r>
        <w:rPr>
          <w:rFonts w:ascii="宋体" w:hAnsi="宋体"/>
          <w:color w:val="000000"/>
        </w:rPr>
        <w:t>价的是</w:t>
      </w:r>
    </w:p>
    <w:p w:rsidR="00E57577" w:rsidRDefault="00E57577" w:rsidP="00E575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</w:rPr>
        <w:t>Al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ab/>
        <w:t xml:space="preserve">C.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NaCl</w:t>
      </w:r>
      <w:proofErr w:type="spellEnd"/>
      <w:r>
        <w:rPr>
          <w:rFonts w:ascii="宋体" w:hAnsi="宋体"/>
          <w:color w:val="000000"/>
        </w:rPr>
        <w:tab/>
        <w:t xml:space="preserve">D. </w:t>
      </w:r>
      <w:r>
        <w:rPr>
          <w:rFonts w:ascii="Times New Roman" w:eastAsia="Times New Roman" w:hAnsi="Times New Roman" w:cs="Times New Roman"/>
          <w:color w:val="000000"/>
        </w:rPr>
        <w:t>NH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糖精钠（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7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</w:rPr>
        <w:t>NO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SNa</w:t>
      </w:r>
      <w:r>
        <w:rPr>
          <w:rFonts w:ascii="宋体" w:hAnsi="宋体"/>
          <w:color w:val="000000"/>
        </w:rPr>
        <w:t>）是一种食品添加剂，用它浸泡过的冬枣，与普通冬枣相比，表皮变红，甜度增大。有关糖精钠的认识正确的一项是</w:t>
      </w:r>
    </w:p>
    <w:p w:rsidR="00E57577" w:rsidRDefault="00E57577" w:rsidP="00E575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352550" cy="1231900"/>
            <wp:effectExtent l="0" t="0" r="0" b="6350"/>
            <wp:docPr id="49" name="图片 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1543050" cy="1308100"/>
            <wp:effectExtent l="0" t="0" r="0" b="6350"/>
            <wp:docPr id="48" name="图片 4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77" w:rsidRDefault="00E57577" w:rsidP="00E575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A. </w:t>
      </w:r>
      <w:r>
        <w:rPr>
          <w:rFonts w:ascii="宋体" w:hAnsi="宋体"/>
          <w:color w:val="000000"/>
        </w:rPr>
        <w:t>属于氧化物</w:t>
      </w:r>
      <w:r>
        <w:rPr>
          <w:rFonts w:ascii="Times New Roman" w:eastAsia="Times New Roman" w:hAnsi="Times New Roman" w:cs="Times New Roman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过量食用对人体无害</w:t>
      </w:r>
    </w:p>
    <w:p w:rsidR="00E57577" w:rsidRDefault="00E57577" w:rsidP="00E575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碳、氧元素的质量比为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由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种元素组成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设计实验方案，分析实验原理，解决实验问题，是化学独特的学科思想。下图所示，当把胶头滴管内液体全部滴入试管中时，能达到实验目的的是</w:t>
      </w:r>
    </w:p>
    <w:p w:rsidR="00E57577" w:rsidRDefault="00E57577" w:rsidP="00E575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A. 检验铵根离子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422400" cy="1390650"/>
            <wp:effectExtent l="0" t="0" r="6350" b="0"/>
            <wp:docPr id="47" name="图片 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>B. 处理酸性废水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409700" cy="1238250"/>
            <wp:effectExtent l="0" t="0" r="0" b="0"/>
            <wp:docPr id="46" name="图片 4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77" w:rsidRDefault="00E57577" w:rsidP="00E57577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检验气体成分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812800" cy="1327150"/>
            <wp:effectExtent l="0" t="0" r="6350" b="6350"/>
            <wp:docPr id="45" name="图片 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>D. 证明反应发生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460500" cy="1270000"/>
            <wp:effectExtent l="0" t="0" r="6350" b="6350"/>
            <wp:docPr id="44" name="图片 4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某小组同学在探究过程中，通过观察与实验，推理与判断，如不考虑水分蒸发，最后得出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结论正确的是</w:t>
      </w:r>
    </w:p>
    <w:p w:rsidR="00E57577" w:rsidRDefault="00E57577" w:rsidP="00E575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489200" cy="1485900"/>
            <wp:effectExtent l="0" t="0" r="6350" b="0"/>
            <wp:docPr id="42" name="图片 4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2933700" cy="1479550"/>
            <wp:effectExtent l="0" t="0" r="0" b="6350"/>
            <wp:docPr id="41" name="图片 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695"/>
        <w:gridCol w:w="1905"/>
        <w:gridCol w:w="1065"/>
        <w:gridCol w:w="1065"/>
        <w:gridCol w:w="1065"/>
        <w:gridCol w:w="1065"/>
        <w:gridCol w:w="1065"/>
      </w:tblGrid>
      <w:tr w:rsidR="00E57577" w:rsidTr="00CD2CEA">
        <w:trPr>
          <w:trHeight w:val="375"/>
        </w:trPr>
        <w:tc>
          <w:tcPr>
            <w:tcW w:w="360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温度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℃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E57577" w:rsidTr="00CD2CEA">
        <w:trPr>
          <w:trHeight w:val="375"/>
        </w:trPr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溶解度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/g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熟石灰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0.18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0.16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0.14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</w:tr>
      <w:tr w:rsidR="00E57577" w:rsidTr="00CD2CEA">
        <w:trPr>
          <w:trHeight w:val="39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硫酸铜晶体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14.3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20.7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28.5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</w:tr>
    </w:tbl>
    <w:p w:rsidR="00E57577" w:rsidRDefault="00E57577" w:rsidP="00E57577">
      <w:pPr>
        <w:spacing w:line="360" w:lineRule="auto"/>
        <w:jc w:val="left"/>
        <w:textAlignment w:val="center"/>
        <w:rPr>
          <w:color w:val="000000"/>
        </w:rPr>
      </w:pPr>
    </w:p>
    <w:p w:rsidR="00E57577" w:rsidRDefault="00E57577" w:rsidP="00E57577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A. ①中溶液的溶质质量分数为</w:t>
      </w:r>
      <w:r>
        <w:rPr>
          <w:rFonts w:ascii="Times New Roman" w:eastAsia="Times New Roman" w:hAnsi="Times New Roman" w:cs="Times New Roman"/>
          <w:color w:val="000000"/>
        </w:rPr>
        <w:t>16%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②中加入氢氧化钠的过程中，有氢氧化钙析出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C. ③中棉线上析出晶体的质量一定是</w:t>
      </w:r>
      <w:r>
        <w:rPr>
          <w:rFonts w:ascii="Times New Roman" w:eastAsia="Times New Roman" w:hAnsi="Times New Roman" w:cs="Times New Roman"/>
          <w:color w:val="000000"/>
        </w:rPr>
        <w:t>34.3g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④中加入氢氧化钠前、后均为硫酸铜饱和溶液</w:t>
      </w:r>
    </w:p>
    <w:p w:rsidR="00E57577" w:rsidRDefault="00E57577" w:rsidP="00E57577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第Ⅱ卷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</w:t>
      </w:r>
      <w:r>
        <w:rPr>
          <w:rFonts w:ascii="宋体" w:hAnsi="宋体"/>
          <w:b/>
          <w:color w:val="000000"/>
          <w:sz w:val="24"/>
        </w:rPr>
        <w:t>非选择题（共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100</w:t>
      </w:r>
      <w:r>
        <w:rPr>
          <w:rFonts w:ascii="宋体" w:hAnsi="宋体"/>
          <w:b/>
          <w:color w:val="000000"/>
          <w:sz w:val="24"/>
        </w:rPr>
        <w:t>分）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三、生活、生产应用题（本大题共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个小题。化学方程式每空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分，其余每空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分。）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【关注生活现象】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山西省大力实施文化强省战略，着力推进文旅融合，通过转型跨越，实現经济高质量发展。下面展示了</w:t>
      </w:r>
      <w:r>
        <w:rPr>
          <w:rFonts w:ascii="宋体" w:hAnsi="宋体"/>
          <w:color w:val="000000"/>
        </w:rPr>
        <w:lastRenderedPageBreak/>
        <w:t>几个旅游景点，请运用所学化学知识，就相关问题表达观点，完成以下小题。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）图Ⅰ：西侯度遗址是中国最早的人类用火证据，。曾为全国二青会圣火采集留下了举国关注的佳话。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圣火采集，选用主要成分______的天然气作为清洁燃料，圣火燃烧发生反应的化学方程式为：______。</w:t>
      </w:r>
    </w:p>
    <w:p w:rsidR="00E57577" w:rsidRDefault="00E57577" w:rsidP="00E575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5695950" cy="1460500"/>
            <wp:effectExtent l="0" t="0" r="0" b="6350"/>
            <wp:docPr id="40" name="图片 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图Ⅱ：壶口瀑布以排山倒海的雄姿著称于世，彰显中华母亲河的博大恢宏。黄河已成为造福百姓的幸福河，生活诸多方面都离不开她，黄河水在发展经济方面可用于______（合理即可）。浑浊的河水给畜牧饮用时，事先应进行的简单处理是______（合理即可）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）图Ⅲ：“万年冰洞”诞生于新生代第四纪冰川时期。冰洞内冰的物质成分用化学式表示为______，与同质量的水相比，其体积变______，分子间的间隔变______。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）为保护我省地面旅游资源，西侯度遗址上的木制建筑应严禁烟火，理由是______（合理即可）。为保障壶口瀑布等景点的环境卫生，应做到______（合理即可）。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【关注生产实际】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造纸术是中国古代四大发明之一。一直以来，传统工艺不断改进。现阶段，利用方解石（主要成分为</w:t>
      </w:r>
      <w:r>
        <w:rPr>
          <w:rFonts w:ascii="Times New Roman" w:eastAsia="Times New Roman" w:hAnsi="Times New Roman" w:cs="Times New Roman"/>
          <w:color w:val="000000"/>
        </w:rPr>
        <w:t>CaCO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，还含有少量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MgO</w:t>
      </w:r>
      <w:proofErr w:type="spellEnd"/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Fe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SiO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等杂质）造纸已较为普遍，它取代传统的植物纤维造纸，全程无需用水，原料造价仅为传统造纸的</w:t>
      </w:r>
      <w:r>
        <w:rPr>
          <w:rFonts w:ascii="Times New Roman" w:eastAsia="Times New Roman" w:hAnsi="Times New Roman" w:cs="Times New Roman"/>
          <w:color w:val="000000"/>
        </w:rPr>
        <w:t>1/3</w:t>
      </w:r>
      <w:r>
        <w:rPr>
          <w:rFonts w:ascii="宋体" w:hAnsi="宋体"/>
          <w:color w:val="000000"/>
        </w:rPr>
        <w:t>。（已知：</w:t>
      </w:r>
      <w:r>
        <w:rPr>
          <w:rFonts w:ascii="Times New Roman" w:eastAsia="Times New Roman" w:hAnsi="Times New Roman" w:cs="Times New Roman"/>
          <w:color w:val="000000"/>
        </w:rPr>
        <w:t>SiO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、聚乙烯塑料、粘合剂均难溶于水，且不与盐酸反应。）分析生产过程，回答下列问题：</w:t>
      </w:r>
    </w:p>
    <w:p w:rsidR="00E57577" w:rsidRDefault="00E57577" w:rsidP="00E575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803650" cy="1543050"/>
            <wp:effectExtent l="0" t="0" r="6350" b="0"/>
            <wp:docPr id="39" name="图片 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）将方解石粉碎成纳米级超细粉末的目的是______（合理即可）。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）混合器内需要进行的操作是______。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）利用方解石作原料生产纸张的优点是______（合理即可）。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）从绿色环保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角度分析，对使用的原料需要改进的地方是______（合理即可）。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）成品纸张在保存过程中应避免与酸接触，若遇到稀盐酸，则可能发生反应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化学方程式为______（合</w:t>
      </w:r>
      <w:r>
        <w:rPr>
          <w:rFonts w:ascii="宋体" w:hAnsi="宋体"/>
          <w:color w:val="000000"/>
        </w:rPr>
        <w:lastRenderedPageBreak/>
        <w:t>理即可）（写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个）。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四、科普阅读题（本大题共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个小题。化学方程式每空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分，其余每空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7</w:t>
      </w:r>
      <w:r>
        <w:rPr>
          <w:rFonts w:ascii="宋体" w:hAnsi="宋体"/>
          <w:b/>
          <w:color w:val="000000"/>
          <w:sz w:val="24"/>
        </w:rPr>
        <w:t>分。）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冰与火的完美邂邂逅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在地壳中，钠元素的含量位居全属元素中的第四位。钠呈银白色，质软，密度比水的小，具有可燃性等性质。一般保存在煤油中、它的单质和化合物用途广泛。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如果让性子刚烈的金属钠与沉稳大气的巨型冰相遇，会产生怎样的结果？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用镊子把全属钠从煤油中取出，再用滤纸吸干表面的油。在空气中，用小刀切下绿豆大小的一块，切开后银白色的金属表面迅速产生了白色物质氧化钠（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），但该过程不会发生燃烧。再取一大块冰，在其表面挖一个较深的坑（如图）。用遥控车将钠放入冰坑底部，刹那间，冰火两重天的壮美奇观瞬时产生，钠变成了一个大火球，噼里啪啦看巨响，火光四射，火花飞溅。燃烧殆尽，观察到冰块上裂纹纵横交错。把无色酚酞溶液滴入冰坑，坑内液体变红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钢用它火一般的“热情”熔化了寒冷的坚冰。</w:t>
      </w:r>
    </w:p>
    <w:p w:rsidR="00E57577" w:rsidRDefault="00E57577" w:rsidP="00E575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200150" cy="1085850"/>
            <wp:effectExtent l="0" t="0" r="0" b="0"/>
            <wp:docPr id="36" name="图片 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阅读文本，回答问题：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）钠的物理性质有______（写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条）。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）钠不能保存在水中的原因是______。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）冰坑周围裂纹纵横，说明反应过程______（填“吸热”或“放热”）。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）钠与冰相遇产生的可燃性气体可能是______。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）钠切开后表面产生白色物质，发生反应的化学方程式为______。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四、物质组成与变化分析题（本大题共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个小题。化学方程式每空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分，其余每空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分。）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如图，长方形相邻顶点的物质间可发生反应。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为三种不同类别的物质，它们与各自长方形顶点上其他物质的类别不同。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的固体常作制冷剂。</w:t>
      </w:r>
    </w:p>
    <w:p w:rsidR="00E57577" w:rsidRDefault="00E57577" w:rsidP="00E575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676650" cy="895350"/>
            <wp:effectExtent l="0" t="0" r="0" b="0"/>
            <wp:docPr id="35" name="图片 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分析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与氢氧化钡溶液发生反应的化学方程式是______。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分析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的物质类别是______。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分析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的稀硫酸反应的化学方程式为______。（合理即可）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五、定量分析题（本大题共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个小题。化学方程式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分。）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在一次作业批改中，王老师发现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位同学在同一题中出现了不同的错误，为帮大家理清思路，老师将错误的解题过程写在黑板上，请同学们仔细观察，发现问题，纠正错误。</w:t>
      </w:r>
    </w:p>
    <w:p w:rsidR="00E57577" w:rsidRDefault="00E57577" w:rsidP="00E575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4641850" cy="3251200"/>
            <wp:effectExtent l="0" t="0" r="6350" b="6350"/>
            <wp:docPr id="34" name="图片 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）仔细观察：你发现解题过程中的错误有</w: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处。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）纠正错误：老师点拨后，请将正确的解题过程写出。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六、实验探究题（本天题共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个小题。化学方程式每空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分，其余每空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15</w:t>
      </w:r>
      <w:r>
        <w:rPr>
          <w:rFonts w:ascii="宋体" w:hAnsi="宋体"/>
          <w:b/>
          <w:color w:val="000000"/>
          <w:sz w:val="24"/>
        </w:rPr>
        <w:t>分）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【基本实验】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如图是实验室制取某种气体的装置。</w:t>
      </w:r>
    </w:p>
    <w:p w:rsidR="00E57577" w:rsidRDefault="00E57577" w:rsidP="00E575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628650" cy="1270000"/>
            <wp:effectExtent l="0" t="0" r="0" b="6350"/>
            <wp:docPr id="33" name="图片 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）仪器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的名称是______。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）仪器组装完毕，下一步的实验操作应该是______。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）制得所需气体后，请你设计实验方案，验证该气体的一个化学性质______。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温馨提示：从①实验操作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②实验现象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③实验原理（用化学方程式表示）④实验结论四个方面进行简述。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【科学探究】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lastRenderedPageBreak/>
        <w:t xml:space="preserve">17.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</w:t>
      </w: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日沙尘暴席卷我国西北地区，次日多地又遇到降雨。该地某校环境监测实践小组的同学们，对沙尘暴的成因、危害、成分、防护、治理以及水酸碱度的异常变化产生了浓厚的兴趣，在老师的指导下，他们紧急立项，开启了项目性学习的探究之旅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任务一：监测沙尘暴的成因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同学们参与当地环境监测。他们在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米高台上，利用“风向风速器”，测得风速为</w:t>
      </w:r>
      <w:r>
        <w:rPr>
          <w:rFonts w:ascii="Times New Roman" w:eastAsia="Times New Roman" w:hAnsi="Times New Roman" w:cs="Times New Roman"/>
          <w:color w:val="000000"/>
        </w:rPr>
        <w:t>10m/s</w:t>
      </w:r>
      <w:r>
        <w:rPr>
          <w:rFonts w:ascii="宋体" w:hAnsi="宋体"/>
          <w:color w:val="000000"/>
        </w:rPr>
        <w:t>时，有大量的沙尘被卷入空中，能见度迅速降低。引发这一自然现象的根本原因是______（写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条）。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任务二：分析沙尘暴的危害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当人暴露于沙尘天气中时，含有各种有毒的化学物质、病菌等的尘土可进入到口、鼻、眼、耳中引发各种疾病。除此之外，沙尘暴还会产生的危害是______（写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条）。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任务三：探究沙尘暴的成分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【信息检索】我国西北地区，含有大量钠盐的干涸盐湖和盐碱地总面积约有</w:t>
      </w:r>
      <w:r>
        <w:rPr>
          <w:rFonts w:ascii="Times New Roman" w:eastAsia="Times New Roman" w:hAnsi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万平方公里，为沙尘暴的形成埋下隐患。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【猜想假设】此次沙尘暴中可含有碳酸钠等碱性物质。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【进行实验】取少量盐碱地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土壤与蒸馏水按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：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的质量比在烧杯中混合，充分搅拌后静置，取上层清液，用如图装置完成如下实验。</w:t>
      </w:r>
    </w:p>
    <w:tbl>
      <w:tblPr>
        <w:tblW w:w="8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10"/>
        <w:gridCol w:w="3000"/>
        <w:gridCol w:w="2490"/>
        <w:gridCol w:w="2490"/>
      </w:tblGrid>
      <w:tr w:rsidR="00E57577" w:rsidTr="00CD2CEA">
        <w:trPr>
          <w:trHeight w:val="330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项目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实验步骤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实验现象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实验结论</w:t>
            </w:r>
          </w:p>
        </w:tc>
      </w:tr>
      <w:tr w:rsidR="00E57577" w:rsidTr="00CD2CEA">
        <w:trPr>
          <w:trHeight w:val="330"/>
        </w:trPr>
        <w:tc>
          <w:tcPr>
            <w:tcW w:w="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方案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①挤压胶头滴管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r>
              <w:rPr>
                <w:rFonts w:ascii="宋体" w:hAnsi="宋体"/>
                <w:color w:val="000000"/>
              </w:rPr>
              <w:t>，滴入______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产生白色沉淀</w:t>
            </w:r>
          </w:p>
        </w:tc>
        <w:tc>
          <w:tcPr>
            <w:tcW w:w="24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沙尘暴中含有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3</w:t>
            </w:r>
            <w:r>
              <w:rPr>
                <w:rFonts w:ascii="宋体" w:hAnsi="宋体"/>
                <w:color w:val="000000"/>
              </w:rPr>
              <w:t>，不含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NaOH</w:t>
            </w:r>
            <w:proofErr w:type="spellEnd"/>
          </w:p>
        </w:tc>
      </w:tr>
      <w:tr w:rsidR="00E57577" w:rsidTr="00CD2CEA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②挤压胶头滴管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</w:t>
            </w:r>
            <w:r>
              <w:rPr>
                <w:rFonts w:ascii="宋体" w:hAnsi="宋体"/>
                <w:color w:val="000000"/>
              </w:rPr>
              <w:t>，滴入几滴酚酞溶液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酚酞溶液不变色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</w:p>
        </w:tc>
      </w:tr>
    </w:tbl>
    <w:p w:rsidR="00E57577" w:rsidRDefault="00E57577" w:rsidP="00E575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917700" cy="2089150"/>
            <wp:effectExtent l="0" t="0" r="6350" b="6350"/>
            <wp:docPr id="31" name="图片 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【反思评价】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）步骤①中发生反应的化学方程式为______。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）若加入的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是______（填化学式），则只能证明沙尘暴中含有</w:t>
      </w:r>
      <w:r>
        <w:rPr>
          <w:rFonts w:ascii="Times New Roman" w:eastAsia="Times New Roman" w:hAnsi="Times New Roman" w:cs="Times New Roman"/>
          <w:color w:val="000000"/>
        </w:rPr>
        <w:t>Na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</w:rPr>
        <w:t>CO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>
        <w:rPr>
          <w:rFonts w:ascii="宋体" w:hAnsi="宋体"/>
          <w:color w:val="000000"/>
        </w:rPr>
        <w:t>，而不能确定是否含有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NaOH</w:t>
      </w:r>
      <w:proofErr w:type="spellEnd"/>
      <w:r>
        <w:rPr>
          <w:rFonts w:ascii="宋体" w:hAnsi="宋体"/>
          <w:color w:val="000000"/>
        </w:rPr>
        <w:t>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任务四：评价雨水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异常的原因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【数据监测】小组同学在老师的帮助下从环保部获得了当地雨水的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数据。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680"/>
        <w:gridCol w:w="1605"/>
        <w:gridCol w:w="1740"/>
        <w:gridCol w:w="1740"/>
        <w:gridCol w:w="1740"/>
      </w:tblGrid>
      <w:tr w:rsidR="00E57577" w:rsidTr="00CD2CEA">
        <w:trPr>
          <w:trHeight w:val="390"/>
        </w:trPr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测定时间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宋体" w:hAnsi="宋体"/>
                <w:color w:val="000000"/>
              </w:rPr>
              <w:t>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rPr>
                <w:rFonts w:ascii="宋体" w:hAnsi="宋体"/>
                <w:color w:val="000000"/>
              </w:rPr>
              <w:t>日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宋体" w:hAnsi="宋体"/>
                <w:color w:val="000000"/>
              </w:rPr>
              <w:t>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  <w:r>
              <w:rPr>
                <w:rFonts w:ascii="宋体" w:hAnsi="宋体"/>
                <w:color w:val="000000"/>
              </w:rPr>
              <w:t>日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宋体" w:hAnsi="宋体"/>
                <w:color w:val="000000"/>
              </w:rPr>
              <w:t>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  <w:r>
              <w:rPr>
                <w:rFonts w:ascii="宋体" w:hAnsi="宋体"/>
                <w:color w:val="000000"/>
              </w:rPr>
              <w:t>日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宋体" w:hAnsi="宋体"/>
                <w:color w:val="000000"/>
              </w:rPr>
              <w:t>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  <w:r>
              <w:rPr>
                <w:rFonts w:ascii="宋体" w:hAnsi="宋体"/>
                <w:color w:val="000000"/>
              </w:rPr>
              <w:t>日</w:t>
            </w:r>
          </w:p>
        </w:tc>
      </w:tr>
      <w:tr w:rsidR="00E57577" w:rsidTr="00CD2CEA">
        <w:trPr>
          <w:trHeight w:val="360"/>
        </w:trPr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5.57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5.73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5.60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E57577" w:rsidRDefault="00E57577" w:rsidP="00CD2CEA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5.59</w:t>
            </w:r>
          </w:p>
        </w:tc>
      </w:tr>
    </w:tbl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【表达交流】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</w:t>
      </w:r>
      <w:r>
        <w:rPr>
          <w:rFonts w:ascii="Times New Roman" w:eastAsia="Times New Roman" w:hAnsi="Times New Roman" w:cs="Times New Roman"/>
          <w:color w:val="000000"/>
        </w:rPr>
        <w:t>17</w:t>
      </w:r>
      <w:r>
        <w:rPr>
          <w:rFonts w:ascii="宋体" w:hAnsi="宋体"/>
          <w:color w:val="000000"/>
        </w:rPr>
        <w:t>日，雨水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出现异常的原因是______。</w:t>
      </w:r>
    </w:p>
    <w:p w:rsidR="00E57577" w:rsidRDefault="00E57577" w:rsidP="00E575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【检查进度】该项目性学习还没有进行的探究项目是______。</w:t>
      </w:r>
    </w:p>
    <w:p w:rsidR="00E57577" w:rsidRPr="00E57577" w:rsidRDefault="00E57577" w:rsidP="00E57577">
      <w:pPr>
        <w:jc w:val="left"/>
        <w:rPr>
          <w:rFonts w:ascii="宋体" w:hAnsi="宋体"/>
          <w:color w:val="000000"/>
        </w:rPr>
      </w:pPr>
    </w:p>
    <w:sectPr w:rsidR="00E57577" w:rsidRPr="00E57577" w:rsidSect="00C321EB">
      <w:headerReference w:type="default" r:id="rId28"/>
      <w:headerReference w:type="first" r:id="rId29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01C" w:rsidRDefault="00A6501C" w:rsidP="002F6109">
      <w:pPr>
        <w:rPr>
          <w:rFonts w:hint="eastAsia"/>
        </w:rPr>
      </w:pPr>
      <w:r>
        <w:separator/>
      </w:r>
    </w:p>
  </w:endnote>
  <w:endnote w:type="continuationSeparator" w:id="0">
    <w:p w:rsidR="00A6501C" w:rsidRDefault="00A6501C" w:rsidP="002F610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 New Romans">
    <w:altName w:val="Times New Roman"/>
    <w:charset w:val="00"/>
    <w:family w:val="auto"/>
    <w:pitch w:val="default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01C" w:rsidRDefault="00A6501C" w:rsidP="002F6109">
      <w:pPr>
        <w:rPr>
          <w:rFonts w:hint="eastAsia"/>
        </w:rPr>
      </w:pPr>
      <w:r>
        <w:separator/>
      </w:r>
    </w:p>
  </w:footnote>
  <w:footnote w:type="continuationSeparator" w:id="0">
    <w:p w:rsidR="00A6501C" w:rsidRDefault="00A6501C" w:rsidP="002F610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D5" w:rsidRDefault="00A6501C" w:rsidP="00B7095D">
    <w:pPr>
      <w:pStyle w:val="a3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C56" w:rsidRDefault="00B7095D">
    <w:pP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7FABD95" wp14:editId="1947F398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6350" b="6350"/>
          <wp:wrapNone/>
          <wp:docPr id="59" name="图片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FFFFFFFF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54"/>
    <w:rsid w:val="001A266E"/>
    <w:rsid w:val="001D16EF"/>
    <w:rsid w:val="00243091"/>
    <w:rsid w:val="002F6109"/>
    <w:rsid w:val="00316822"/>
    <w:rsid w:val="00526154"/>
    <w:rsid w:val="005A4E58"/>
    <w:rsid w:val="005D569C"/>
    <w:rsid w:val="00647FEF"/>
    <w:rsid w:val="00822244"/>
    <w:rsid w:val="008A01B2"/>
    <w:rsid w:val="008A73BE"/>
    <w:rsid w:val="00A6501C"/>
    <w:rsid w:val="00AB4C56"/>
    <w:rsid w:val="00B7095D"/>
    <w:rsid w:val="00B84B55"/>
    <w:rsid w:val="00C47E10"/>
    <w:rsid w:val="00E0305B"/>
    <w:rsid w:val="00E57577"/>
    <w:rsid w:val="00F27C71"/>
    <w:rsid w:val="00F535C0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09"/>
    <w:pPr>
      <w:widowControl w:val="0"/>
      <w:jc w:val="both"/>
    </w:pPr>
    <w:rPr>
      <w:rFonts w:ascii="Time New Romans" w:eastAsia="宋体" w:hAnsi="Time New Romans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109"/>
    <w:rPr>
      <w:sz w:val="18"/>
      <w:szCs w:val="18"/>
    </w:rPr>
  </w:style>
  <w:style w:type="paragraph" w:styleId="a4">
    <w:name w:val="footer"/>
    <w:basedOn w:val="a"/>
    <w:link w:val="Char0"/>
    <w:unhideWhenUsed/>
    <w:rsid w:val="002F610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1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61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6109"/>
    <w:rPr>
      <w:rFonts w:ascii="Time New Romans" w:eastAsia="宋体" w:hAnsi="Time New Romans" w:cs="宋体"/>
      <w:sz w:val="18"/>
      <w:szCs w:val="18"/>
    </w:rPr>
  </w:style>
  <w:style w:type="paragraph" w:styleId="a6">
    <w:name w:val="No Spacing"/>
    <w:uiPriority w:val="1"/>
    <w:qFormat/>
    <w:rsid w:val="00E0305B"/>
    <w:rPr>
      <w:rFonts w:ascii="Calibri" w:eastAsia="Microsoft YaHei UI" w:hAnsi="Calibri"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E0305B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0305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09"/>
    <w:pPr>
      <w:widowControl w:val="0"/>
      <w:jc w:val="both"/>
    </w:pPr>
    <w:rPr>
      <w:rFonts w:ascii="Time New Romans" w:eastAsia="宋体" w:hAnsi="Time New Romans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109"/>
    <w:rPr>
      <w:sz w:val="18"/>
      <w:szCs w:val="18"/>
    </w:rPr>
  </w:style>
  <w:style w:type="paragraph" w:styleId="a4">
    <w:name w:val="footer"/>
    <w:basedOn w:val="a"/>
    <w:link w:val="Char0"/>
    <w:unhideWhenUsed/>
    <w:rsid w:val="002F610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1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61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6109"/>
    <w:rPr>
      <w:rFonts w:ascii="Time New Romans" w:eastAsia="宋体" w:hAnsi="Time New Romans" w:cs="宋体"/>
      <w:sz w:val="18"/>
      <w:szCs w:val="18"/>
    </w:rPr>
  </w:style>
  <w:style w:type="paragraph" w:styleId="a6">
    <w:name w:val="No Spacing"/>
    <w:uiPriority w:val="1"/>
    <w:qFormat/>
    <w:rsid w:val="00E0305B"/>
    <w:rPr>
      <w:rFonts w:ascii="Calibri" w:eastAsia="Microsoft YaHei UI" w:hAnsi="Calibri"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E0305B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0305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615</Words>
  <Characters>3510</Characters>
  <Application>Microsoft Office Word</Application>
  <DocSecurity>0</DocSecurity>
  <Lines>29</Lines>
  <Paragraphs>8</Paragraphs>
  <ScaleCrop>false</ScaleCrop>
  <Company>China</Company>
  <LinksUpToDate>false</LinksUpToDate>
  <CharactersWithSpaces>4117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2021-07-05T07:16:00Z</dcterms:created>
  <dcterms:modified xsi:type="dcterms:W3CDTF">2021-07-05T07:16:00Z</dcterms:modified>
</cp:coreProperties>
</file>