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Pr="00E52A35" w:rsidRDefault="000B300C" w:rsidP="00E52A35">
      <w:pPr>
        <w:spacing w:line="360" w:lineRule="auto"/>
        <w:jc w:val="center"/>
        <w:rPr>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22AD624D" wp14:editId="70A0F006">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E52A35" w:rsidRPr="00E52A35">
        <w:rPr>
          <w:rFonts w:hint="eastAsia"/>
          <w:b/>
          <w:noProof/>
          <w:color w:val="FF0000"/>
          <w:sz w:val="32"/>
          <w:szCs w:val="32"/>
        </w:rPr>
        <w:t>10</w:t>
      </w:r>
      <w:r w:rsidR="00E52A35" w:rsidRPr="00E52A35">
        <w:rPr>
          <w:rFonts w:hint="eastAsia"/>
          <w:b/>
          <w:noProof/>
          <w:color w:val="FF0000"/>
          <w:sz w:val="32"/>
          <w:szCs w:val="32"/>
        </w:rPr>
        <w:t>坐标曲线专题</w:t>
      </w:r>
      <w:r w:rsidRPr="002F09C3">
        <w:rPr>
          <w:rFonts w:hint="eastAsia"/>
          <w:b/>
          <w:noProof/>
          <w:color w:val="FF0000"/>
          <w:sz w:val="32"/>
          <w:szCs w:val="32"/>
        </w:rPr>
        <w:t>（</w:t>
      </w:r>
      <w:bookmarkStart w:id="0" w:name="_GoBack"/>
      <w:r w:rsidR="00B913FB">
        <w:rPr>
          <w:rFonts w:hint="eastAsia"/>
          <w:b/>
          <w:noProof/>
          <w:color w:val="FF0000"/>
          <w:sz w:val="32"/>
          <w:szCs w:val="32"/>
        </w:rPr>
        <w:t>解析</w:t>
      </w:r>
      <w:r w:rsidR="003073E2" w:rsidRPr="002F09C3">
        <w:rPr>
          <w:rFonts w:hint="eastAsia"/>
          <w:b/>
          <w:noProof/>
          <w:color w:val="FF0000"/>
          <w:sz w:val="32"/>
          <w:szCs w:val="32"/>
        </w:rPr>
        <w:t>版</w:t>
      </w:r>
      <w:bookmarkEnd w:id="0"/>
      <w:r w:rsidRPr="002F09C3">
        <w:rPr>
          <w:rFonts w:hint="eastAsia"/>
          <w:b/>
          <w:noProof/>
          <w:color w:val="FF0000"/>
          <w:sz w:val="32"/>
          <w:szCs w:val="32"/>
        </w:rPr>
        <w:t>）</w:t>
      </w:r>
    </w:p>
    <w:p w:rsidR="00B913FB" w:rsidRPr="00D07162" w:rsidRDefault="00B913FB" w:rsidP="00B913FB">
      <w:pPr>
        <w:spacing w:line="360" w:lineRule="auto"/>
        <w:rPr>
          <w:b/>
        </w:rPr>
      </w:pPr>
      <w:r w:rsidRPr="00D07162">
        <w:rPr>
          <w:b/>
        </w:rPr>
        <w:t>一、单选题</w:t>
      </w:r>
    </w:p>
    <w:p w:rsidR="00B913FB" w:rsidRPr="00D07162" w:rsidRDefault="00B913FB" w:rsidP="00B913FB">
      <w:pPr>
        <w:spacing w:line="360" w:lineRule="auto"/>
        <w:jc w:val="left"/>
        <w:textAlignment w:val="center"/>
        <w:rPr>
          <w:color w:val="FF0000"/>
        </w:rPr>
      </w:pPr>
      <w:r w:rsidRPr="00D07162">
        <w:rPr>
          <w:b/>
        </w:rPr>
        <w:t>1</w:t>
      </w:r>
      <w:r w:rsidRPr="00D07162">
        <w:rPr>
          <w:b/>
        </w:rPr>
        <w:t>．（</w:t>
      </w:r>
      <w:r w:rsidRPr="00D07162">
        <w:rPr>
          <w:b/>
        </w:rPr>
        <w:t>2019·</w:t>
      </w:r>
      <w:r w:rsidRPr="00D07162">
        <w:rPr>
          <w:b/>
        </w:rPr>
        <w:t>吉林）向盛有定量固体的烧杯中加人某溶液</w:t>
      </w:r>
      <w:r w:rsidRPr="00D07162">
        <w:rPr>
          <w:b/>
        </w:rPr>
        <w:t>,</w:t>
      </w:r>
      <w:r w:rsidRPr="00D07162">
        <w:rPr>
          <w:b/>
        </w:rPr>
        <w:t>固体质量</w:t>
      </w:r>
      <w:proofErr w:type="gramStart"/>
      <w:r w:rsidRPr="00D07162">
        <w:rPr>
          <w:b/>
        </w:rPr>
        <w:t>変</w:t>
      </w:r>
      <w:proofErr w:type="gramEnd"/>
      <w:r w:rsidRPr="00D07162">
        <w:rPr>
          <w:b/>
        </w:rPr>
        <w:t>化与下图相符的是</w:t>
      </w:r>
    </w:p>
    <w:p w:rsidR="00B913FB" w:rsidRPr="00D07162" w:rsidRDefault="00B913FB" w:rsidP="00B913FB">
      <w:pPr>
        <w:spacing w:line="360" w:lineRule="auto"/>
        <w:jc w:val="center"/>
        <w:textAlignment w:val="center"/>
        <w:rPr>
          <w:color w:val="FF0000"/>
        </w:rPr>
      </w:pPr>
      <w:r w:rsidRPr="00D07162">
        <w:rPr>
          <w:b/>
          <w:noProof/>
        </w:rPr>
        <w:drawing>
          <wp:inline distT="0" distB="0" distL="114300" distR="114300" wp14:anchorId="138400BB" wp14:editId="4A1CCC97">
            <wp:extent cx="1428750" cy="1390650"/>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60787" name="图片 100001" descr="figure"/>
                    <pic:cNvPicPr>
                      <a:picLocks noChangeAspect="1"/>
                    </pic:cNvPicPr>
                  </pic:nvPicPr>
                  <pic:blipFill>
                    <a:blip r:embed="rId9"/>
                    <a:stretch>
                      <a:fillRect/>
                    </a:stretch>
                  </pic:blipFill>
                  <pic:spPr>
                    <a:xfrm>
                      <a:off x="0" y="0"/>
                      <a:ext cx="1428750" cy="139065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rPr>
        <w:t>MnO</w:t>
      </w:r>
      <w:r w:rsidRPr="00D07162">
        <w:rPr>
          <w:b/>
          <w:vertAlign w:val="subscript"/>
        </w:rPr>
        <w:t>2</w:t>
      </w:r>
      <w:r w:rsidRPr="00D07162">
        <w:rPr>
          <w:b/>
        </w:rPr>
        <w:t>中加人</w:t>
      </w:r>
      <w:r w:rsidRPr="00D07162">
        <w:rPr>
          <w:b/>
        </w:rPr>
        <w:t>H</w:t>
      </w:r>
      <w:r w:rsidRPr="00D07162">
        <w:rPr>
          <w:b/>
          <w:vertAlign w:val="subscript"/>
        </w:rPr>
        <w:t>2</w:t>
      </w:r>
      <w:r w:rsidRPr="00D07162">
        <w:rPr>
          <w:b/>
        </w:rPr>
        <w:t>O</w:t>
      </w:r>
      <w:r w:rsidRPr="00D07162">
        <w:rPr>
          <w:b/>
          <w:vertAlign w:val="subscript"/>
        </w:rPr>
        <w:t>2</w:t>
      </w:r>
      <w:r w:rsidRPr="00D07162">
        <w:rPr>
          <w:b/>
        </w:rPr>
        <w:t>溶液</w:t>
      </w:r>
      <w:r w:rsidRPr="00D07162">
        <w:rPr>
          <w:b/>
        </w:rPr>
        <w:t xml:space="preserve">                    B</w:t>
      </w:r>
      <w:r w:rsidRPr="00D07162">
        <w:rPr>
          <w:b/>
        </w:rPr>
        <w:t>．</w:t>
      </w:r>
      <w:r w:rsidRPr="00D07162">
        <w:rPr>
          <w:b/>
        </w:rPr>
        <w:t>Cu-Zn</w:t>
      </w:r>
      <w:r w:rsidRPr="00D07162">
        <w:rPr>
          <w:b/>
        </w:rPr>
        <w:t>合金中加人稀</w:t>
      </w:r>
      <w:proofErr w:type="spellStart"/>
      <w:r w:rsidRPr="00D07162">
        <w:rPr>
          <w:b/>
        </w:rPr>
        <w:t>HCl</w:t>
      </w:r>
      <w:proofErr w:type="spellEnd"/>
    </w:p>
    <w:p w:rsidR="00B913FB" w:rsidRPr="00D07162" w:rsidRDefault="00B913FB" w:rsidP="00B913FB">
      <w:pPr>
        <w:spacing w:line="360" w:lineRule="auto"/>
        <w:jc w:val="left"/>
        <w:textAlignment w:val="center"/>
        <w:rPr>
          <w:color w:val="FF0000"/>
        </w:rPr>
      </w:pPr>
      <w:r w:rsidRPr="00D07162">
        <w:rPr>
          <w:b/>
        </w:rPr>
        <w:t>C</w:t>
      </w:r>
      <w:r w:rsidRPr="00D07162">
        <w:rPr>
          <w:b/>
        </w:rPr>
        <w:t>．</w:t>
      </w:r>
      <w:proofErr w:type="spellStart"/>
      <w:r w:rsidRPr="00D07162">
        <w:rPr>
          <w:b/>
        </w:rPr>
        <w:t>CuO</w:t>
      </w:r>
      <w:proofErr w:type="spellEnd"/>
      <w:r w:rsidRPr="00D07162">
        <w:rPr>
          <w:b/>
        </w:rPr>
        <w:t>中加人稀</w:t>
      </w:r>
      <w:r w:rsidRPr="00D07162">
        <w:rPr>
          <w:b/>
        </w:rPr>
        <w:t>H</w:t>
      </w:r>
      <w:r w:rsidRPr="00D07162">
        <w:rPr>
          <w:b/>
          <w:vertAlign w:val="subscript"/>
        </w:rPr>
        <w:t>2</w:t>
      </w:r>
      <w:r w:rsidRPr="00D07162">
        <w:rPr>
          <w:b/>
        </w:rPr>
        <w:t>SO</w:t>
      </w:r>
      <w:r w:rsidRPr="00D07162">
        <w:rPr>
          <w:b/>
          <w:vertAlign w:val="subscript"/>
        </w:rPr>
        <w:t xml:space="preserve">4                                           </w:t>
      </w:r>
      <w:r w:rsidRPr="00D07162">
        <w:rPr>
          <w:b/>
        </w:rPr>
        <w:t>D</w:t>
      </w:r>
      <w:r w:rsidRPr="00D07162">
        <w:rPr>
          <w:b/>
        </w:rPr>
        <w:t>．</w:t>
      </w:r>
      <w:r w:rsidRPr="00D07162">
        <w:rPr>
          <w:b/>
        </w:rPr>
        <w:t>BaCO</w:t>
      </w:r>
      <w:r w:rsidRPr="00D07162">
        <w:rPr>
          <w:b/>
          <w:vertAlign w:val="subscript"/>
        </w:rPr>
        <w:t>3</w:t>
      </w:r>
      <w:r w:rsidRPr="00D07162">
        <w:rPr>
          <w:b/>
        </w:rPr>
        <w:t>中加人稀</w:t>
      </w:r>
      <w:r w:rsidRPr="00D07162">
        <w:rPr>
          <w:b/>
        </w:rPr>
        <w:t>HNO</w:t>
      </w:r>
      <w:r w:rsidRPr="00D07162">
        <w:rPr>
          <w:b/>
          <w:vertAlign w:val="subscript"/>
        </w:rPr>
        <w:t>3</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w:t>
      </w:r>
    </w:p>
    <w:p w:rsidR="00B913FB" w:rsidRPr="00D07162" w:rsidRDefault="00B913FB" w:rsidP="00B913FB">
      <w:pPr>
        <w:spacing w:line="360" w:lineRule="auto"/>
        <w:jc w:val="left"/>
        <w:textAlignment w:val="center"/>
        <w:rPr>
          <w:color w:val="FF0000"/>
        </w:rPr>
      </w:pPr>
      <w:r w:rsidRPr="00D07162">
        <w:rPr>
          <w:b/>
          <w:color w:val="FF0000"/>
        </w:rPr>
        <w:t>【解析】</w:t>
      </w:r>
      <w:r w:rsidRPr="00D07162">
        <w:rPr>
          <w:color w:val="FF0000"/>
        </w:rPr>
        <w:t>A</w:t>
      </w:r>
      <w:r w:rsidRPr="00D07162">
        <w:rPr>
          <w:color w:val="FF0000"/>
        </w:rPr>
        <w:t>、</w:t>
      </w:r>
      <w:r w:rsidRPr="00D07162">
        <w:rPr>
          <w:color w:val="FF0000"/>
        </w:rPr>
        <w:t>MnO</w:t>
      </w:r>
      <w:r w:rsidRPr="00D07162">
        <w:rPr>
          <w:color w:val="FF0000"/>
          <w:vertAlign w:val="subscript"/>
        </w:rPr>
        <w:t>2</w:t>
      </w:r>
      <w:r w:rsidRPr="00D07162">
        <w:rPr>
          <w:color w:val="FF0000"/>
        </w:rPr>
        <w:t>是过氧化氢分解的催化剂，质量不变，故</w:t>
      </w:r>
      <w:r w:rsidRPr="00D07162">
        <w:rPr>
          <w:color w:val="FF0000"/>
        </w:rPr>
        <w:t>A</w:t>
      </w:r>
      <w:r w:rsidRPr="00D07162">
        <w:rPr>
          <w:color w:val="FF0000"/>
        </w:rPr>
        <w:t>不符合题意；</w:t>
      </w:r>
      <w:r w:rsidRPr="00D07162">
        <w:rPr>
          <w:color w:val="FF0000"/>
        </w:rPr>
        <w:br/>
        <w:t>B</w:t>
      </w:r>
      <w:r w:rsidRPr="00D07162">
        <w:rPr>
          <w:color w:val="FF0000"/>
        </w:rPr>
        <w:t>、</w:t>
      </w:r>
      <w:r w:rsidRPr="00D07162">
        <w:rPr>
          <w:color w:val="FF0000"/>
        </w:rPr>
        <w:t>Cu-Zn</w:t>
      </w:r>
      <w:r w:rsidRPr="00D07162">
        <w:rPr>
          <w:color w:val="FF0000"/>
        </w:rPr>
        <w:t>合金中加入稀</w:t>
      </w:r>
      <w:proofErr w:type="spellStart"/>
      <w:r w:rsidRPr="00D07162">
        <w:rPr>
          <w:color w:val="FF0000"/>
        </w:rPr>
        <w:t>HCl</w:t>
      </w:r>
      <w:proofErr w:type="spellEnd"/>
      <w:r w:rsidRPr="00D07162">
        <w:rPr>
          <w:color w:val="FF0000"/>
        </w:rPr>
        <w:t>，</w:t>
      </w:r>
      <w:proofErr w:type="gramStart"/>
      <w:r w:rsidRPr="00D07162">
        <w:rPr>
          <w:color w:val="FF0000"/>
        </w:rPr>
        <w:t>锌能与</w:t>
      </w:r>
      <w:proofErr w:type="gramEnd"/>
      <w:r w:rsidRPr="00D07162">
        <w:rPr>
          <w:color w:val="FF0000"/>
        </w:rPr>
        <w:t>稀盐酸反应，铜</w:t>
      </w:r>
      <w:proofErr w:type="gramStart"/>
      <w:r w:rsidRPr="00D07162">
        <w:rPr>
          <w:color w:val="FF0000"/>
        </w:rPr>
        <w:t>不</w:t>
      </w:r>
      <w:proofErr w:type="gramEnd"/>
      <w:r w:rsidRPr="00D07162">
        <w:rPr>
          <w:color w:val="FF0000"/>
        </w:rPr>
        <w:t>反应。</w:t>
      </w:r>
      <w:proofErr w:type="gramStart"/>
      <w:r w:rsidRPr="00D07162">
        <w:rPr>
          <w:color w:val="FF0000"/>
        </w:rPr>
        <w:t>锌</w:t>
      </w:r>
      <w:proofErr w:type="gramEnd"/>
      <w:r w:rsidRPr="00D07162">
        <w:rPr>
          <w:color w:val="FF0000"/>
        </w:rPr>
        <w:t>反应完后质量不再减少，故</w:t>
      </w:r>
      <w:r w:rsidRPr="00D07162">
        <w:rPr>
          <w:color w:val="FF0000"/>
        </w:rPr>
        <w:t>B</w:t>
      </w:r>
      <w:r w:rsidRPr="00D07162">
        <w:rPr>
          <w:color w:val="FF0000"/>
        </w:rPr>
        <w:t>符合题意；</w:t>
      </w:r>
      <w:r w:rsidRPr="00D07162">
        <w:rPr>
          <w:color w:val="FF0000"/>
        </w:rPr>
        <w:br/>
        <w:t>C</w:t>
      </w:r>
      <w:r w:rsidRPr="00D07162">
        <w:rPr>
          <w:color w:val="FF0000"/>
        </w:rPr>
        <w:t>、</w:t>
      </w:r>
      <w:proofErr w:type="spellStart"/>
      <w:r w:rsidRPr="00D07162">
        <w:rPr>
          <w:color w:val="FF0000"/>
        </w:rPr>
        <w:t>CuO</w:t>
      </w:r>
      <w:proofErr w:type="spellEnd"/>
      <w:r w:rsidRPr="00D07162">
        <w:rPr>
          <w:color w:val="FF0000"/>
        </w:rPr>
        <w:t>中加入稀</w:t>
      </w:r>
      <w:r w:rsidRPr="00D07162">
        <w:rPr>
          <w:color w:val="FF0000"/>
        </w:rPr>
        <w:t>H</w:t>
      </w:r>
      <w:r w:rsidRPr="00D07162">
        <w:rPr>
          <w:color w:val="FF0000"/>
          <w:vertAlign w:val="subscript"/>
        </w:rPr>
        <w:t>2</w:t>
      </w:r>
      <w:r w:rsidRPr="00D07162">
        <w:rPr>
          <w:color w:val="FF0000"/>
        </w:rPr>
        <w:t>SO</w:t>
      </w:r>
      <w:r w:rsidRPr="00D07162">
        <w:rPr>
          <w:color w:val="FF0000"/>
          <w:vertAlign w:val="subscript"/>
        </w:rPr>
        <w:t>4</w:t>
      </w:r>
      <w:r w:rsidRPr="00D07162">
        <w:rPr>
          <w:color w:val="FF0000"/>
        </w:rPr>
        <w:t>，氧化铜能与稀硫酸完全反应，固体的质量减小到为</w:t>
      </w:r>
      <w:r w:rsidRPr="00D07162">
        <w:rPr>
          <w:color w:val="FF0000"/>
        </w:rPr>
        <w:t>0</w:t>
      </w:r>
      <w:r w:rsidRPr="00D07162">
        <w:rPr>
          <w:color w:val="FF0000"/>
        </w:rPr>
        <w:t>，故</w:t>
      </w:r>
      <w:r w:rsidRPr="00D07162">
        <w:rPr>
          <w:color w:val="FF0000"/>
        </w:rPr>
        <w:t>C</w:t>
      </w:r>
      <w:r w:rsidRPr="00D07162">
        <w:rPr>
          <w:color w:val="FF0000"/>
        </w:rPr>
        <w:t>不符合题意；</w:t>
      </w:r>
      <w:r w:rsidRPr="00D07162">
        <w:rPr>
          <w:color w:val="FF0000"/>
        </w:rPr>
        <w:t>D</w:t>
      </w:r>
      <w:r w:rsidRPr="00D07162">
        <w:rPr>
          <w:color w:val="FF0000"/>
        </w:rPr>
        <w:t>、</w:t>
      </w:r>
      <w:r w:rsidRPr="00D07162">
        <w:rPr>
          <w:color w:val="FF0000"/>
        </w:rPr>
        <w:t>BaCO</w:t>
      </w:r>
      <w:r w:rsidRPr="00D07162">
        <w:rPr>
          <w:color w:val="FF0000"/>
          <w:vertAlign w:val="subscript"/>
        </w:rPr>
        <w:t>3</w:t>
      </w:r>
      <w:r w:rsidRPr="00D07162">
        <w:rPr>
          <w:color w:val="FF0000"/>
        </w:rPr>
        <w:t>中加入稀</w:t>
      </w:r>
      <w:r w:rsidRPr="00D07162">
        <w:rPr>
          <w:color w:val="FF0000"/>
        </w:rPr>
        <w:t>HNO</w:t>
      </w:r>
      <w:r w:rsidRPr="00D07162">
        <w:rPr>
          <w:color w:val="FF0000"/>
          <w:vertAlign w:val="subscript"/>
        </w:rPr>
        <w:t>3</w:t>
      </w:r>
      <w:r w:rsidRPr="00D07162">
        <w:rPr>
          <w:color w:val="FF0000"/>
        </w:rPr>
        <w:t>，</w:t>
      </w:r>
      <w:proofErr w:type="gramStart"/>
      <w:r w:rsidRPr="00D07162">
        <w:rPr>
          <w:color w:val="FF0000"/>
        </w:rPr>
        <w:t>碳酸钡能与</w:t>
      </w:r>
      <w:proofErr w:type="gramEnd"/>
      <w:r w:rsidRPr="00D07162">
        <w:rPr>
          <w:color w:val="FF0000"/>
        </w:rPr>
        <w:t>稀硝酸完全反应，固体的质量减小到为</w:t>
      </w:r>
      <w:r w:rsidRPr="00D07162">
        <w:rPr>
          <w:color w:val="FF0000"/>
        </w:rPr>
        <w:t>0</w:t>
      </w:r>
      <w:r w:rsidRPr="00D07162">
        <w:rPr>
          <w:color w:val="FF0000"/>
        </w:rPr>
        <w:t>，故</w:t>
      </w:r>
      <w:r w:rsidRPr="00D07162">
        <w:rPr>
          <w:color w:val="FF0000"/>
        </w:rPr>
        <w:t>D</w:t>
      </w:r>
      <w:r w:rsidRPr="00D07162">
        <w:rPr>
          <w:color w:val="FF0000"/>
        </w:rPr>
        <w:t>不符合题意。故选</w:t>
      </w:r>
      <w:r w:rsidRPr="00D07162">
        <w:rPr>
          <w:color w:val="FF0000"/>
        </w:rPr>
        <w:t>B</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2</w:t>
      </w:r>
      <w:r w:rsidRPr="00D07162">
        <w:rPr>
          <w:b/>
        </w:rPr>
        <w:t>．（</w:t>
      </w:r>
      <w:r w:rsidRPr="00D07162">
        <w:rPr>
          <w:b/>
        </w:rPr>
        <w:t>2019·</w:t>
      </w:r>
      <w:r w:rsidRPr="00D07162">
        <w:rPr>
          <w:b/>
        </w:rPr>
        <w:t>黑龙江）下列</w:t>
      </w:r>
      <w:proofErr w:type="gramStart"/>
      <w:r w:rsidRPr="00D07162">
        <w:rPr>
          <w:b/>
        </w:rPr>
        <w:t>图象</w:t>
      </w:r>
      <w:proofErr w:type="gramEnd"/>
      <w:r w:rsidRPr="00D07162">
        <w:rPr>
          <w:b/>
        </w:rPr>
        <w:t>不能正确反映其变化过程的是（　　）</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4DE1A1B5" wp14:editId="64058953">
            <wp:extent cx="1266825" cy="1162050"/>
            <wp:effectExtent l="0" t="0" r="9525" b="0"/>
            <wp:docPr id="100005" name="图片 10000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86475282" name="图片 100005" descr="figure"/>
                    <pic:cNvPicPr/>
                  </pic:nvPicPr>
                  <pic:blipFill>
                    <a:blip r:embed="rId10"/>
                    <a:stretch>
                      <a:fillRect/>
                    </a:stretch>
                  </pic:blipFill>
                  <pic:spPr>
                    <a:xfrm>
                      <a:off x="0" y="0"/>
                      <a:ext cx="1266825" cy="1162050"/>
                    </a:xfrm>
                    <a:prstGeom prst="rect">
                      <a:avLst/>
                    </a:prstGeom>
                  </pic:spPr>
                </pic:pic>
              </a:graphicData>
            </a:graphic>
          </wp:inline>
        </w:drawing>
      </w:r>
      <w:r w:rsidRPr="00D07162">
        <w:rPr>
          <w:b/>
        </w:rPr>
        <w:t>镁在装有空气的密闭容器内燃烧</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4372168F" wp14:editId="0AD84AE3">
            <wp:extent cx="1276350" cy="1181100"/>
            <wp:effectExtent l="0" t="0" r="0" b="0"/>
            <wp:docPr id="569658869" name="图片 56965886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89974146" name="图片 569658869" descr="figure"/>
                    <pic:cNvPicPr/>
                  </pic:nvPicPr>
                  <pic:blipFill>
                    <a:blip r:embed="rId11"/>
                    <a:stretch>
                      <a:fillRect/>
                    </a:stretch>
                  </pic:blipFill>
                  <pic:spPr>
                    <a:xfrm>
                      <a:off x="0" y="0"/>
                      <a:ext cx="1276350" cy="1181100"/>
                    </a:xfrm>
                    <a:prstGeom prst="rect">
                      <a:avLst/>
                    </a:prstGeom>
                  </pic:spPr>
                </pic:pic>
              </a:graphicData>
            </a:graphic>
          </wp:inline>
        </w:drawing>
      </w:r>
      <w:r w:rsidRPr="00D07162">
        <w:rPr>
          <w:b/>
        </w:rPr>
        <w:t>电解水生成气体的体积</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26BD9F43" wp14:editId="53939B0A">
            <wp:extent cx="1076325" cy="1143000"/>
            <wp:effectExtent l="0" t="0" r="9525" b="0"/>
            <wp:docPr id="862589063" name="图片 86258906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03421980" name="图片 862589063" descr="figure"/>
                    <pic:cNvPicPr/>
                  </pic:nvPicPr>
                  <pic:blipFill>
                    <a:blip r:embed="rId12"/>
                    <a:stretch>
                      <a:fillRect/>
                    </a:stretch>
                  </pic:blipFill>
                  <pic:spPr>
                    <a:xfrm>
                      <a:off x="0" y="0"/>
                      <a:ext cx="1076325" cy="1143000"/>
                    </a:xfrm>
                    <a:prstGeom prst="rect">
                      <a:avLst/>
                    </a:prstGeom>
                  </pic:spPr>
                </pic:pic>
              </a:graphicData>
            </a:graphic>
          </wp:inline>
        </w:drawing>
      </w:r>
      <w:r w:rsidRPr="00D07162">
        <w:rPr>
          <w:b/>
        </w:rPr>
        <w:t>浓硫酸长期露置在空气中</w:t>
      </w:r>
    </w:p>
    <w:p w:rsidR="00B913FB" w:rsidRPr="00D07162" w:rsidRDefault="00B913FB" w:rsidP="00B913FB">
      <w:pPr>
        <w:spacing w:line="360" w:lineRule="auto"/>
        <w:jc w:val="left"/>
        <w:textAlignment w:val="center"/>
        <w:rPr>
          <w:color w:val="FF0000"/>
        </w:rPr>
      </w:pPr>
      <w:r w:rsidRPr="00D07162">
        <w:rPr>
          <w:b/>
        </w:rPr>
        <w:lastRenderedPageBreak/>
        <w:t>D</w:t>
      </w:r>
      <w:r w:rsidRPr="00D07162">
        <w:rPr>
          <w:b/>
        </w:rPr>
        <w:t>．</w:t>
      </w:r>
      <w:r w:rsidRPr="00D07162">
        <w:rPr>
          <w:b/>
          <w:noProof/>
        </w:rPr>
        <w:drawing>
          <wp:inline distT="0" distB="0" distL="114300" distR="114300" wp14:anchorId="60AFB655" wp14:editId="4FF2C3B4">
            <wp:extent cx="1123950" cy="1171575"/>
            <wp:effectExtent l="0" t="0" r="0" b="9525"/>
            <wp:docPr id="68505770" name="图片 6850577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72661426" name="图片 68505770" descr="figure"/>
                    <pic:cNvPicPr/>
                  </pic:nvPicPr>
                  <pic:blipFill>
                    <a:blip r:embed="rId13"/>
                    <a:stretch>
                      <a:fillRect/>
                    </a:stretch>
                  </pic:blipFill>
                  <pic:spPr>
                    <a:xfrm>
                      <a:off x="0" y="0"/>
                      <a:ext cx="1123950" cy="1171575"/>
                    </a:xfrm>
                    <a:prstGeom prst="rect">
                      <a:avLst/>
                    </a:prstGeom>
                  </pic:spPr>
                </pic:pic>
              </a:graphicData>
            </a:graphic>
          </wp:inline>
        </w:drawing>
      </w:r>
      <w:r w:rsidRPr="00D07162">
        <w:rPr>
          <w:b/>
        </w:rPr>
        <w:t>向接近饱和的</w:t>
      </w:r>
      <w:proofErr w:type="spellStart"/>
      <w:r w:rsidRPr="00D07162">
        <w:rPr>
          <w:b/>
        </w:rPr>
        <w:t>NaCl</w:t>
      </w:r>
      <w:proofErr w:type="spellEnd"/>
      <w:r w:rsidRPr="00D07162">
        <w:rPr>
          <w:b/>
        </w:rPr>
        <w:t>溶液中加入固体</w:t>
      </w:r>
      <w:r w:rsidRPr="00D07162">
        <w:rPr>
          <w:b/>
        </w:rPr>
        <w:t>NaC1</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C</w:t>
      </w:r>
    </w:p>
    <w:p w:rsidR="00B913FB" w:rsidRPr="00D07162" w:rsidRDefault="00B913FB" w:rsidP="00B913FB">
      <w:pPr>
        <w:spacing w:line="360" w:lineRule="auto"/>
        <w:jc w:val="left"/>
        <w:textAlignment w:val="center"/>
        <w:rPr>
          <w:color w:val="FF0000"/>
        </w:rPr>
      </w:pPr>
      <w:r w:rsidRPr="00D07162">
        <w:rPr>
          <w:b/>
          <w:color w:val="FF0000"/>
        </w:rPr>
        <w:t>【解析】</w:t>
      </w:r>
      <w:r w:rsidRPr="00D07162">
        <w:rPr>
          <w:color w:val="FF0000"/>
        </w:rPr>
        <w:t>A</w:t>
      </w:r>
      <w:r w:rsidRPr="00D07162">
        <w:rPr>
          <w:color w:val="FF0000"/>
        </w:rPr>
        <w:t>、根据质量守恒定律，在密闭空间内，镁元素质量始终不变，故正确；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、电解水生成氢气和氧气的体积比约为</w:t>
      </w:r>
      <w:r w:rsidRPr="00D07162">
        <w:rPr>
          <w:color w:val="FF0000"/>
        </w:rPr>
        <w:t>2:1</w:t>
      </w:r>
      <w:r w:rsidRPr="00D07162">
        <w:rPr>
          <w:color w:val="FF0000"/>
        </w:rPr>
        <w:t>，故正确；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、浓硫酸长期露置在空气中，因吸水性其溶质的质量分数会减小，但不会减小至零，故错误；</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、向接近饱和的氯化钠溶液中逐渐加入氯化钠固体时，氯化钠能够继续溶解，溶质质量不断变大，直到达到饱和状态后不变，故正确。故选</w:t>
      </w:r>
      <w:r w:rsidRPr="00D07162">
        <w:rPr>
          <w:color w:val="FF0000"/>
        </w:rPr>
        <w:t>C</w:t>
      </w:r>
    </w:p>
    <w:p w:rsidR="00B913FB" w:rsidRPr="00D07162" w:rsidRDefault="00B913FB" w:rsidP="00B913FB">
      <w:pPr>
        <w:spacing w:line="360" w:lineRule="auto"/>
        <w:jc w:val="left"/>
        <w:textAlignment w:val="center"/>
        <w:rPr>
          <w:color w:val="FF0000"/>
        </w:rPr>
      </w:pPr>
      <w:r w:rsidRPr="00D07162">
        <w:rPr>
          <w:b/>
        </w:rPr>
        <w:t>3</w:t>
      </w:r>
      <w:r w:rsidRPr="00D07162">
        <w:rPr>
          <w:b/>
        </w:rPr>
        <w:t>．（</w:t>
      </w:r>
      <w:r w:rsidRPr="00D07162">
        <w:rPr>
          <w:b/>
        </w:rPr>
        <w:t>2019·</w:t>
      </w:r>
      <w:r w:rsidRPr="00D07162">
        <w:rPr>
          <w:b/>
        </w:rPr>
        <w:t>黑龙江）下列</w:t>
      </w:r>
      <w:proofErr w:type="gramStart"/>
      <w:r w:rsidRPr="00D07162">
        <w:rPr>
          <w:b/>
        </w:rPr>
        <w:t>图象</w:t>
      </w:r>
      <w:proofErr w:type="gramEnd"/>
      <w:r w:rsidRPr="00D07162">
        <w:rPr>
          <w:b/>
        </w:rPr>
        <w:t>能够正确反映其对应变化关系的是（　　）</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2F4AAEA7" wp14:editId="5F1B0379">
            <wp:extent cx="1352550" cy="1266825"/>
            <wp:effectExtent l="0" t="0" r="0" b="9525"/>
            <wp:docPr id="100017" name="图片 10001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12543098" name="图片 100017" descr="figure"/>
                    <pic:cNvPicPr/>
                  </pic:nvPicPr>
                  <pic:blipFill>
                    <a:blip r:embed="rId14"/>
                    <a:stretch>
                      <a:fillRect/>
                    </a:stretch>
                  </pic:blipFill>
                  <pic:spPr>
                    <a:xfrm>
                      <a:off x="0" y="0"/>
                      <a:ext cx="1352550" cy="1266825"/>
                    </a:xfrm>
                    <a:prstGeom prst="rect">
                      <a:avLst/>
                    </a:prstGeom>
                  </pic:spPr>
                </pic:pic>
              </a:graphicData>
            </a:graphic>
          </wp:inline>
        </w:drawing>
      </w:r>
      <w:r w:rsidRPr="00D07162">
        <w:rPr>
          <w:b/>
        </w:rPr>
        <w:t>将浓盐酸露置在空气中一段时间</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2A612BC0" wp14:editId="6CD822B7">
            <wp:extent cx="1152525" cy="1038225"/>
            <wp:effectExtent l="0" t="0" r="9525" b="9525"/>
            <wp:docPr id="100018" name="图片 10001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34859139" name="图片 100018" descr="figure"/>
                    <pic:cNvPicPr/>
                  </pic:nvPicPr>
                  <pic:blipFill>
                    <a:blip r:embed="rId15"/>
                    <a:stretch>
                      <a:fillRect/>
                    </a:stretch>
                  </pic:blipFill>
                  <pic:spPr>
                    <a:xfrm>
                      <a:off x="0" y="0"/>
                      <a:ext cx="1152525" cy="1038225"/>
                    </a:xfrm>
                    <a:prstGeom prst="rect">
                      <a:avLst/>
                    </a:prstGeom>
                  </pic:spPr>
                </pic:pic>
              </a:graphicData>
            </a:graphic>
          </wp:inline>
        </w:drawing>
      </w:r>
      <w:r w:rsidRPr="00D07162">
        <w:rPr>
          <w:b/>
        </w:rPr>
        <w:t>向稀硫酸中滴加过量的氢氧化钠溶液</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3AB8A8A3" wp14:editId="592A4D1B">
            <wp:extent cx="1143000" cy="1000125"/>
            <wp:effectExtent l="0" t="0" r="0" b="9525"/>
            <wp:docPr id="100019" name="图片 10001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56308132" name="图片 100019" descr="figure"/>
                    <pic:cNvPicPr/>
                  </pic:nvPicPr>
                  <pic:blipFill>
                    <a:blip r:embed="rId16"/>
                    <a:stretch>
                      <a:fillRect/>
                    </a:stretch>
                  </pic:blipFill>
                  <pic:spPr>
                    <a:xfrm>
                      <a:off x="0" y="0"/>
                      <a:ext cx="1143000" cy="1000125"/>
                    </a:xfrm>
                    <a:prstGeom prst="rect">
                      <a:avLst/>
                    </a:prstGeom>
                  </pic:spPr>
                </pic:pic>
              </a:graphicData>
            </a:graphic>
          </wp:inline>
        </w:drawing>
      </w:r>
      <w:r w:rsidRPr="00D07162">
        <w:rPr>
          <w:b/>
        </w:rPr>
        <w:t>向等质量的氧化镁、氢氧化镁中，分别加入溶质质量分数相同的稀盐酸至过量</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46DCE11F" wp14:editId="22B533B6">
            <wp:extent cx="1228725" cy="1104900"/>
            <wp:effectExtent l="0" t="0" r="9525" b="0"/>
            <wp:docPr id="100020" name="图片 10002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50129453" name="图片 100020" descr="figure"/>
                    <pic:cNvPicPr/>
                  </pic:nvPicPr>
                  <pic:blipFill>
                    <a:blip r:embed="rId17"/>
                    <a:stretch>
                      <a:fillRect/>
                    </a:stretch>
                  </pic:blipFill>
                  <pic:spPr>
                    <a:xfrm>
                      <a:off x="0" y="0"/>
                      <a:ext cx="1228725" cy="1104900"/>
                    </a:xfrm>
                    <a:prstGeom prst="rect">
                      <a:avLst/>
                    </a:prstGeom>
                  </pic:spPr>
                </pic:pic>
              </a:graphicData>
            </a:graphic>
          </wp:inline>
        </w:drawing>
      </w:r>
      <w:r w:rsidRPr="00D07162">
        <w:rPr>
          <w:b/>
        </w:rPr>
        <w:t>电解水实验中，生成的氢气和氧气之间的质量关系</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C</w:t>
      </w:r>
    </w:p>
    <w:p w:rsidR="00B913FB" w:rsidRPr="00D07162" w:rsidRDefault="00B913FB" w:rsidP="00B913FB">
      <w:pPr>
        <w:spacing w:line="360" w:lineRule="auto"/>
        <w:jc w:val="left"/>
        <w:textAlignment w:val="center"/>
        <w:rPr>
          <w:color w:val="FF0000"/>
        </w:rPr>
      </w:pPr>
      <w:r w:rsidRPr="00D07162">
        <w:rPr>
          <w:b/>
          <w:color w:val="FF0000"/>
        </w:rPr>
        <w:lastRenderedPageBreak/>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、浓盐酸具有挥发性，置在空气中一段时间，溶质质量减少，溶剂质量不变，溶质质量分数减小，图像与事实不相符，故</w:t>
      </w:r>
      <w:r w:rsidRPr="00D07162">
        <w:rPr>
          <w:color w:val="FF0000"/>
        </w:rPr>
        <w:t>A</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、向稀硫酸中滴加过量的氢氧化钠溶液，酸性逐渐减弱，碱性逐渐增强，</w:t>
      </w:r>
      <w:r w:rsidRPr="00D07162">
        <w:rPr>
          <w:color w:val="FF0000"/>
        </w:rPr>
        <w:t>pH</w:t>
      </w:r>
      <w:r w:rsidRPr="00D07162">
        <w:rPr>
          <w:color w:val="FF0000"/>
        </w:rPr>
        <w:t>值的变化是从小于</w:t>
      </w:r>
      <w:r w:rsidRPr="00D07162">
        <w:rPr>
          <w:color w:val="FF0000"/>
        </w:rPr>
        <w:t>7</w:t>
      </w:r>
      <w:r w:rsidRPr="00D07162">
        <w:rPr>
          <w:color w:val="FF0000"/>
        </w:rPr>
        <w:t>逐渐的增大到大于</w:t>
      </w:r>
      <w:r w:rsidRPr="00D07162">
        <w:rPr>
          <w:color w:val="FF0000"/>
        </w:rPr>
        <w:t>7</w:t>
      </w:r>
      <w:r w:rsidRPr="00D07162">
        <w:rPr>
          <w:color w:val="FF0000"/>
        </w:rPr>
        <w:t>，图像与事实不相符，故</w:t>
      </w:r>
      <w:r w:rsidRPr="00D07162">
        <w:rPr>
          <w:color w:val="FF0000"/>
        </w:rPr>
        <w:t>B</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向等质量的氧化镁、氢氧化镁中，分別加入质量分数同的稀盐酸，开始生成氯化镁的质量相同，等质量的氧化镁、氢氧化镁中，氧化镁中含有的镁元素的质量多，分别加入溶质质量分数相同的稀盐酸至过量，氧化镁产生的氯化镁多，图像与事实相符，故</w:t>
      </w:r>
      <w:proofErr w:type="spellStart"/>
      <w:r w:rsidRPr="00D07162">
        <w:rPr>
          <w:color w:val="FF0000"/>
        </w:rPr>
        <w:t>C</w:t>
      </w:r>
      <w:proofErr w:type="spellEnd"/>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、通电分解水，生成氢气和氧气的体积（而不是质量）之比为</w:t>
      </w:r>
      <w:r w:rsidRPr="00D07162">
        <w:rPr>
          <w:color w:val="FF0000"/>
        </w:rPr>
        <w:t>2</w:t>
      </w:r>
      <w:r w:rsidRPr="00D07162">
        <w:rPr>
          <w:color w:val="FF0000"/>
        </w:rPr>
        <w:t>：</w:t>
      </w:r>
      <w:r w:rsidRPr="00D07162">
        <w:rPr>
          <w:color w:val="FF0000"/>
        </w:rPr>
        <w:t>1</w:t>
      </w:r>
      <w:r w:rsidRPr="00D07162">
        <w:rPr>
          <w:color w:val="FF0000"/>
        </w:rPr>
        <w:t>，图像与事实不相符，故</w:t>
      </w:r>
      <w:r w:rsidRPr="00D07162">
        <w:rPr>
          <w:color w:val="FF0000"/>
        </w:rPr>
        <w:t>D</w:t>
      </w:r>
      <w:r w:rsidRPr="00D07162">
        <w:rPr>
          <w:color w:val="FF0000"/>
        </w:rPr>
        <w:t>错误。故选</w:t>
      </w:r>
      <w:r w:rsidRPr="00D07162">
        <w:rPr>
          <w:color w:val="FF0000"/>
        </w:rPr>
        <w:t>C</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4</w:t>
      </w:r>
      <w:r w:rsidRPr="00D07162">
        <w:rPr>
          <w:b/>
        </w:rPr>
        <w:t>．（</w:t>
      </w:r>
      <w:r w:rsidRPr="00D07162">
        <w:rPr>
          <w:b/>
        </w:rPr>
        <w:t>2019·</w:t>
      </w:r>
      <w:r w:rsidRPr="00D07162">
        <w:rPr>
          <w:b/>
        </w:rPr>
        <w:t>江西）下列图像能正确反映对应变化关系的是</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1C8D919B" wp14:editId="7E179B88">
            <wp:extent cx="1695450" cy="1200150"/>
            <wp:effectExtent l="0" t="0" r="0" b="0"/>
            <wp:docPr id="2143491594" name="图片 214349159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10661" name="图片 2143491594" descr="figure"/>
                    <pic:cNvPicPr>
                      <a:picLocks noChangeAspect="1"/>
                    </pic:cNvPicPr>
                  </pic:nvPicPr>
                  <pic:blipFill>
                    <a:blip r:embed="rId18"/>
                    <a:stretch>
                      <a:fillRect/>
                    </a:stretch>
                  </pic:blipFill>
                  <pic:spPr>
                    <a:xfrm>
                      <a:off x="0" y="0"/>
                      <a:ext cx="1695450" cy="1200150"/>
                    </a:xfrm>
                    <a:prstGeom prst="rect">
                      <a:avLst/>
                    </a:prstGeom>
                  </pic:spPr>
                </pic:pic>
              </a:graphicData>
            </a:graphic>
          </wp:inline>
        </w:drawing>
      </w:r>
      <w:r w:rsidRPr="00D07162">
        <w:rPr>
          <w:b/>
        </w:rPr>
        <w:t>向一定量的稀硫酸中逐滴加入氢氧化钠溶液</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6AB6A165" wp14:editId="7B5A9C98">
            <wp:extent cx="1485900" cy="1190625"/>
            <wp:effectExtent l="0" t="0" r="0" b="9525"/>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6175" name="图片 100002" descr="figure"/>
                    <pic:cNvPicPr>
                      <a:picLocks noChangeAspect="1"/>
                    </pic:cNvPicPr>
                  </pic:nvPicPr>
                  <pic:blipFill>
                    <a:blip r:embed="rId19"/>
                    <a:stretch>
                      <a:fillRect/>
                    </a:stretch>
                  </pic:blipFill>
                  <pic:spPr>
                    <a:xfrm>
                      <a:off x="0" y="0"/>
                      <a:ext cx="1485900" cy="1190625"/>
                    </a:xfrm>
                    <a:prstGeom prst="rect">
                      <a:avLst/>
                    </a:prstGeom>
                  </pic:spPr>
                </pic:pic>
              </a:graphicData>
            </a:graphic>
          </wp:inline>
        </w:drawing>
      </w:r>
      <w:r w:rsidRPr="00D07162">
        <w:rPr>
          <w:b/>
        </w:rPr>
        <w:t>向等质量的铝、锌中分别加入足量的等浓度稀盐酸</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5E366B8D" wp14:editId="68C8F57C">
            <wp:extent cx="1524000" cy="1190625"/>
            <wp:effectExtent l="0" t="0" r="0" b="9525"/>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4993" name="图片 100003" descr="figure"/>
                    <pic:cNvPicPr>
                      <a:picLocks noChangeAspect="1"/>
                    </pic:cNvPicPr>
                  </pic:nvPicPr>
                  <pic:blipFill>
                    <a:blip r:embed="rId20"/>
                    <a:stretch>
                      <a:fillRect/>
                    </a:stretch>
                  </pic:blipFill>
                  <pic:spPr>
                    <a:xfrm>
                      <a:off x="0" y="0"/>
                      <a:ext cx="1524000" cy="1190625"/>
                    </a:xfrm>
                    <a:prstGeom prst="rect">
                      <a:avLst/>
                    </a:prstGeom>
                  </pic:spPr>
                </pic:pic>
              </a:graphicData>
            </a:graphic>
          </wp:inline>
        </w:drawing>
      </w:r>
      <w:r w:rsidRPr="00D07162">
        <w:rPr>
          <w:b/>
        </w:rPr>
        <w:t>完全分解等质量等浓度的过氧化氢溶液</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007E7A28" wp14:editId="0F20F76C">
            <wp:extent cx="1447800" cy="1485900"/>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30090" name="图片 100004" descr="figure"/>
                    <pic:cNvPicPr>
                      <a:picLocks noChangeAspect="1"/>
                    </pic:cNvPicPr>
                  </pic:nvPicPr>
                  <pic:blipFill>
                    <a:blip r:embed="rId21"/>
                    <a:stretch>
                      <a:fillRect/>
                    </a:stretch>
                  </pic:blipFill>
                  <pic:spPr>
                    <a:xfrm>
                      <a:off x="0" y="0"/>
                      <a:ext cx="1447800" cy="1485900"/>
                    </a:xfrm>
                    <a:prstGeom prst="rect">
                      <a:avLst/>
                    </a:prstGeom>
                  </pic:spPr>
                </pic:pic>
              </a:graphicData>
            </a:graphic>
          </wp:inline>
        </w:drawing>
      </w:r>
      <w:r w:rsidRPr="00D07162">
        <w:rPr>
          <w:b/>
        </w:rPr>
        <w:t>一定量的镁在过量的氧气中充分燃烧</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D</w:t>
      </w:r>
    </w:p>
    <w:p w:rsidR="00B913FB" w:rsidRPr="00D07162" w:rsidRDefault="00B913FB" w:rsidP="00B913FB">
      <w:pPr>
        <w:spacing w:line="360" w:lineRule="auto"/>
        <w:jc w:val="left"/>
        <w:textAlignment w:val="center"/>
        <w:rPr>
          <w:color w:val="FF0000"/>
        </w:rPr>
      </w:pPr>
      <w:r w:rsidRPr="00D07162">
        <w:rPr>
          <w:b/>
          <w:color w:val="FF0000"/>
        </w:rPr>
        <w:lastRenderedPageBreak/>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、稀硫酸的</w:t>
      </w:r>
      <w:r w:rsidRPr="00D07162">
        <w:rPr>
          <w:color w:val="FF0000"/>
        </w:rPr>
        <w:t>pH</w:t>
      </w:r>
      <w:r w:rsidRPr="00D07162">
        <w:rPr>
          <w:color w:val="FF0000"/>
        </w:rPr>
        <w:t>小于</w:t>
      </w:r>
      <w:r w:rsidRPr="00D07162">
        <w:rPr>
          <w:color w:val="FF0000"/>
        </w:rPr>
        <w:t>7</w:t>
      </w:r>
      <w:r w:rsidRPr="00D07162">
        <w:rPr>
          <w:color w:val="FF0000"/>
        </w:rPr>
        <w:t>，图中起点大于</w:t>
      </w:r>
      <w:r w:rsidRPr="00D07162">
        <w:rPr>
          <w:color w:val="FF0000"/>
        </w:rPr>
        <w:t>7</w:t>
      </w:r>
      <w:r w:rsidRPr="00D07162">
        <w:rPr>
          <w:color w:val="FF0000"/>
        </w:rPr>
        <w:t>，故</w:t>
      </w:r>
      <w:r w:rsidRPr="00D07162">
        <w:rPr>
          <w:color w:val="FF0000"/>
        </w:rPr>
        <w:t>A</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、铝和锌分别与稀盐酸反应，得到的氢气中的氢元素全部来自于稀盐酸，所以当加入稀盐酸质量相同且当两种金属都没反应完成时得到的氢气质量应相同，故</w:t>
      </w:r>
      <w:proofErr w:type="spellStart"/>
      <w:r w:rsidRPr="00D07162">
        <w:rPr>
          <w:color w:val="FF0000"/>
        </w:rPr>
        <w:t>B</w:t>
      </w:r>
      <w:proofErr w:type="spellEnd"/>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、催化剂只能起到改变反应速率的作用，并不能改变生成物的质量，故</w:t>
      </w:r>
      <w:r w:rsidRPr="00D07162">
        <w:rPr>
          <w:color w:val="FF0000"/>
        </w:rPr>
        <w:t>C</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、因氧气过量，可将镁耗尽，氧气会有剩余，且产生的氧化镁的质量等于镁的质量加参加反应的氧气质量，故</w:t>
      </w:r>
      <w:r w:rsidRPr="00D07162">
        <w:rPr>
          <w:color w:val="FF0000"/>
        </w:rPr>
        <w:t>D</w:t>
      </w:r>
      <w:r w:rsidRPr="00D07162">
        <w:rPr>
          <w:color w:val="FF0000"/>
        </w:rPr>
        <w:t>正确。故选</w:t>
      </w:r>
      <w:r w:rsidRPr="00D07162">
        <w:rPr>
          <w:color w:val="FF0000"/>
        </w:rPr>
        <w:t>D</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5</w:t>
      </w:r>
      <w:r w:rsidRPr="00D07162">
        <w:rPr>
          <w:b/>
        </w:rPr>
        <w:t>．（</w:t>
      </w:r>
      <w:r w:rsidRPr="00D07162">
        <w:rPr>
          <w:b/>
        </w:rPr>
        <w:t>2019·</w:t>
      </w:r>
      <w:r w:rsidRPr="00D07162">
        <w:rPr>
          <w:b/>
        </w:rPr>
        <w:t>山东）下列图像中正确反映了其对应操作的是（</w:t>
      </w:r>
      <w:r w:rsidRPr="00D07162">
        <w:rPr>
          <w:b/>
        </w:rPr>
        <w:t xml:space="preserve"> </w:t>
      </w:r>
      <w:r w:rsidRPr="00D07162">
        <w:rPr>
          <w:b/>
        </w:rPr>
        <w:t>）</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7EC0A81F" wp14:editId="3FFEBA51">
            <wp:extent cx="1028700" cy="1152525"/>
            <wp:effectExtent l="0" t="0" r="0" b="9525"/>
            <wp:docPr id="868667255" name="图片 8686672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55142" name="图片 868667255" descr="figure"/>
                    <pic:cNvPicPr>
                      <a:picLocks noChangeAspect="1"/>
                    </pic:cNvPicPr>
                  </pic:nvPicPr>
                  <pic:blipFill>
                    <a:blip r:embed="rId22"/>
                    <a:stretch>
                      <a:fillRect/>
                    </a:stretch>
                  </pic:blipFill>
                  <pic:spPr>
                    <a:xfrm>
                      <a:off x="0" y="0"/>
                      <a:ext cx="1028700" cy="1152525"/>
                    </a:xfrm>
                    <a:prstGeom prst="rect">
                      <a:avLst/>
                    </a:prstGeom>
                  </pic:spPr>
                </pic:pic>
              </a:graphicData>
            </a:graphic>
          </wp:inline>
        </w:drawing>
      </w:r>
      <w:r w:rsidRPr="00D07162">
        <w:rPr>
          <w:b/>
        </w:rPr>
        <w:t>在盛有空气的密闭容器中点燃红磷</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2A3E79B0" wp14:editId="39CF1A9F">
            <wp:extent cx="1266825" cy="1190625"/>
            <wp:effectExtent l="0" t="0" r="9525" b="9525"/>
            <wp:docPr id="1687208018" name="图片 16872080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01883" name="图片 1687208018" descr="figure"/>
                    <pic:cNvPicPr>
                      <a:picLocks noChangeAspect="1"/>
                    </pic:cNvPicPr>
                  </pic:nvPicPr>
                  <pic:blipFill>
                    <a:blip r:embed="rId23"/>
                    <a:stretch>
                      <a:fillRect/>
                    </a:stretch>
                  </pic:blipFill>
                  <pic:spPr>
                    <a:xfrm>
                      <a:off x="0" y="0"/>
                      <a:ext cx="1266825" cy="1190625"/>
                    </a:xfrm>
                    <a:prstGeom prst="rect">
                      <a:avLst/>
                    </a:prstGeom>
                  </pic:spPr>
                </pic:pic>
              </a:graphicData>
            </a:graphic>
          </wp:inline>
        </w:drawing>
      </w:r>
      <w:r w:rsidRPr="00D07162">
        <w:rPr>
          <w:b/>
        </w:rPr>
        <w:t>向</w:t>
      </w:r>
      <w:proofErr w:type="spellStart"/>
      <w:r w:rsidRPr="00D07162">
        <w:rPr>
          <w:b/>
        </w:rPr>
        <w:t>NaOH</w:t>
      </w:r>
      <w:proofErr w:type="spellEnd"/>
      <w:r w:rsidRPr="00D07162">
        <w:rPr>
          <w:b/>
        </w:rPr>
        <w:t>溶液中不断加入水</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593D1CC1" wp14:editId="1884ED89">
            <wp:extent cx="1323975" cy="1447800"/>
            <wp:effectExtent l="0" t="0" r="9525" b="0"/>
            <wp:docPr id="964526175" name="图片 96452617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72808" name="图片 964526175" descr="figure"/>
                    <pic:cNvPicPr>
                      <a:picLocks noChangeAspect="1"/>
                    </pic:cNvPicPr>
                  </pic:nvPicPr>
                  <pic:blipFill>
                    <a:blip r:embed="rId24"/>
                    <a:stretch>
                      <a:fillRect/>
                    </a:stretch>
                  </pic:blipFill>
                  <pic:spPr>
                    <a:xfrm>
                      <a:off x="0" y="0"/>
                      <a:ext cx="1323975" cy="1447800"/>
                    </a:xfrm>
                    <a:prstGeom prst="rect">
                      <a:avLst/>
                    </a:prstGeom>
                  </pic:spPr>
                </pic:pic>
              </a:graphicData>
            </a:graphic>
          </wp:inline>
        </w:drawing>
      </w:r>
      <w:r w:rsidRPr="00D07162">
        <w:rPr>
          <w:b/>
        </w:rPr>
        <w:t>将浓硫酸敞口放置在空气中</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3E9956F1" wp14:editId="1BA941E8">
            <wp:extent cx="1295400" cy="1343025"/>
            <wp:effectExtent l="0" t="0" r="0" b="9525"/>
            <wp:docPr id="451183580" name="图片 4511835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6260" name="图片 451183580" descr="figure"/>
                    <pic:cNvPicPr>
                      <a:picLocks noChangeAspect="1"/>
                    </pic:cNvPicPr>
                  </pic:nvPicPr>
                  <pic:blipFill>
                    <a:blip r:embed="rId25"/>
                    <a:stretch>
                      <a:fillRect/>
                    </a:stretch>
                  </pic:blipFill>
                  <pic:spPr>
                    <a:xfrm>
                      <a:off x="0" y="0"/>
                      <a:ext cx="1295400" cy="1343025"/>
                    </a:xfrm>
                    <a:prstGeom prst="rect">
                      <a:avLst/>
                    </a:prstGeom>
                  </pic:spPr>
                </pic:pic>
              </a:graphicData>
            </a:graphic>
          </wp:inline>
        </w:drawing>
      </w:r>
      <w:r w:rsidRPr="00D07162">
        <w:rPr>
          <w:b/>
        </w:rPr>
        <w:t>分别向等质量的锌粉和铁粉中，加人足量且质量分数相等的稀盐酸</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D</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、在盛有空气的密闭容器中点燃红磷，红磷与氧气反应放出大量的热，故反应开始后容器中气体压强增大，</w:t>
      </w:r>
      <w:r w:rsidRPr="00D07162">
        <w:rPr>
          <w:color w:val="FF0000"/>
        </w:rPr>
        <w:lastRenderedPageBreak/>
        <w:t>反应结束后，容器中还存在有氮气等气体，故容器中气体压强不为</w:t>
      </w:r>
      <w:r w:rsidRPr="00D07162">
        <w:rPr>
          <w:color w:val="FF0000"/>
        </w:rPr>
        <w:t>0</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、向</w:t>
      </w:r>
      <w:proofErr w:type="spellStart"/>
      <w:r w:rsidRPr="00D07162">
        <w:rPr>
          <w:color w:val="FF0000"/>
        </w:rPr>
        <w:t>NaOH</w:t>
      </w:r>
      <w:proofErr w:type="spellEnd"/>
      <w:r w:rsidRPr="00D07162">
        <w:rPr>
          <w:color w:val="FF0000"/>
        </w:rPr>
        <w:t>溶液中不断加入水，溶液的</w:t>
      </w:r>
      <w:r w:rsidRPr="00D07162">
        <w:rPr>
          <w:color w:val="FF0000"/>
        </w:rPr>
        <w:t>pH</w:t>
      </w:r>
      <w:r w:rsidRPr="00D07162">
        <w:rPr>
          <w:color w:val="FF0000"/>
        </w:rPr>
        <w:t>不断</w:t>
      </w:r>
      <w:proofErr w:type="gramStart"/>
      <w:r w:rsidRPr="00D07162">
        <w:rPr>
          <w:color w:val="FF0000"/>
        </w:rPr>
        <w:t>减小但</w:t>
      </w:r>
      <w:proofErr w:type="gramEnd"/>
      <w:r w:rsidRPr="00D07162">
        <w:rPr>
          <w:color w:val="FF0000"/>
        </w:rPr>
        <w:t>始终比</w:t>
      </w:r>
      <w:r w:rsidRPr="00D07162">
        <w:rPr>
          <w:color w:val="FF0000"/>
        </w:rPr>
        <w:t>7</w:t>
      </w:r>
      <w:r w:rsidRPr="00D07162">
        <w:rPr>
          <w:color w:val="FF0000"/>
        </w:rPr>
        <w:t>大，错误；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、浓硫酸有吸水性，将浓硫酸敞口放置在空气中，浓硫酸吸收空气中的水分，溶液质量增加，溶质质量不变，故溶质质量分数减小，错误；</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、等质量的</w:t>
      </w:r>
      <w:r w:rsidRPr="00D07162">
        <w:rPr>
          <w:color w:val="FF0000"/>
        </w:rPr>
        <w:t>Fe</w:t>
      </w:r>
      <w:r w:rsidRPr="00D07162">
        <w:rPr>
          <w:color w:val="FF0000"/>
        </w:rPr>
        <w:t>粉和</w:t>
      </w:r>
      <w:r w:rsidRPr="00D07162">
        <w:rPr>
          <w:color w:val="FF0000"/>
        </w:rPr>
        <w:t>Zn</w:t>
      </w:r>
      <w:r w:rsidRPr="00D07162">
        <w:rPr>
          <w:color w:val="FF0000"/>
        </w:rPr>
        <w:t>粉与足量且质量分数相等的稀盐酸反应，锌比铁活泼，锌反应比铁快，</w:t>
      </w:r>
      <w:proofErr w:type="gramStart"/>
      <w:r w:rsidRPr="00D07162">
        <w:rPr>
          <w:color w:val="FF0000"/>
        </w:rPr>
        <w:t>铁产生</w:t>
      </w:r>
      <w:proofErr w:type="gramEnd"/>
      <w:r w:rsidRPr="00D07162">
        <w:rPr>
          <w:color w:val="FF0000"/>
        </w:rPr>
        <w:t>的氢气比锌多，正确。</w:t>
      </w:r>
    </w:p>
    <w:p w:rsidR="00B913FB" w:rsidRPr="00D07162" w:rsidRDefault="00B913FB" w:rsidP="00B913FB">
      <w:pPr>
        <w:spacing w:line="360" w:lineRule="auto"/>
        <w:jc w:val="left"/>
        <w:textAlignment w:val="center"/>
        <w:rPr>
          <w:color w:val="FF0000"/>
        </w:rPr>
      </w:pPr>
      <w:r w:rsidRPr="00D07162">
        <w:rPr>
          <w:color w:val="FF0000"/>
        </w:rPr>
        <w:t>故选</w:t>
      </w:r>
      <w:r w:rsidRPr="00D07162">
        <w:rPr>
          <w:color w:val="FF0000"/>
        </w:rPr>
        <w:t>D</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6</w:t>
      </w:r>
      <w:r w:rsidRPr="00D07162">
        <w:rPr>
          <w:b/>
        </w:rPr>
        <w:t>．（</w:t>
      </w:r>
      <w:r w:rsidRPr="00D07162">
        <w:rPr>
          <w:b/>
        </w:rPr>
        <w:t>2019·</w:t>
      </w:r>
      <w:r w:rsidRPr="00D07162">
        <w:rPr>
          <w:b/>
        </w:rPr>
        <w:t>山东）下列</w:t>
      </w:r>
      <w:proofErr w:type="gramStart"/>
      <w:r w:rsidRPr="00D07162">
        <w:rPr>
          <w:b/>
        </w:rPr>
        <w:t>图象</w:t>
      </w:r>
      <w:proofErr w:type="gramEnd"/>
      <w:r w:rsidRPr="00D07162">
        <w:rPr>
          <w:b/>
        </w:rPr>
        <w:t>能正确反映其对应的实验操作的是</w:t>
      </w:r>
      <w:r w:rsidRPr="00D07162">
        <w:rPr>
          <w:b/>
        </w:rPr>
        <w:t>(  )</w:t>
      </w:r>
    </w:p>
    <w:p w:rsidR="00B913FB" w:rsidRPr="00D07162" w:rsidRDefault="00B913FB" w:rsidP="00B913FB">
      <w:pPr>
        <w:spacing w:line="360" w:lineRule="auto"/>
        <w:jc w:val="left"/>
        <w:textAlignment w:val="center"/>
        <w:rPr>
          <w:color w:val="FF0000"/>
        </w:rPr>
      </w:pPr>
      <w:r w:rsidRPr="00D07162">
        <w:rPr>
          <w:b/>
        </w:rPr>
        <w:t>A</w:t>
      </w:r>
      <w:r w:rsidRPr="00D07162">
        <w:rPr>
          <w:b/>
        </w:rPr>
        <w:t>．电解水生成氢气和氧气</w:t>
      </w:r>
      <w:r w:rsidRPr="00D07162">
        <w:rPr>
          <w:b/>
          <w:noProof/>
        </w:rPr>
        <w:drawing>
          <wp:inline distT="0" distB="0" distL="114300" distR="114300" wp14:anchorId="47521967" wp14:editId="33A56022">
            <wp:extent cx="1323975" cy="1457325"/>
            <wp:effectExtent l="0" t="0" r="9525" b="9525"/>
            <wp:docPr id="104100848" name="图片 10410084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34690" name="图片 104100848" descr="figure"/>
                    <pic:cNvPicPr>
                      <a:picLocks noChangeAspect="1"/>
                    </pic:cNvPicPr>
                  </pic:nvPicPr>
                  <pic:blipFill>
                    <a:blip r:embed="rId26"/>
                    <a:stretch>
                      <a:fillRect/>
                    </a:stretch>
                  </pic:blipFill>
                  <pic:spPr>
                    <a:xfrm>
                      <a:off x="0" y="0"/>
                      <a:ext cx="1323975" cy="1457325"/>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B</w:t>
      </w:r>
      <w:r w:rsidRPr="00D07162">
        <w:rPr>
          <w:b/>
        </w:rPr>
        <w:t>．分别向等质量的铁粉和锌粉中加入过量的完全相同的稀硫酸</w:t>
      </w:r>
      <w:r w:rsidRPr="00D07162">
        <w:rPr>
          <w:b/>
          <w:noProof/>
        </w:rPr>
        <w:drawing>
          <wp:inline distT="0" distB="0" distL="114300" distR="114300" wp14:anchorId="6A65B86A" wp14:editId="5B609FF6">
            <wp:extent cx="1371600" cy="1371600"/>
            <wp:effectExtent l="0" t="0" r="0" b="0"/>
            <wp:docPr id="912868419" name="图片 9128684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12965" name="图片 912868419" descr="figure"/>
                    <pic:cNvPicPr>
                      <a:picLocks noChangeAspect="1"/>
                    </pic:cNvPicPr>
                  </pic:nvPicPr>
                  <pic:blipFill>
                    <a:blip r:embed="rId27"/>
                    <a:stretch>
                      <a:fillRect/>
                    </a:stretch>
                  </pic:blipFill>
                  <pic:spPr>
                    <a:xfrm>
                      <a:off x="0" y="0"/>
                      <a:ext cx="1371600" cy="137160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C</w:t>
      </w:r>
      <w:r w:rsidRPr="00D07162">
        <w:rPr>
          <w:b/>
        </w:rPr>
        <w:t>．分别向等质量的块状和粉末状大理石中加入过量的完全相同的稀盐酸</w:t>
      </w:r>
      <w:r w:rsidRPr="00D07162">
        <w:rPr>
          <w:b/>
          <w:noProof/>
        </w:rPr>
        <w:drawing>
          <wp:inline distT="0" distB="0" distL="114300" distR="114300" wp14:anchorId="24E577F6" wp14:editId="1237D8CF">
            <wp:extent cx="1352550" cy="1390650"/>
            <wp:effectExtent l="0" t="0" r="0" b="0"/>
            <wp:docPr id="1498921670" name="图片 149892167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94836" name="图片 1498921670" descr="figure"/>
                    <pic:cNvPicPr>
                      <a:picLocks noChangeAspect="1"/>
                    </pic:cNvPicPr>
                  </pic:nvPicPr>
                  <pic:blipFill>
                    <a:blip r:embed="rId28"/>
                    <a:stretch>
                      <a:fillRect/>
                    </a:stretch>
                  </pic:blipFill>
                  <pic:spPr>
                    <a:xfrm>
                      <a:off x="0" y="0"/>
                      <a:ext cx="1352550" cy="139065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D</w:t>
      </w:r>
      <w:r w:rsidRPr="00D07162">
        <w:rPr>
          <w:b/>
        </w:rPr>
        <w:t>．向盛有一定质量的</w:t>
      </w:r>
      <w:r w:rsidRPr="00D07162">
        <w:rPr>
          <w:b/>
        </w:rPr>
        <w:t>CuSO</w:t>
      </w:r>
      <w:r w:rsidRPr="00D07162">
        <w:rPr>
          <w:b/>
          <w:vertAlign w:val="subscript"/>
        </w:rPr>
        <w:t>4</w:t>
      </w:r>
      <w:r w:rsidRPr="00D07162">
        <w:rPr>
          <w:b/>
        </w:rPr>
        <w:t>和稀硫酸混合溶液的烧杯中逐滴加入</w:t>
      </w:r>
      <w:proofErr w:type="spellStart"/>
      <w:r w:rsidRPr="00D07162">
        <w:rPr>
          <w:b/>
        </w:rPr>
        <w:t>NaOH</w:t>
      </w:r>
      <w:proofErr w:type="spellEnd"/>
      <w:r w:rsidRPr="00D07162">
        <w:rPr>
          <w:b/>
        </w:rPr>
        <w:t>溶液至过量</w:t>
      </w:r>
      <w:r w:rsidRPr="00D07162">
        <w:rPr>
          <w:b/>
          <w:noProof/>
        </w:rPr>
        <w:drawing>
          <wp:inline distT="0" distB="0" distL="114300" distR="114300" wp14:anchorId="038538C5" wp14:editId="28DFA08E">
            <wp:extent cx="1562100" cy="1333500"/>
            <wp:effectExtent l="0" t="0" r="0" b="0"/>
            <wp:docPr id="942485909" name="图片 9424859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8913" name="图片 942485909" descr="figure"/>
                    <pic:cNvPicPr>
                      <a:picLocks noChangeAspect="1"/>
                    </pic:cNvPicPr>
                  </pic:nvPicPr>
                  <pic:blipFill>
                    <a:blip r:embed="rId29"/>
                    <a:stretch>
                      <a:fillRect/>
                    </a:stretch>
                  </pic:blipFill>
                  <pic:spPr>
                    <a:xfrm>
                      <a:off x="0" y="0"/>
                      <a:ext cx="1562100" cy="133350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w:t>
      </w:r>
    </w:p>
    <w:p w:rsidR="00B913FB" w:rsidRPr="00D07162" w:rsidRDefault="00B913FB" w:rsidP="00B913FB">
      <w:pPr>
        <w:spacing w:line="360" w:lineRule="auto"/>
        <w:jc w:val="left"/>
        <w:textAlignment w:val="center"/>
        <w:rPr>
          <w:color w:val="FF0000"/>
        </w:rPr>
      </w:pPr>
      <w:r w:rsidRPr="00D07162">
        <w:rPr>
          <w:b/>
          <w:color w:val="FF0000"/>
        </w:rPr>
        <w:lastRenderedPageBreak/>
        <w:t>【解析】</w:t>
      </w:r>
      <w:r w:rsidRPr="00D07162">
        <w:rPr>
          <w:color w:val="FF0000"/>
        </w:rPr>
        <w:t>A</w:t>
      </w:r>
      <w:r w:rsidRPr="00D07162">
        <w:rPr>
          <w:color w:val="FF0000"/>
        </w:rPr>
        <w:t>、电解水生成氢气和氧气，氢气和氧气的质量比是</w:t>
      </w:r>
      <w:r w:rsidRPr="00D07162">
        <w:rPr>
          <w:color w:val="FF0000"/>
        </w:rPr>
        <w:t>1:8</w:t>
      </w:r>
      <w:r w:rsidRPr="00D07162">
        <w:rPr>
          <w:color w:val="FF0000"/>
        </w:rPr>
        <w:t>，故</w:t>
      </w:r>
      <w:r w:rsidRPr="00D07162">
        <w:rPr>
          <w:color w:val="FF0000"/>
        </w:rPr>
        <w:t>A</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、分别向等质量的铁粉和锌粉中加入过量的完全相同的稀硫酸，锌比铁活泼，</w:t>
      </w:r>
      <w:proofErr w:type="gramStart"/>
      <w:r w:rsidRPr="00D07162">
        <w:rPr>
          <w:color w:val="FF0000"/>
        </w:rPr>
        <w:t>锌先和</w:t>
      </w:r>
      <w:proofErr w:type="gramEnd"/>
      <w:r w:rsidRPr="00D07162">
        <w:rPr>
          <w:color w:val="FF0000"/>
        </w:rPr>
        <w:t>稀硫酸反应，反应完全，生成的氢气的质量铁比锌多，故</w:t>
      </w:r>
      <w:r w:rsidRPr="00D07162">
        <w:rPr>
          <w:color w:val="FF0000"/>
        </w:rPr>
        <w:t>B</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分别向等质量的块状和粉末状大理石中加入过量的完全相同的稀盐酸，粉末状大理石比块状大理石和稀盐酸的接触面积大，因此向两份相等质量的块状大理石和粉末状大理石中分别加入过量的等浓度的稀盐酸时，生成的二氧化碳质量相等，粉末状大理石和稀盐酸反应的时间比块状大理石和稀盐酸反应的时间短，故</w:t>
      </w:r>
      <w:r w:rsidRPr="00D07162">
        <w:rPr>
          <w:color w:val="FF0000"/>
        </w:rPr>
        <w:t>C</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、向盛有一定质量的</w:t>
      </w:r>
      <w:r w:rsidRPr="00D07162">
        <w:rPr>
          <w:color w:val="FF0000"/>
        </w:rPr>
        <w:t>CuSO</w:t>
      </w:r>
      <w:r w:rsidRPr="00D07162">
        <w:rPr>
          <w:color w:val="FF0000"/>
          <w:vertAlign w:val="subscript"/>
        </w:rPr>
        <w:t>4</w:t>
      </w:r>
      <w:r w:rsidRPr="00D07162">
        <w:rPr>
          <w:color w:val="FF0000"/>
        </w:rPr>
        <w:t>和稀硫酸混合溶液的烧杯中逐滴加入</w:t>
      </w:r>
      <w:proofErr w:type="spellStart"/>
      <w:r w:rsidRPr="00D07162">
        <w:rPr>
          <w:color w:val="FF0000"/>
        </w:rPr>
        <w:t>NaOH</w:t>
      </w:r>
      <w:proofErr w:type="spellEnd"/>
      <w:r w:rsidRPr="00D07162">
        <w:rPr>
          <w:color w:val="FF0000"/>
        </w:rPr>
        <w:t>溶液至过量，氢氧化钠先和稀硫酸反应生成硫酸钠和水，溶液的</w:t>
      </w:r>
      <w:r w:rsidRPr="00D07162">
        <w:rPr>
          <w:color w:val="FF0000"/>
        </w:rPr>
        <w:t>pH</w:t>
      </w:r>
      <w:r w:rsidRPr="00D07162">
        <w:rPr>
          <w:color w:val="FF0000"/>
        </w:rPr>
        <w:t>值变大，反应完全，溶液呈中性，继续滴加氢氧化钠和硫酸铜反应生成氢氧化铜沉淀和硫酸钠，溶液呈中性，图像应该水平，反应完全，氢氧化钠过量，溶液的碱性增强，</w:t>
      </w:r>
      <w:proofErr w:type="spellStart"/>
      <w:r w:rsidRPr="00D07162">
        <w:rPr>
          <w:color w:val="FF0000"/>
        </w:rPr>
        <w:t>pH</w:t>
      </w:r>
      <w:proofErr w:type="spellEnd"/>
      <w:r w:rsidRPr="00D07162">
        <w:rPr>
          <w:color w:val="FF0000"/>
        </w:rPr>
        <w:t>值继续变大，故</w:t>
      </w:r>
      <w:r w:rsidRPr="00D07162">
        <w:rPr>
          <w:color w:val="FF0000"/>
        </w:rPr>
        <w:t>D</w:t>
      </w:r>
      <w:r w:rsidRPr="00D07162">
        <w:rPr>
          <w:color w:val="FF0000"/>
        </w:rPr>
        <w:t>不正确。故选</w:t>
      </w:r>
      <w:r w:rsidRPr="00D07162">
        <w:rPr>
          <w:color w:val="FF0000"/>
        </w:rPr>
        <w:t>B</w:t>
      </w:r>
      <w:r w:rsidRPr="00D07162">
        <w:rPr>
          <w:color w:val="FF0000"/>
        </w:rPr>
        <w:t>。</w:t>
      </w:r>
    </w:p>
    <w:p w:rsidR="00B913FB" w:rsidRPr="00D07162" w:rsidRDefault="00B913FB" w:rsidP="00B913FB">
      <w:pPr>
        <w:spacing w:line="360" w:lineRule="auto"/>
        <w:ind w:firstLine="15"/>
        <w:jc w:val="left"/>
        <w:textAlignment w:val="center"/>
        <w:rPr>
          <w:color w:val="FF0000"/>
        </w:rPr>
      </w:pPr>
      <w:r w:rsidRPr="00D07162">
        <w:rPr>
          <w:b/>
        </w:rPr>
        <w:t>7</w:t>
      </w:r>
      <w:r w:rsidRPr="00D07162">
        <w:rPr>
          <w:b/>
        </w:rPr>
        <w:t>．（</w:t>
      </w:r>
      <w:r w:rsidRPr="00D07162">
        <w:rPr>
          <w:b/>
        </w:rPr>
        <w:t>2019·</w:t>
      </w:r>
      <w:r w:rsidRPr="00D07162">
        <w:rPr>
          <w:b/>
        </w:rPr>
        <w:t>山东）</w:t>
      </w:r>
      <w:r w:rsidRPr="00D07162">
        <w:rPr>
          <w:b/>
        </w:rPr>
        <w:t xml:space="preserve">    </w:t>
      </w:r>
      <w:r w:rsidRPr="00D07162">
        <w:rPr>
          <w:b/>
        </w:rPr>
        <w:t>下列</w:t>
      </w:r>
      <w:proofErr w:type="gramStart"/>
      <w:r w:rsidRPr="00D07162">
        <w:rPr>
          <w:b/>
        </w:rPr>
        <w:t>图象</w:t>
      </w:r>
      <w:proofErr w:type="gramEnd"/>
      <w:r w:rsidRPr="00D07162">
        <w:rPr>
          <w:b/>
        </w:rPr>
        <w:t>不能正确反应其对应变化关系的是（　　）</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261F29E6" wp14:editId="14972CE1">
            <wp:extent cx="1476375" cy="1304925"/>
            <wp:effectExtent l="0" t="0" r="9525" b="9525"/>
            <wp:docPr id="772010176" name="图片 77201017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62111" name="图片 772010176" descr="figure"/>
                    <pic:cNvPicPr>
                      <a:picLocks noChangeAspect="1"/>
                    </pic:cNvPicPr>
                  </pic:nvPicPr>
                  <pic:blipFill>
                    <a:blip r:embed="rId30"/>
                    <a:stretch>
                      <a:fillRect/>
                    </a:stretch>
                  </pic:blipFill>
                  <pic:spPr>
                    <a:xfrm>
                      <a:off x="0" y="0"/>
                      <a:ext cx="1476375" cy="1304925"/>
                    </a:xfrm>
                    <a:prstGeom prst="rect">
                      <a:avLst/>
                    </a:prstGeom>
                  </pic:spPr>
                </pic:pic>
              </a:graphicData>
            </a:graphic>
          </wp:inline>
        </w:drawing>
      </w:r>
      <w:r w:rsidRPr="00D07162">
        <w:rPr>
          <w:b/>
        </w:rPr>
        <w:t>相同质量的炭粉分别在足量的氧气和空气中燃烧</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06A182CB" wp14:editId="7D234B0F">
            <wp:extent cx="1409700" cy="1304925"/>
            <wp:effectExtent l="0" t="0" r="0" b="9525"/>
            <wp:docPr id="1088175128" name="图片 10881751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9021" name="图片 1088175128" descr="figure"/>
                    <pic:cNvPicPr>
                      <a:picLocks noChangeAspect="1"/>
                    </pic:cNvPicPr>
                  </pic:nvPicPr>
                  <pic:blipFill>
                    <a:blip r:embed="rId31"/>
                    <a:stretch>
                      <a:fillRect/>
                    </a:stretch>
                  </pic:blipFill>
                  <pic:spPr>
                    <a:xfrm>
                      <a:off x="0" y="0"/>
                      <a:ext cx="1409700" cy="1304925"/>
                    </a:xfrm>
                    <a:prstGeom prst="rect">
                      <a:avLst/>
                    </a:prstGeom>
                  </pic:spPr>
                </pic:pic>
              </a:graphicData>
            </a:graphic>
          </wp:inline>
        </w:drawing>
      </w:r>
      <w:r w:rsidRPr="00D07162">
        <w:rPr>
          <w:b/>
        </w:rPr>
        <w:t>浓硫酸长期露置在空气中</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4E0369D2" wp14:editId="73FF825D">
            <wp:extent cx="1352550" cy="1333500"/>
            <wp:effectExtent l="0" t="0" r="0" b="0"/>
            <wp:docPr id="1742981521" name="图片 17429815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76313" name="图片 1742981521" descr="figure"/>
                    <pic:cNvPicPr>
                      <a:picLocks noChangeAspect="1"/>
                    </pic:cNvPicPr>
                  </pic:nvPicPr>
                  <pic:blipFill>
                    <a:blip r:embed="rId32"/>
                    <a:stretch>
                      <a:fillRect/>
                    </a:stretch>
                  </pic:blipFill>
                  <pic:spPr>
                    <a:xfrm>
                      <a:off x="0" y="0"/>
                      <a:ext cx="1352550" cy="1333500"/>
                    </a:xfrm>
                    <a:prstGeom prst="rect">
                      <a:avLst/>
                    </a:prstGeom>
                  </pic:spPr>
                </pic:pic>
              </a:graphicData>
            </a:graphic>
          </wp:inline>
        </w:drawing>
      </w:r>
      <w:r w:rsidRPr="00D07162">
        <w:rPr>
          <w:b/>
        </w:rPr>
        <w:t>向表面生锈的铁钉中滴加过量的稀盐酸</w:t>
      </w:r>
    </w:p>
    <w:p w:rsidR="00B913FB" w:rsidRPr="00D07162" w:rsidRDefault="00B913FB" w:rsidP="00B913FB">
      <w:pPr>
        <w:spacing w:line="360" w:lineRule="auto"/>
        <w:jc w:val="left"/>
        <w:textAlignment w:val="center"/>
        <w:rPr>
          <w:color w:val="FF0000"/>
        </w:rPr>
      </w:pPr>
      <w:r w:rsidRPr="00D07162">
        <w:rPr>
          <w:b/>
        </w:rPr>
        <w:lastRenderedPageBreak/>
        <w:t>D</w:t>
      </w:r>
      <w:r w:rsidRPr="00D07162">
        <w:rPr>
          <w:b/>
        </w:rPr>
        <w:t>．</w:t>
      </w:r>
      <w:r w:rsidRPr="00D07162">
        <w:rPr>
          <w:b/>
          <w:noProof/>
        </w:rPr>
        <w:drawing>
          <wp:inline distT="0" distB="0" distL="114300" distR="114300" wp14:anchorId="2C392B43" wp14:editId="283D7E63">
            <wp:extent cx="1495425" cy="1085850"/>
            <wp:effectExtent l="0" t="0" r="9525" b="0"/>
            <wp:docPr id="1583826218" name="图片 15838262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3318" name="图片 1583826218" descr="figure"/>
                    <pic:cNvPicPr>
                      <a:picLocks noChangeAspect="1"/>
                    </pic:cNvPicPr>
                  </pic:nvPicPr>
                  <pic:blipFill>
                    <a:blip r:embed="rId33"/>
                    <a:stretch>
                      <a:fillRect/>
                    </a:stretch>
                  </pic:blipFill>
                  <pic:spPr>
                    <a:xfrm>
                      <a:off x="0" y="0"/>
                      <a:ext cx="1495425" cy="1085850"/>
                    </a:xfrm>
                    <a:prstGeom prst="rect">
                      <a:avLst/>
                    </a:prstGeom>
                  </pic:spPr>
                </pic:pic>
              </a:graphicData>
            </a:graphic>
          </wp:inline>
        </w:drawing>
      </w:r>
      <w:r w:rsidRPr="00D07162">
        <w:rPr>
          <w:b/>
        </w:rPr>
        <w:t>向一定量氯化铜溶液中滴加氢氧化钠溶液</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、炭粉在氧气、空气中燃烧都生成二氧化碳，在氧气中燃烧速率较快，反应需要时间短，最终生成二氧化碳质量相等，该选项对应关系正确；</w:t>
      </w:r>
      <w:r w:rsidRPr="00D07162">
        <w:rPr>
          <w:color w:val="FF0000"/>
        </w:rPr>
        <w:br/>
        <w:t>B</w:t>
      </w:r>
      <w:r w:rsidRPr="00D07162">
        <w:rPr>
          <w:color w:val="FF0000"/>
        </w:rPr>
        <w:t>、浓硫酸能够吸收水蒸气，溶质质量分数变小，但是不能减小到</w:t>
      </w:r>
      <w:r w:rsidRPr="00D07162">
        <w:rPr>
          <w:color w:val="FF0000"/>
        </w:rPr>
        <w:t>0</w:t>
      </w:r>
      <w:r w:rsidRPr="00D07162">
        <w:rPr>
          <w:color w:val="FF0000"/>
        </w:rPr>
        <w:t>，该选项对应关系不正确；</w:t>
      </w:r>
      <w:r w:rsidRPr="00D07162">
        <w:rPr>
          <w:color w:val="FF0000"/>
        </w:rPr>
        <w:br/>
        <w:t>C</w:t>
      </w:r>
      <w:r w:rsidRPr="00D07162">
        <w:rPr>
          <w:color w:val="FF0000"/>
        </w:rPr>
        <w:t>、向表面生锈的铁钉中滴加过量的稀盐酸，稀盐酸先和氧化铁反应生成氯化铁和水，后和铁反应生成氯化亚铁和氢气，该选项对应关系正确；</w:t>
      </w:r>
      <w:r w:rsidRPr="00D07162">
        <w:rPr>
          <w:color w:val="FF0000"/>
        </w:rPr>
        <w:br/>
        <w:t>D</w:t>
      </w:r>
      <w:r w:rsidRPr="00D07162">
        <w:rPr>
          <w:color w:val="FF0000"/>
        </w:rPr>
        <w:t>、向一定量氯化铜溶液中滴加氢氧化钠溶液，氢氧化钠和氯化铜反应生成蓝色沉淀氢氧化铜和氯化钠，氯化铜完全反应后沉淀质量不再变化，该选项对应关系正确。</w:t>
      </w:r>
      <w:r w:rsidRPr="00D07162">
        <w:rPr>
          <w:color w:val="FF0000"/>
        </w:rPr>
        <w:br/>
      </w:r>
      <w:r w:rsidRPr="00D07162">
        <w:rPr>
          <w:color w:val="FF0000"/>
        </w:rPr>
        <w:t>故选</w:t>
      </w:r>
      <w:r w:rsidRPr="00D07162">
        <w:rPr>
          <w:color w:val="FF0000"/>
        </w:rPr>
        <w:t>B</w:t>
      </w:r>
      <w:r w:rsidRPr="00D07162">
        <w:rPr>
          <w:color w:val="FF0000"/>
        </w:rPr>
        <w:t>。</w:t>
      </w:r>
    </w:p>
    <w:p w:rsidR="00B913FB" w:rsidRPr="00D07162" w:rsidRDefault="00B913FB" w:rsidP="00B913FB">
      <w:pPr>
        <w:spacing w:line="360" w:lineRule="auto"/>
        <w:jc w:val="left"/>
        <w:textAlignment w:val="center"/>
        <w:rPr>
          <w:color w:val="FF0000"/>
        </w:rPr>
      </w:pPr>
      <w:r w:rsidRPr="00D07162">
        <w:rPr>
          <w:color w:val="FF0000"/>
        </w:rPr>
        <w:t>【点睛】</w:t>
      </w:r>
    </w:p>
    <w:p w:rsidR="00B913FB" w:rsidRPr="00D07162" w:rsidRDefault="00B913FB" w:rsidP="00B913FB">
      <w:pPr>
        <w:spacing w:line="360" w:lineRule="auto"/>
        <w:jc w:val="left"/>
        <w:textAlignment w:val="center"/>
        <w:rPr>
          <w:color w:val="FF0000"/>
        </w:rPr>
      </w:pPr>
      <w:r w:rsidRPr="00D07162">
        <w:rPr>
          <w:color w:val="FF0000"/>
        </w:rPr>
        <w:t>本题主要考查物质的性质，解答时要根据各种物质的性质，结合各方面条件进行分析、判断，从而得出正确的结论。</w:t>
      </w:r>
    </w:p>
    <w:p w:rsidR="00B913FB" w:rsidRPr="00D07162" w:rsidRDefault="00B913FB" w:rsidP="00B913FB">
      <w:pPr>
        <w:spacing w:line="360" w:lineRule="auto"/>
        <w:jc w:val="left"/>
        <w:textAlignment w:val="center"/>
        <w:rPr>
          <w:color w:val="FF0000"/>
        </w:rPr>
      </w:pPr>
      <w:r w:rsidRPr="00D07162">
        <w:rPr>
          <w:b/>
        </w:rPr>
        <w:t>8</w:t>
      </w:r>
      <w:r w:rsidRPr="00D07162">
        <w:rPr>
          <w:b/>
        </w:rPr>
        <w:t>．（</w:t>
      </w:r>
      <w:r w:rsidRPr="00D07162">
        <w:rPr>
          <w:b/>
        </w:rPr>
        <w:t>2019·</w:t>
      </w:r>
      <w:r w:rsidRPr="00D07162">
        <w:rPr>
          <w:b/>
        </w:rPr>
        <w:t>山东）向盛有</w:t>
      </w:r>
      <w:r w:rsidRPr="00D07162">
        <w:rPr>
          <w:b/>
        </w:rPr>
        <w:t>50mL</w:t>
      </w:r>
      <w:r w:rsidRPr="00D07162">
        <w:rPr>
          <w:b/>
        </w:rPr>
        <w:t>稀硫酸的烧杯中，缓慢滴加一定溶质质量分数的氢氧化钡溶液至过量。随着氢氧化钡溶液的滴加，某些量变化趋势正确的（　　）</w:t>
      </w:r>
    </w:p>
    <w:p w:rsidR="00B913FB" w:rsidRPr="00D07162" w:rsidRDefault="00B913FB" w:rsidP="00B913FB">
      <w:pPr>
        <w:tabs>
          <w:tab w:val="left" w:pos="2076"/>
          <w:tab w:val="left" w:pos="4153"/>
          <w:tab w:val="left" w:pos="6229"/>
        </w:tabs>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5A2655A9" wp14:editId="0BB108FE">
            <wp:extent cx="1466850" cy="1190625"/>
            <wp:effectExtent l="0" t="0" r="0" b="9525"/>
            <wp:docPr id="1132422113" name="图片 11324221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47317" name="图片 1132422113" descr="figure"/>
                    <pic:cNvPicPr>
                      <a:picLocks noChangeAspect="1"/>
                    </pic:cNvPicPr>
                  </pic:nvPicPr>
                  <pic:blipFill>
                    <a:blip r:embed="rId34"/>
                    <a:stretch>
                      <a:fillRect/>
                    </a:stretch>
                  </pic:blipFill>
                  <pic:spPr>
                    <a:xfrm>
                      <a:off x="0" y="0"/>
                      <a:ext cx="1466850" cy="1190625"/>
                    </a:xfrm>
                    <a:prstGeom prst="rect">
                      <a:avLst/>
                    </a:prstGeom>
                  </pic:spPr>
                </pic:pic>
              </a:graphicData>
            </a:graphic>
          </wp:inline>
        </w:drawing>
      </w:r>
      <w:r w:rsidRPr="00D07162">
        <w:rPr>
          <w:b/>
        </w:rPr>
        <w:tab/>
        <w:t>B</w:t>
      </w:r>
      <w:r w:rsidRPr="00D07162">
        <w:rPr>
          <w:b/>
        </w:rPr>
        <w:t>．</w:t>
      </w:r>
      <w:r w:rsidRPr="00D07162">
        <w:rPr>
          <w:b/>
          <w:noProof/>
        </w:rPr>
        <w:drawing>
          <wp:inline distT="0" distB="0" distL="114300" distR="114300" wp14:anchorId="21B2AE86" wp14:editId="5EDE11A3">
            <wp:extent cx="1381125" cy="1200150"/>
            <wp:effectExtent l="0" t="0" r="9525" b="0"/>
            <wp:docPr id="796851726" name="图片 7968517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18128" name="图片 796851726" descr="figure"/>
                    <pic:cNvPicPr>
                      <a:picLocks noChangeAspect="1"/>
                    </pic:cNvPicPr>
                  </pic:nvPicPr>
                  <pic:blipFill>
                    <a:blip r:embed="rId35"/>
                    <a:stretch>
                      <a:fillRect/>
                    </a:stretch>
                  </pic:blipFill>
                  <pic:spPr>
                    <a:xfrm>
                      <a:off x="0" y="0"/>
                      <a:ext cx="1381125" cy="1200150"/>
                    </a:xfrm>
                    <a:prstGeom prst="rect">
                      <a:avLst/>
                    </a:prstGeom>
                  </pic:spPr>
                </pic:pic>
              </a:graphicData>
            </a:graphic>
          </wp:inline>
        </w:drawing>
      </w:r>
      <w:r w:rsidRPr="00D07162">
        <w:rPr>
          <w:b/>
        </w:rPr>
        <w:tab/>
        <w:t>C</w:t>
      </w:r>
      <w:r w:rsidRPr="00D07162">
        <w:rPr>
          <w:b/>
        </w:rPr>
        <w:t>．</w:t>
      </w:r>
      <w:r w:rsidRPr="00D07162">
        <w:rPr>
          <w:b/>
          <w:noProof/>
        </w:rPr>
        <w:drawing>
          <wp:inline distT="0" distB="0" distL="114300" distR="114300" wp14:anchorId="08577495" wp14:editId="1E202DDB">
            <wp:extent cx="1619250" cy="1209675"/>
            <wp:effectExtent l="0" t="0" r="0" b="9525"/>
            <wp:docPr id="1035475871" name="图片 103547587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43168" name="图片 1035475871" descr="figure"/>
                    <pic:cNvPicPr>
                      <a:picLocks noChangeAspect="1"/>
                    </pic:cNvPicPr>
                  </pic:nvPicPr>
                  <pic:blipFill>
                    <a:blip r:embed="rId36"/>
                    <a:stretch>
                      <a:fillRect/>
                    </a:stretch>
                  </pic:blipFill>
                  <pic:spPr>
                    <a:xfrm>
                      <a:off x="0" y="0"/>
                      <a:ext cx="1619250" cy="1209675"/>
                    </a:xfrm>
                    <a:prstGeom prst="rect">
                      <a:avLst/>
                    </a:prstGeom>
                  </pic:spPr>
                </pic:pic>
              </a:graphicData>
            </a:graphic>
          </wp:inline>
        </w:drawing>
      </w:r>
      <w:r w:rsidRPr="00D07162">
        <w:rPr>
          <w:b/>
        </w:rPr>
        <w:tab/>
        <w:t>D</w:t>
      </w:r>
      <w:r w:rsidRPr="00D07162">
        <w:rPr>
          <w:b/>
        </w:rPr>
        <w:t>．</w:t>
      </w:r>
      <w:r w:rsidRPr="00D07162">
        <w:rPr>
          <w:b/>
          <w:noProof/>
        </w:rPr>
        <w:drawing>
          <wp:inline distT="0" distB="0" distL="114300" distR="114300" wp14:anchorId="538BE71A" wp14:editId="392DA14B">
            <wp:extent cx="1476375" cy="1200150"/>
            <wp:effectExtent l="0" t="0" r="9525" b="0"/>
            <wp:docPr id="1573106254" name="图片 15731062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96" name="图片 1573106254" descr="figure"/>
                    <pic:cNvPicPr>
                      <a:picLocks noChangeAspect="1"/>
                    </pic:cNvPicPr>
                  </pic:nvPicPr>
                  <pic:blipFill>
                    <a:blip r:embed="rId37"/>
                    <a:stretch>
                      <a:fillRect/>
                    </a:stretch>
                  </pic:blipFill>
                  <pic:spPr>
                    <a:xfrm>
                      <a:off x="0" y="0"/>
                      <a:ext cx="1476375" cy="120015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D</w:t>
      </w:r>
    </w:p>
    <w:p w:rsidR="00B913FB" w:rsidRPr="00D07162" w:rsidRDefault="00B913FB" w:rsidP="00B913FB">
      <w:pPr>
        <w:spacing w:line="360" w:lineRule="auto"/>
        <w:jc w:val="left"/>
        <w:textAlignment w:val="center"/>
        <w:rPr>
          <w:color w:val="FF0000"/>
        </w:rPr>
      </w:pPr>
      <w:r w:rsidRPr="00D07162">
        <w:rPr>
          <w:b/>
          <w:color w:val="FF0000"/>
        </w:rPr>
        <w:lastRenderedPageBreak/>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、氢氧化钡和硫酸反应生成硫酸钡沉淀和水，沉淀不能形成溶质，随着氢氧化钡的加入生成的沉淀越来越多，原来稀硫酸中的溶质会越来越少，恰好反应时溶质的质量为</w:t>
      </w:r>
      <w:r w:rsidRPr="00D07162">
        <w:rPr>
          <w:color w:val="FF0000"/>
        </w:rPr>
        <w:t>0</w:t>
      </w:r>
      <w:r w:rsidRPr="00D07162">
        <w:rPr>
          <w:color w:val="FF0000"/>
        </w:rPr>
        <w:t>，氢氧化钡过量后，随着氢氧化钡的加入溶质会再越来越多，图像与事实不相符，故</w:t>
      </w:r>
      <w:r w:rsidRPr="00D07162">
        <w:rPr>
          <w:color w:val="FF0000"/>
        </w:rPr>
        <w:t>A</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、稀硫酸显酸性，</w:t>
      </w:r>
      <w:r w:rsidRPr="00D07162">
        <w:rPr>
          <w:color w:val="FF0000"/>
        </w:rPr>
        <w:t>pH</w:t>
      </w:r>
      <w:r w:rsidRPr="00D07162">
        <w:rPr>
          <w:color w:val="FF0000"/>
        </w:rPr>
        <w:t>小于</w:t>
      </w:r>
      <w:r w:rsidRPr="00D07162">
        <w:rPr>
          <w:color w:val="FF0000"/>
        </w:rPr>
        <w:t>7</w:t>
      </w:r>
      <w:r w:rsidRPr="00D07162">
        <w:rPr>
          <w:color w:val="FF0000"/>
        </w:rPr>
        <w:t>，随着氢氧化钡溶液的增加，烧杯中溶液的</w:t>
      </w:r>
      <w:r w:rsidRPr="00D07162">
        <w:rPr>
          <w:color w:val="FF0000"/>
        </w:rPr>
        <w:t>pH</w:t>
      </w:r>
      <w:r w:rsidRPr="00D07162">
        <w:rPr>
          <w:color w:val="FF0000"/>
        </w:rPr>
        <w:t>会越来越大恰好完全反应时液体为硫酸钡的悬浊液，</w:t>
      </w:r>
      <w:r w:rsidRPr="00D07162">
        <w:rPr>
          <w:color w:val="FF0000"/>
        </w:rPr>
        <w:t>pH</w:t>
      </w:r>
      <w:r w:rsidRPr="00D07162">
        <w:rPr>
          <w:color w:val="FF0000"/>
        </w:rPr>
        <w:t>等于</w:t>
      </w:r>
      <w:r w:rsidRPr="00D07162">
        <w:rPr>
          <w:color w:val="FF0000"/>
        </w:rPr>
        <w:t>7</w:t>
      </w:r>
      <w:r w:rsidRPr="00D07162">
        <w:rPr>
          <w:color w:val="FF0000"/>
        </w:rPr>
        <w:t>，大于</w:t>
      </w:r>
      <w:r w:rsidRPr="00D07162">
        <w:rPr>
          <w:color w:val="FF0000"/>
        </w:rPr>
        <w:t>7</w:t>
      </w:r>
      <w:r w:rsidRPr="00D07162">
        <w:rPr>
          <w:color w:val="FF0000"/>
        </w:rPr>
        <w:t>时为氢氧化钡过量，但不会一直增大，最后为</w:t>
      </w:r>
      <w:proofErr w:type="gramStart"/>
      <w:r w:rsidRPr="00D07162">
        <w:rPr>
          <w:color w:val="FF0000"/>
        </w:rPr>
        <w:t>接近原氢氧化钡</w:t>
      </w:r>
      <w:proofErr w:type="gramEnd"/>
      <w:r w:rsidRPr="00D07162">
        <w:rPr>
          <w:color w:val="FF0000"/>
        </w:rPr>
        <w:t>溶液的</w:t>
      </w:r>
      <w:r w:rsidRPr="00D07162">
        <w:rPr>
          <w:color w:val="FF0000"/>
        </w:rPr>
        <w:t>pH</w:t>
      </w:r>
      <w:r w:rsidRPr="00D07162">
        <w:rPr>
          <w:color w:val="FF0000"/>
        </w:rPr>
        <w:t>值，图像与事实不相符，故</w:t>
      </w:r>
      <w:r w:rsidRPr="00D07162">
        <w:rPr>
          <w:color w:val="FF0000"/>
        </w:rPr>
        <w:t>B</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、此反应没有气体放出，随着氢氧化钡溶液的加入，烧杯中物质的总质量是越来越多的，图像与事实不相符，故</w:t>
      </w:r>
      <w:r w:rsidRPr="00D07162">
        <w:rPr>
          <w:color w:val="FF0000"/>
        </w:rPr>
        <w:t>C</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、反应生成硫酸钡沉淀，生成物的质量从</w:t>
      </w:r>
      <w:r w:rsidRPr="00D07162">
        <w:rPr>
          <w:color w:val="FF0000"/>
        </w:rPr>
        <w:t>0</w:t>
      </w:r>
      <w:r w:rsidRPr="00D07162">
        <w:rPr>
          <w:color w:val="FF0000"/>
        </w:rPr>
        <w:t>开始增加，至反应结束后不再改变，故</w:t>
      </w:r>
      <w:r w:rsidRPr="00D07162">
        <w:rPr>
          <w:color w:val="FF0000"/>
        </w:rPr>
        <w:t>D</w:t>
      </w:r>
      <w:r w:rsidRPr="00D07162">
        <w:rPr>
          <w:color w:val="FF0000"/>
        </w:rPr>
        <w:t>正确。图像与事实相符，故选</w:t>
      </w:r>
      <w:r w:rsidRPr="00D07162">
        <w:rPr>
          <w:color w:val="FF0000"/>
        </w:rPr>
        <w:t>D</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9</w:t>
      </w:r>
      <w:r w:rsidRPr="00D07162">
        <w:rPr>
          <w:b/>
        </w:rPr>
        <w:t>．（</w:t>
      </w:r>
      <w:r w:rsidRPr="00D07162">
        <w:rPr>
          <w:b/>
        </w:rPr>
        <w:t>2019·</w:t>
      </w:r>
      <w:r w:rsidRPr="00D07162">
        <w:rPr>
          <w:b/>
        </w:rPr>
        <w:t>山东）下列</w:t>
      </w:r>
      <w:proofErr w:type="gramStart"/>
      <w:r w:rsidRPr="00D07162">
        <w:rPr>
          <w:b/>
        </w:rPr>
        <w:t>图象</w:t>
      </w:r>
      <w:proofErr w:type="gramEnd"/>
      <w:r w:rsidRPr="00D07162">
        <w:rPr>
          <w:b/>
        </w:rPr>
        <w:t>能正确反映对应变化关系的是（　　）</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269193B6" wp14:editId="39DC8250">
            <wp:extent cx="1114425" cy="1190625"/>
            <wp:effectExtent l="0" t="0" r="9525" b="9525"/>
            <wp:docPr id="546327741" name="图片 54632774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66541397" name="图片 546327741" descr="figure"/>
                    <pic:cNvPicPr/>
                  </pic:nvPicPr>
                  <pic:blipFill>
                    <a:blip r:embed="rId38"/>
                    <a:stretch>
                      <a:fillRect/>
                    </a:stretch>
                  </pic:blipFill>
                  <pic:spPr>
                    <a:xfrm>
                      <a:off x="0" y="0"/>
                      <a:ext cx="1114425" cy="1190625"/>
                    </a:xfrm>
                    <a:prstGeom prst="rect">
                      <a:avLst/>
                    </a:prstGeom>
                  </pic:spPr>
                </pic:pic>
              </a:graphicData>
            </a:graphic>
          </wp:inline>
        </w:drawing>
      </w:r>
      <w:r w:rsidRPr="00D07162">
        <w:rPr>
          <w:b/>
        </w:rPr>
        <w:t>将表面生锈的铁钉放入稀盐酸中</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5B7FFEB1" wp14:editId="585ABF04">
            <wp:extent cx="1143000" cy="1219200"/>
            <wp:effectExtent l="0" t="0" r="0" b="0"/>
            <wp:docPr id="596136236" name="图片 59613623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36028214" name="图片 596136236" descr="figure"/>
                    <pic:cNvPicPr/>
                  </pic:nvPicPr>
                  <pic:blipFill>
                    <a:blip r:embed="rId39"/>
                    <a:stretch>
                      <a:fillRect/>
                    </a:stretch>
                  </pic:blipFill>
                  <pic:spPr>
                    <a:xfrm>
                      <a:off x="0" y="0"/>
                      <a:ext cx="1143000" cy="1219200"/>
                    </a:xfrm>
                    <a:prstGeom prst="rect">
                      <a:avLst/>
                    </a:prstGeom>
                  </pic:spPr>
                </pic:pic>
              </a:graphicData>
            </a:graphic>
          </wp:inline>
        </w:drawing>
      </w:r>
      <w:r w:rsidRPr="00D07162">
        <w:rPr>
          <w:b/>
        </w:rPr>
        <w:t>红磷在密闭容器中燃烧</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2C5ED9D1" wp14:editId="4DD6E6D7">
            <wp:extent cx="1152525" cy="1143000"/>
            <wp:effectExtent l="0" t="0" r="9525" b="0"/>
            <wp:docPr id="1769902671" name="图片 176990267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53241000" name="图片 1769902671" descr="figure"/>
                    <pic:cNvPicPr/>
                  </pic:nvPicPr>
                  <pic:blipFill>
                    <a:blip r:embed="rId40"/>
                    <a:stretch>
                      <a:fillRect/>
                    </a:stretch>
                  </pic:blipFill>
                  <pic:spPr>
                    <a:xfrm>
                      <a:off x="0" y="0"/>
                      <a:ext cx="1152525" cy="1143000"/>
                    </a:xfrm>
                    <a:prstGeom prst="rect">
                      <a:avLst/>
                    </a:prstGeom>
                  </pic:spPr>
                </pic:pic>
              </a:graphicData>
            </a:graphic>
          </wp:inline>
        </w:drawing>
      </w:r>
      <w:r w:rsidRPr="00D07162">
        <w:rPr>
          <w:b/>
        </w:rPr>
        <w:t>向硫酸铜溶液中加入锌粉</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48629D9F" wp14:editId="0A45BC99">
            <wp:extent cx="1076325" cy="1247775"/>
            <wp:effectExtent l="0" t="0" r="9525" b="9525"/>
            <wp:docPr id="1585373157" name="图片 158537315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17461175" name="图片 1585373157" descr="figure"/>
                    <pic:cNvPicPr/>
                  </pic:nvPicPr>
                  <pic:blipFill>
                    <a:blip r:embed="rId41"/>
                    <a:stretch>
                      <a:fillRect/>
                    </a:stretch>
                  </pic:blipFill>
                  <pic:spPr>
                    <a:xfrm>
                      <a:off x="0" y="0"/>
                      <a:ext cx="1076325" cy="1247775"/>
                    </a:xfrm>
                    <a:prstGeom prst="rect">
                      <a:avLst/>
                    </a:prstGeom>
                  </pic:spPr>
                </pic:pic>
              </a:graphicData>
            </a:graphic>
          </wp:inline>
        </w:drawing>
      </w:r>
      <w:r w:rsidRPr="00D07162">
        <w:rPr>
          <w:b/>
        </w:rPr>
        <w:t>向稀盐酸中滴加硝酸银溶液</w:t>
      </w:r>
    </w:p>
    <w:p w:rsidR="00B913FB" w:rsidRPr="00D07162" w:rsidRDefault="00B913FB" w:rsidP="00B913FB">
      <w:pPr>
        <w:spacing w:line="360" w:lineRule="auto"/>
        <w:jc w:val="left"/>
        <w:textAlignment w:val="center"/>
        <w:rPr>
          <w:color w:val="FF0000"/>
        </w:rPr>
      </w:pPr>
      <w:r w:rsidRPr="00D07162">
        <w:rPr>
          <w:b/>
          <w:color w:val="FF0000"/>
        </w:rPr>
        <w:lastRenderedPageBreak/>
        <w:t>【答案】</w:t>
      </w:r>
      <w:r w:rsidRPr="00D07162">
        <w:rPr>
          <w:color w:val="FF0000"/>
        </w:rPr>
        <w:t>A</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、将表面生锈的铁钉放入稀盐酸中，盐酸先和氧化铁反应生成氯化铁和水，后和铁反应生成氯化亚铁和氢气，反应完全后继续加入稀盐酸氢气的总量不变，故选项正确；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、红磷在密闭容器中燃烧生成五氧化二磷，容器中物质总质量不变，故选项错误；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、硫酸铜和锌反应生成硫酸锌和</w:t>
      </w:r>
      <w:proofErr w:type="gramStart"/>
      <w:r w:rsidRPr="00D07162">
        <w:rPr>
          <w:color w:val="FF0000"/>
        </w:rPr>
        <w:t>铜，</w:t>
      </w:r>
      <w:proofErr w:type="gramEnd"/>
      <w:r w:rsidRPr="00D07162">
        <w:rPr>
          <w:color w:val="FF0000"/>
        </w:rPr>
        <w:t>锌的相对原子质量大于铜的相对原子质量，随着反应进行，溶液质量增大，故选项错误；</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、加入硝酸银溶液前沉淀质量是</w:t>
      </w:r>
      <w:r w:rsidRPr="00D07162">
        <w:rPr>
          <w:color w:val="FF0000"/>
        </w:rPr>
        <w:t>0</w:t>
      </w:r>
      <w:r w:rsidRPr="00D07162">
        <w:rPr>
          <w:color w:val="FF0000"/>
        </w:rPr>
        <w:t>，故选项错误。故选</w:t>
      </w:r>
      <w:r w:rsidRPr="00D07162">
        <w:rPr>
          <w:color w:val="FF0000"/>
        </w:rPr>
        <w:t>A</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10</w:t>
      </w:r>
      <w:r w:rsidRPr="00D07162">
        <w:rPr>
          <w:b/>
        </w:rPr>
        <w:t>．（</w:t>
      </w:r>
      <w:r w:rsidRPr="00D07162">
        <w:rPr>
          <w:b/>
        </w:rPr>
        <w:t>2020·</w:t>
      </w:r>
      <w:r w:rsidRPr="00D07162">
        <w:rPr>
          <w:b/>
        </w:rPr>
        <w:t>山东期末）相同质量的</w:t>
      </w:r>
      <w:r w:rsidRPr="00D07162">
        <w:rPr>
          <w:b/>
        </w:rPr>
        <w:t>Mg</w:t>
      </w:r>
      <w:r w:rsidRPr="00D07162">
        <w:rPr>
          <w:b/>
        </w:rPr>
        <w:t>、</w:t>
      </w:r>
      <w:r w:rsidRPr="00D07162">
        <w:rPr>
          <w:b/>
        </w:rPr>
        <w:t>Fe</w:t>
      </w:r>
      <w:r w:rsidRPr="00D07162">
        <w:rPr>
          <w:b/>
        </w:rPr>
        <w:t>、</w:t>
      </w:r>
      <w:r w:rsidRPr="00D07162">
        <w:rPr>
          <w:b/>
        </w:rPr>
        <w:t>Zn</w:t>
      </w:r>
      <w:r w:rsidRPr="00D07162">
        <w:rPr>
          <w:b/>
        </w:rPr>
        <w:t>三种金属，分別与足量的、质量相同、质量分数相同的稀</w:t>
      </w:r>
      <w:r w:rsidRPr="00D07162">
        <w:rPr>
          <w:b/>
        </w:rPr>
        <w:t>H</w:t>
      </w:r>
      <w:r w:rsidRPr="00D07162">
        <w:rPr>
          <w:b/>
          <w:vertAlign w:val="subscript"/>
        </w:rPr>
        <w:t>2</w:t>
      </w:r>
      <w:r w:rsidRPr="00D07162">
        <w:rPr>
          <w:b/>
        </w:rPr>
        <w:t>SO</w:t>
      </w:r>
      <w:r w:rsidRPr="00D07162">
        <w:rPr>
          <w:b/>
          <w:vertAlign w:val="subscript"/>
        </w:rPr>
        <w:t>4</w:t>
      </w:r>
      <w:r w:rsidRPr="00D07162">
        <w:rPr>
          <w:b/>
        </w:rPr>
        <w:t>充分反应，生成氢气与消耗稀</w:t>
      </w:r>
      <w:r w:rsidRPr="00D07162">
        <w:rPr>
          <w:b/>
        </w:rPr>
        <w:t>H</w:t>
      </w:r>
      <w:r w:rsidRPr="00D07162">
        <w:rPr>
          <w:b/>
          <w:vertAlign w:val="subscript"/>
        </w:rPr>
        <w:t>2</w:t>
      </w:r>
      <w:r w:rsidRPr="00D07162">
        <w:rPr>
          <w:b/>
        </w:rPr>
        <w:t>SO</w:t>
      </w:r>
      <w:r w:rsidRPr="00D07162">
        <w:rPr>
          <w:b/>
          <w:vertAlign w:val="subscript"/>
        </w:rPr>
        <w:t>4</w:t>
      </w:r>
      <w:r w:rsidRPr="00D07162">
        <w:rPr>
          <w:b/>
        </w:rPr>
        <w:t>的质量关系见图，分析</w:t>
      </w:r>
      <w:proofErr w:type="gramStart"/>
      <w:r w:rsidRPr="00D07162">
        <w:rPr>
          <w:b/>
        </w:rPr>
        <w:t>图象</w:t>
      </w:r>
      <w:proofErr w:type="gramEnd"/>
      <w:r w:rsidRPr="00D07162">
        <w:rPr>
          <w:b/>
        </w:rPr>
        <w:t>所得的结论中，不正确的是（　　）</w:t>
      </w:r>
    </w:p>
    <w:p w:rsidR="00B913FB" w:rsidRPr="00D07162" w:rsidRDefault="00B913FB" w:rsidP="00B913FB">
      <w:pPr>
        <w:spacing w:line="360" w:lineRule="auto"/>
        <w:jc w:val="left"/>
        <w:textAlignment w:val="center"/>
        <w:rPr>
          <w:color w:val="FF0000"/>
        </w:rPr>
      </w:pPr>
      <w:r w:rsidRPr="00D07162">
        <w:rPr>
          <w:b/>
          <w:noProof/>
        </w:rPr>
        <w:drawing>
          <wp:inline distT="0" distB="0" distL="114300" distR="114300" wp14:anchorId="3060F946" wp14:editId="1347B50B">
            <wp:extent cx="1771650" cy="1952625"/>
            <wp:effectExtent l="0" t="0" r="0" b="9525"/>
            <wp:docPr id="2029528191" name="图片 202952819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39703924" name="图片 2029528191" descr="figure"/>
                    <pic:cNvPicPr/>
                  </pic:nvPicPr>
                  <pic:blipFill>
                    <a:blip r:embed="rId42"/>
                    <a:stretch>
                      <a:fillRect/>
                    </a:stretch>
                  </pic:blipFill>
                  <pic:spPr>
                    <a:xfrm>
                      <a:off x="0" y="0"/>
                      <a:ext cx="1771650" cy="1952625"/>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A</w:t>
      </w:r>
      <w:r w:rsidRPr="00D07162">
        <w:rPr>
          <w:b/>
        </w:rPr>
        <w:t>．三种金属的活动性顺序：</w:t>
      </w:r>
      <w:r>
        <w:rPr>
          <w:b/>
        </w:rPr>
        <w:object w:dxaOrig="14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71.25pt;height:15.75pt" o:ole="">
            <v:imagedata r:id="rId43" o:title=""/>
          </v:shape>
          <o:OLEObject Type="Embed" ProgID="Equation.DSMT4" ShapeID="_x0000_i1025" DrawAspect="Content" ObjectID="_1639500913" r:id="rId44"/>
        </w:object>
      </w:r>
    </w:p>
    <w:p w:rsidR="00B913FB" w:rsidRPr="00D07162" w:rsidRDefault="00B913FB" w:rsidP="00B913FB">
      <w:pPr>
        <w:spacing w:line="360" w:lineRule="auto"/>
        <w:jc w:val="left"/>
        <w:textAlignment w:val="center"/>
        <w:rPr>
          <w:color w:val="FF0000"/>
        </w:rPr>
      </w:pPr>
      <w:r w:rsidRPr="00D07162">
        <w:rPr>
          <w:b/>
        </w:rPr>
        <w:t>B</w:t>
      </w:r>
      <w:r w:rsidRPr="00D07162">
        <w:rPr>
          <w:b/>
        </w:rPr>
        <w:t>．三种金属的相对原子质量：</w:t>
      </w:r>
      <w:r>
        <w:rPr>
          <w:b/>
        </w:rPr>
        <w:object w:dxaOrig="1395" w:dyaOrig="315">
          <v:shape id="_x0000_i1026" type="#_x0000_t75" alt="学科网(www.zxxk.com)--教育资源门户，提供试题试卷、教案、课件、教学论文、素材等各类教学资源库下载，还有大量丰富的教学资讯！" style="width:69.75pt;height:15.75pt" o:ole="">
            <v:imagedata r:id="rId45" o:title=""/>
          </v:shape>
          <o:OLEObject Type="Embed" ProgID="Equation.DSMT4" ShapeID="_x0000_i1026" DrawAspect="Content" ObjectID="_1639500914" r:id="rId46"/>
        </w:object>
      </w:r>
    </w:p>
    <w:p w:rsidR="00B913FB" w:rsidRPr="00D07162" w:rsidRDefault="00B913FB" w:rsidP="00B913FB">
      <w:pPr>
        <w:spacing w:line="360" w:lineRule="auto"/>
        <w:jc w:val="left"/>
        <w:textAlignment w:val="center"/>
        <w:rPr>
          <w:color w:val="FF0000"/>
        </w:rPr>
      </w:pPr>
      <w:r w:rsidRPr="00D07162">
        <w:rPr>
          <w:b/>
        </w:rPr>
        <w:t>C</w:t>
      </w:r>
      <w:r w:rsidRPr="00D07162">
        <w:rPr>
          <w:b/>
        </w:rPr>
        <w:t>．三种金属消耗稀</w:t>
      </w:r>
      <w:r>
        <w:rPr>
          <w:b/>
        </w:rPr>
        <w:object w:dxaOrig="720" w:dyaOrig="360">
          <v:shape id="_x0000_i1027" type="#_x0000_t75" alt="学科网(www.zxxk.com)--教育资源门户，提供试题试卷、教案、课件、教学论文、素材等各类教学资源库下载，还有大量丰富的教学资讯！" style="width:36pt;height:18pt" o:ole="">
            <v:imagedata r:id="rId47" o:title=""/>
          </v:shape>
          <o:OLEObject Type="Embed" ProgID="Equation.DSMT4" ShapeID="_x0000_i1027" DrawAspect="Content" ObjectID="_1639500915" r:id="rId48"/>
        </w:object>
      </w:r>
      <w:r w:rsidRPr="00D07162">
        <w:rPr>
          <w:b/>
        </w:rPr>
        <w:t>的质量：</w:t>
      </w:r>
      <w:r>
        <w:rPr>
          <w:b/>
        </w:rPr>
        <w:object w:dxaOrig="1425" w:dyaOrig="315">
          <v:shape id="_x0000_i1028" type="#_x0000_t75" alt="学科网(www.zxxk.com)--教育资源门户，提供试题试卷、教案、课件、教学论文、素材等各类教学资源库下载，还有大量丰富的教学资讯！" style="width:71.25pt;height:15.75pt" o:ole="">
            <v:imagedata r:id="rId43" o:title=""/>
          </v:shape>
          <o:OLEObject Type="Embed" ProgID="Equation.DSMT4" ShapeID="_x0000_i1028" DrawAspect="Content" ObjectID="_1639500916" r:id="rId49"/>
        </w:object>
      </w:r>
    </w:p>
    <w:p w:rsidR="00B913FB" w:rsidRPr="00D07162" w:rsidRDefault="00B913FB" w:rsidP="00B913FB">
      <w:pPr>
        <w:spacing w:line="360" w:lineRule="auto"/>
        <w:jc w:val="left"/>
        <w:textAlignment w:val="center"/>
        <w:rPr>
          <w:color w:val="FF0000"/>
        </w:rPr>
      </w:pPr>
      <w:r w:rsidRPr="00D07162">
        <w:rPr>
          <w:b/>
        </w:rPr>
        <w:t>D</w:t>
      </w:r>
      <w:r w:rsidRPr="00D07162">
        <w:rPr>
          <w:b/>
        </w:rPr>
        <w:t>．三种金属与稀</w:t>
      </w:r>
      <w:r>
        <w:rPr>
          <w:b/>
        </w:rPr>
        <w:object w:dxaOrig="720" w:dyaOrig="360">
          <v:shape id="_x0000_i1029" type="#_x0000_t75" alt="学科网(www.zxxk.com)--教育资源门户，提供试题试卷、教案、课件、教学论文、素材等各类教学资源库下载，还有大量丰富的教学资讯！" style="width:36pt;height:18pt" o:ole="">
            <v:imagedata r:id="rId47" o:title=""/>
          </v:shape>
          <o:OLEObject Type="Embed" ProgID="Equation.DSMT4" ShapeID="_x0000_i1029" DrawAspect="Content" ObjectID="_1639500917" r:id="rId50"/>
        </w:object>
      </w:r>
      <w:r w:rsidRPr="00D07162">
        <w:rPr>
          <w:b/>
        </w:rPr>
        <w:t>反应后溶液的质量：</w:t>
      </w:r>
      <w:r>
        <w:rPr>
          <w:b/>
        </w:rPr>
        <w:object w:dxaOrig="1395" w:dyaOrig="315">
          <v:shape id="_x0000_i1030" type="#_x0000_t75" alt="学科网(www.zxxk.com)--教育资源门户，提供试题试卷、教案、课件、教学论文、素材等各类教学资源库下载，还有大量丰富的教学资讯！" style="width:69.75pt;height:15.75pt" o:ole="">
            <v:imagedata r:id="rId45" o:title=""/>
          </v:shape>
          <o:OLEObject Type="Embed" ProgID="Equation.DSMT4" ShapeID="_x0000_i1030" DrawAspect="Content" ObjectID="_1639500918" r:id="rId51"/>
        </w:objec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A</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、图中信息不能提供金属与酸的速率，不能判断三种金属的活动性顺序，故</w:t>
      </w:r>
      <w:r w:rsidRPr="00D07162">
        <w:rPr>
          <w:color w:val="FF0000"/>
        </w:rPr>
        <w:t>A</w:t>
      </w:r>
      <w:r w:rsidRPr="00D07162">
        <w:rPr>
          <w:color w:val="FF0000"/>
        </w:rPr>
        <w:t>错误；</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、三种金属和稀硫酸反应生成的硫酸盐中金属元素的化合价都是</w:t>
      </w:r>
      <w:r w:rsidRPr="00D07162">
        <w:rPr>
          <w:color w:val="FF0000"/>
        </w:rPr>
        <w:t>+2</w:t>
      </w:r>
      <w:r w:rsidRPr="00D07162">
        <w:rPr>
          <w:color w:val="FF0000"/>
        </w:rPr>
        <w:t>，生成氢气质量越小，金属相对原子质量越大，由表中信息可知，生成氢气质量由大到小的顺序是锌、铁、镁，因此三种金属的相对原子质量：</w:t>
      </w:r>
      <w:r w:rsidRPr="00D07162">
        <w:rPr>
          <w:color w:val="FF0000"/>
        </w:rPr>
        <w:t>Mg</w:t>
      </w:r>
      <w:r w:rsidRPr="00D07162">
        <w:rPr>
          <w:color w:val="FF0000"/>
        </w:rPr>
        <w:t>＜</w:t>
      </w:r>
      <w:r w:rsidRPr="00D07162">
        <w:rPr>
          <w:color w:val="FF0000"/>
        </w:rPr>
        <w:t>Fe</w:t>
      </w:r>
      <w:r w:rsidRPr="00D07162">
        <w:rPr>
          <w:color w:val="FF0000"/>
        </w:rPr>
        <w:t>＜</w:t>
      </w:r>
      <w:r w:rsidRPr="00D07162">
        <w:rPr>
          <w:color w:val="FF0000"/>
        </w:rPr>
        <w:t>Zn</w:t>
      </w:r>
      <w:r w:rsidRPr="00D07162">
        <w:rPr>
          <w:color w:val="FF0000"/>
        </w:rPr>
        <w:t>，故</w:t>
      </w:r>
      <w:r w:rsidRPr="00D07162">
        <w:rPr>
          <w:color w:val="FF0000"/>
        </w:rPr>
        <w:t>B</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、金属与酸反应生成的氢气中氢元素全部来自酸，生成氢气质量越大，消耗硫酸质量越大，因此三种金属消耗稀</w:t>
      </w:r>
      <w:r w:rsidRPr="00D07162">
        <w:rPr>
          <w:color w:val="FF0000"/>
        </w:rPr>
        <w:t>H</w:t>
      </w:r>
      <w:r w:rsidRPr="00D07162">
        <w:rPr>
          <w:color w:val="FF0000"/>
          <w:vertAlign w:val="subscript"/>
        </w:rPr>
        <w:t>2</w:t>
      </w:r>
      <w:r w:rsidRPr="00D07162">
        <w:rPr>
          <w:color w:val="FF0000"/>
        </w:rPr>
        <w:t>SO</w:t>
      </w:r>
      <w:r w:rsidRPr="00D07162">
        <w:rPr>
          <w:color w:val="FF0000"/>
          <w:vertAlign w:val="subscript"/>
        </w:rPr>
        <w:t>4</w:t>
      </w:r>
      <w:r w:rsidRPr="00D07162">
        <w:rPr>
          <w:color w:val="FF0000"/>
        </w:rPr>
        <w:t>的质量：</w:t>
      </w:r>
      <w:r w:rsidRPr="00D07162">
        <w:rPr>
          <w:color w:val="FF0000"/>
        </w:rPr>
        <w:t>Mg</w:t>
      </w:r>
      <w:r w:rsidRPr="00D07162">
        <w:rPr>
          <w:color w:val="FF0000"/>
        </w:rPr>
        <w:t>＞</w:t>
      </w:r>
      <w:r w:rsidRPr="00D07162">
        <w:rPr>
          <w:color w:val="FF0000"/>
        </w:rPr>
        <w:t>Fe</w:t>
      </w:r>
      <w:r w:rsidRPr="00D07162">
        <w:rPr>
          <w:color w:val="FF0000"/>
        </w:rPr>
        <w:t>＞</w:t>
      </w:r>
      <w:r w:rsidRPr="00D07162">
        <w:rPr>
          <w:color w:val="FF0000"/>
        </w:rPr>
        <w:t>Zn</w:t>
      </w:r>
      <w:r w:rsidRPr="00D07162">
        <w:rPr>
          <w:color w:val="FF0000"/>
        </w:rPr>
        <w:t>，故</w:t>
      </w:r>
      <w:r w:rsidRPr="00D07162">
        <w:rPr>
          <w:color w:val="FF0000"/>
        </w:rPr>
        <w:t>C</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lastRenderedPageBreak/>
        <w:t>D</w:t>
      </w:r>
      <w:r w:rsidRPr="00D07162">
        <w:rPr>
          <w:color w:val="FF0000"/>
        </w:rPr>
        <w:t>、生成氢气质量越大，反应后形成溶液质量越小，因此三种金属与稀</w:t>
      </w:r>
      <w:r w:rsidRPr="00D07162">
        <w:rPr>
          <w:color w:val="FF0000"/>
        </w:rPr>
        <w:t>H</w:t>
      </w:r>
      <w:r w:rsidRPr="00D07162">
        <w:rPr>
          <w:color w:val="FF0000"/>
          <w:vertAlign w:val="subscript"/>
        </w:rPr>
        <w:t>2</w:t>
      </w:r>
      <w:r w:rsidRPr="00D07162">
        <w:rPr>
          <w:color w:val="FF0000"/>
        </w:rPr>
        <w:t>SO</w:t>
      </w:r>
      <w:r w:rsidRPr="00D07162">
        <w:rPr>
          <w:color w:val="FF0000"/>
          <w:vertAlign w:val="subscript"/>
        </w:rPr>
        <w:t>4</w:t>
      </w:r>
      <w:r w:rsidRPr="00D07162">
        <w:rPr>
          <w:color w:val="FF0000"/>
        </w:rPr>
        <w:t>反应后溶液的质量：</w:t>
      </w:r>
      <w:r w:rsidRPr="00D07162">
        <w:rPr>
          <w:color w:val="FF0000"/>
        </w:rPr>
        <w:t>Mg</w:t>
      </w:r>
      <w:r w:rsidRPr="00D07162">
        <w:rPr>
          <w:color w:val="FF0000"/>
        </w:rPr>
        <w:t>＜</w:t>
      </w:r>
      <w:r w:rsidRPr="00D07162">
        <w:rPr>
          <w:color w:val="FF0000"/>
        </w:rPr>
        <w:t>Fe</w:t>
      </w:r>
      <w:r w:rsidRPr="00D07162">
        <w:rPr>
          <w:color w:val="FF0000"/>
        </w:rPr>
        <w:t>＜</w:t>
      </w:r>
      <w:r w:rsidRPr="00D07162">
        <w:rPr>
          <w:color w:val="FF0000"/>
        </w:rPr>
        <w:t>Zn</w:t>
      </w:r>
      <w:r w:rsidRPr="00D07162">
        <w:rPr>
          <w:color w:val="FF0000"/>
        </w:rPr>
        <w:t>，故</w:t>
      </w:r>
      <w:r w:rsidRPr="00D07162">
        <w:rPr>
          <w:color w:val="FF0000"/>
        </w:rPr>
        <w:t>D</w:t>
      </w:r>
      <w:r w:rsidRPr="00D07162">
        <w:rPr>
          <w:color w:val="FF0000"/>
        </w:rPr>
        <w:t>法正确。故选</w:t>
      </w:r>
      <w:r w:rsidRPr="00D07162">
        <w:rPr>
          <w:color w:val="FF0000"/>
        </w:rPr>
        <w:t>A</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11</w:t>
      </w:r>
      <w:r w:rsidRPr="00D07162">
        <w:rPr>
          <w:b/>
        </w:rPr>
        <w:t>．（</w:t>
      </w:r>
      <w:r w:rsidRPr="00D07162">
        <w:rPr>
          <w:b/>
        </w:rPr>
        <w:t>2020·</w:t>
      </w:r>
      <w:r w:rsidRPr="00D07162">
        <w:rPr>
          <w:b/>
        </w:rPr>
        <w:t>山东期末）将铜粉和铁粉的混合物</w:t>
      </w:r>
      <w:r w:rsidRPr="00D07162">
        <w:rPr>
          <w:b/>
        </w:rPr>
        <w:t xml:space="preserve"> m g </w:t>
      </w:r>
      <w:r w:rsidRPr="00D07162">
        <w:rPr>
          <w:b/>
        </w:rPr>
        <w:t>放入烧杯中，向烧杯中不断加入</w:t>
      </w:r>
      <w:r w:rsidRPr="00D07162">
        <w:rPr>
          <w:b/>
        </w:rPr>
        <w:t xml:space="preserve"> FeCl</w:t>
      </w:r>
      <w:r w:rsidRPr="00D07162">
        <w:rPr>
          <w:b/>
          <w:vertAlign w:val="subscript"/>
        </w:rPr>
        <w:t>3</w:t>
      </w:r>
      <w:r w:rsidRPr="00D07162">
        <w:rPr>
          <w:b/>
        </w:rPr>
        <w:t xml:space="preserve"> </w:t>
      </w:r>
      <w:r w:rsidRPr="00D07162">
        <w:rPr>
          <w:b/>
        </w:rPr>
        <w:t>溶液，测得烧杯中剩余固体的质量与加入</w:t>
      </w:r>
      <w:r w:rsidRPr="00D07162">
        <w:rPr>
          <w:b/>
        </w:rPr>
        <w:t xml:space="preserve"> FeCl</w:t>
      </w:r>
      <w:r w:rsidRPr="00D07162">
        <w:rPr>
          <w:b/>
          <w:vertAlign w:val="subscript"/>
        </w:rPr>
        <w:t>3</w:t>
      </w:r>
      <w:r w:rsidRPr="00D07162">
        <w:rPr>
          <w:b/>
        </w:rPr>
        <w:t xml:space="preserve"> </w:t>
      </w:r>
      <w:r w:rsidRPr="00D07162">
        <w:rPr>
          <w:b/>
        </w:rPr>
        <w:t>溶液体积的关系如下图所示。下列相关说法正确的是（</w:t>
      </w:r>
      <w:r w:rsidRPr="00D07162">
        <w:rPr>
          <w:b/>
        </w:rPr>
        <w:t xml:space="preserve">     </w:t>
      </w:r>
      <w:r w:rsidRPr="00D07162">
        <w:rPr>
          <w:b/>
        </w:rPr>
        <w:t>）</w:t>
      </w:r>
    </w:p>
    <w:p w:rsidR="00B913FB" w:rsidRPr="00D07162" w:rsidRDefault="00B913FB" w:rsidP="00B913FB">
      <w:pPr>
        <w:spacing w:line="360" w:lineRule="auto"/>
        <w:jc w:val="left"/>
        <w:textAlignment w:val="center"/>
        <w:rPr>
          <w:color w:val="FF0000"/>
        </w:rPr>
      </w:pPr>
      <w:r w:rsidRPr="00D07162">
        <w:rPr>
          <w:b/>
        </w:rPr>
        <w:t>（小资料）铁和</w:t>
      </w:r>
      <w:proofErr w:type="gramStart"/>
      <w:r w:rsidRPr="00D07162">
        <w:rPr>
          <w:b/>
        </w:rPr>
        <w:t>铜都能</w:t>
      </w:r>
      <w:proofErr w:type="gramEnd"/>
      <w:r w:rsidRPr="00D07162">
        <w:rPr>
          <w:b/>
        </w:rPr>
        <w:t>与</w:t>
      </w:r>
      <w:r w:rsidRPr="00D07162">
        <w:rPr>
          <w:b/>
        </w:rPr>
        <w:t>FeCl</w:t>
      </w:r>
      <w:r w:rsidRPr="00D07162">
        <w:rPr>
          <w:b/>
          <w:vertAlign w:val="subscript"/>
        </w:rPr>
        <w:t>3</w:t>
      </w:r>
      <w:r w:rsidRPr="00D07162">
        <w:rPr>
          <w:b/>
        </w:rPr>
        <w:t>溶液发生反应，反应的化学方程式为</w:t>
      </w:r>
      <w:r w:rsidRPr="00D07162">
        <w:rPr>
          <w:b/>
        </w:rPr>
        <w:t>Fe+2FeCl</w:t>
      </w:r>
      <w:r w:rsidRPr="00D07162">
        <w:rPr>
          <w:b/>
          <w:vertAlign w:val="subscript"/>
        </w:rPr>
        <w:t>3</w:t>
      </w:r>
      <w:r w:rsidRPr="00D07162">
        <w:rPr>
          <w:b/>
        </w:rPr>
        <w:t>=3FeCl</w:t>
      </w:r>
      <w:r w:rsidRPr="00D07162">
        <w:rPr>
          <w:b/>
          <w:vertAlign w:val="subscript"/>
        </w:rPr>
        <w:t>2</w:t>
      </w:r>
      <w:r w:rsidRPr="00D07162">
        <w:rPr>
          <w:b/>
        </w:rPr>
        <w:t>；</w:t>
      </w:r>
      <w:r w:rsidRPr="00D07162">
        <w:rPr>
          <w:b/>
        </w:rPr>
        <w:t>Cu+2FeCl</w:t>
      </w:r>
      <w:r w:rsidRPr="00D07162">
        <w:rPr>
          <w:b/>
          <w:vertAlign w:val="subscript"/>
        </w:rPr>
        <w:t>3</w:t>
      </w:r>
      <w:r w:rsidRPr="00D07162">
        <w:rPr>
          <w:b/>
        </w:rPr>
        <w:t>=2FeCl</w:t>
      </w:r>
      <w:r w:rsidRPr="00D07162">
        <w:rPr>
          <w:b/>
          <w:vertAlign w:val="subscript"/>
        </w:rPr>
        <w:t>2</w:t>
      </w:r>
      <w:r w:rsidRPr="00D07162">
        <w:rPr>
          <w:b/>
        </w:rPr>
        <w:t>+CuCl</w:t>
      </w:r>
      <w:r w:rsidRPr="00D07162">
        <w:rPr>
          <w:b/>
          <w:vertAlign w:val="subscript"/>
        </w:rPr>
        <w:t>2</w:t>
      </w:r>
    </w:p>
    <w:p w:rsidR="00B913FB" w:rsidRPr="00D07162" w:rsidRDefault="00B913FB" w:rsidP="00B913FB">
      <w:pPr>
        <w:spacing w:line="360" w:lineRule="auto"/>
        <w:jc w:val="left"/>
        <w:textAlignment w:val="center"/>
        <w:rPr>
          <w:color w:val="FF0000"/>
        </w:rPr>
      </w:pPr>
    </w:p>
    <w:p w:rsidR="00B913FB" w:rsidRPr="00D07162" w:rsidRDefault="00B913FB" w:rsidP="00B913FB">
      <w:pPr>
        <w:spacing w:line="360" w:lineRule="auto"/>
        <w:jc w:val="left"/>
        <w:textAlignment w:val="center"/>
        <w:rPr>
          <w:color w:val="FF0000"/>
        </w:rPr>
      </w:pPr>
      <w:r w:rsidRPr="00D07162">
        <w:rPr>
          <w:b/>
          <w:noProof/>
        </w:rPr>
        <w:drawing>
          <wp:inline distT="0" distB="0" distL="114300" distR="114300" wp14:anchorId="40F92CD4" wp14:editId="3239A5F2">
            <wp:extent cx="887095" cy="847725"/>
            <wp:effectExtent l="0" t="0" r="8255" b="9525"/>
            <wp:docPr id="1921969201" name="图片 19219692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2784" name="图片 1921969201" descr="figure"/>
                    <pic:cNvPicPr>
                      <a:picLocks noChangeAspect="1"/>
                    </pic:cNvPicPr>
                  </pic:nvPicPr>
                  <pic:blipFill>
                    <a:blip r:embed="rId52"/>
                    <a:stretch>
                      <a:fillRect/>
                    </a:stretch>
                  </pic:blipFill>
                  <pic:spPr>
                    <a:xfrm>
                      <a:off x="0" y="0"/>
                      <a:ext cx="887095" cy="847725"/>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rPr>
        <w:t>FeCl</w:t>
      </w:r>
      <w:r w:rsidRPr="00D07162">
        <w:rPr>
          <w:b/>
          <w:vertAlign w:val="subscript"/>
        </w:rPr>
        <w:t>3</w:t>
      </w:r>
      <w:r w:rsidRPr="00D07162">
        <w:rPr>
          <w:b/>
        </w:rPr>
        <w:t xml:space="preserve"> </w:t>
      </w:r>
      <w:r w:rsidRPr="00D07162">
        <w:rPr>
          <w:b/>
        </w:rPr>
        <w:t>与</w:t>
      </w:r>
      <w:r w:rsidRPr="00D07162">
        <w:rPr>
          <w:b/>
        </w:rPr>
        <w:t xml:space="preserve">Cu </w:t>
      </w:r>
      <w:r w:rsidRPr="00D07162">
        <w:rPr>
          <w:b/>
        </w:rPr>
        <w:t>发生的化学反应属于置换反应</w:t>
      </w:r>
    </w:p>
    <w:p w:rsidR="00B913FB" w:rsidRPr="00D07162" w:rsidRDefault="00B913FB" w:rsidP="00B913FB">
      <w:pPr>
        <w:spacing w:line="360" w:lineRule="auto"/>
        <w:jc w:val="left"/>
        <w:textAlignment w:val="center"/>
        <w:rPr>
          <w:color w:val="FF0000"/>
        </w:rPr>
      </w:pPr>
      <w:r w:rsidRPr="00D07162">
        <w:rPr>
          <w:b/>
        </w:rPr>
        <w:t>B</w:t>
      </w:r>
      <w:r w:rsidRPr="00D07162">
        <w:rPr>
          <w:b/>
        </w:rPr>
        <w:t>．铜粉和铁粉的混合物中，铁粉的质量为</w:t>
      </w:r>
      <w:r w:rsidRPr="00D07162">
        <w:rPr>
          <w:b/>
        </w:rPr>
        <w:t>(m</w:t>
      </w:r>
      <w:r w:rsidRPr="00D07162">
        <w:rPr>
          <w:b/>
        </w:rPr>
        <w:t>－</w:t>
      </w:r>
      <w:r w:rsidRPr="00D07162">
        <w:rPr>
          <w:b/>
        </w:rPr>
        <w:t>n) g</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rPr>
        <w:t xml:space="preserve">N </w:t>
      </w:r>
      <w:r w:rsidRPr="00D07162">
        <w:rPr>
          <w:b/>
        </w:rPr>
        <w:t>点对应的溶液中一定含有</w:t>
      </w:r>
      <w:r w:rsidRPr="00D07162">
        <w:rPr>
          <w:b/>
        </w:rPr>
        <w:t xml:space="preserve"> Fe</w:t>
      </w:r>
      <w:r w:rsidRPr="00D07162">
        <w:rPr>
          <w:b/>
          <w:vertAlign w:val="superscript"/>
        </w:rPr>
        <w:t>2+</w:t>
      </w:r>
      <w:r w:rsidRPr="00D07162">
        <w:rPr>
          <w:b/>
        </w:rPr>
        <w:t>、</w:t>
      </w:r>
      <w:r w:rsidRPr="00D07162">
        <w:rPr>
          <w:b/>
        </w:rPr>
        <w:t>Cu</w:t>
      </w:r>
      <w:r w:rsidRPr="00D07162">
        <w:rPr>
          <w:b/>
          <w:vertAlign w:val="superscript"/>
        </w:rPr>
        <w:t>2+</w:t>
      </w:r>
      <w:r w:rsidRPr="00D07162">
        <w:rPr>
          <w:b/>
        </w:rPr>
        <w:t>和</w:t>
      </w:r>
      <w:r w:rsidRPr="00D07162">
        <w:rPr>
          <w:b/>
        </w:rPr>
        <w:t xml:space="preserve"> </w:t>
      </w:r>
      <w:proofErr w:type="spellStart"/>
      <w:r w:rsidRPr="00D07162">
        <w:rPr>
          <w:b/>
        </w:rPr>
        <w:t>Cl</w:t>
      </w:r>
      <w:proofErr w:type="spellEnd"/>
      <w:r w:rsidRPr="00D07162">
        <w:rPr>
          <w:b/>
          <w:vertAlign w:val="superscript"/>
        </w:rPr>
        <w:t>－</w:t>
      </w:r>
    </w:p>
    <w:p w:rsidR="00B913FB" w:rsidRPr="00D07162" w:rsidRDefault="00B913FB" w:rsidP="00B913FB">
      <w:pPr>
        <w:spacing w:line="360" w:lineRule="auto"/>
        <w:jc w:val="left"/>
        <w:textAlignment w:val="center"/>
        <w:rPr>
          <w:color w:val="FF0000"/>
        </w:rPr>
      </w:pPr>
      <w:r w:rsidRPr="00D07162">
        <w:rPr>
          <w:b/>
        </w:rPr>
        <w:t>D</w:t>
      </w:r>
      <w:r w:rsidRPr="00D07162">
        <w:rPr>
          <w:b/>
        </w:rPr>
        <w:t>．当加入</w:t>
      </w:r>
      <w:r w:rsidRPr="00D07162">
        <w:rPr>
          <w:b/>
        </w:rPr>
        <w:t xml:space="preserve"> V</w:t>
      </w:r>
      <w:r w:rsidRPr="00D07162">
        <w:rPr>
          <w:b/>
          <w:vertAlign w:val="subscript"/>
        </w:rPr>
        <w:t>1</w:t>
      </w:r>
      <w:r w:rsidRPr="00D07162">
        <w:rPr>
          <w:b/>
        </w:rPr>
        <w:t xml:space="preserve"> mL FeCl</w:t>
      </w:r>
      <w:r w:rsidRPr="00D07162">
        <w:rPr>
          <w:b/>
          <w:vertAlign w:val="subscript"/>
        </w:rPr>
        <w:t>3</w:t>
      </w:r>
      <w:r w:rsidRPr="00D07162">
        <w:rPr>
          <w:b/>
        </w:rPr>
        <w:t xml:space="preserve"> </w:t>
      </w:r>
      <w:r w:rsidRPr="00D07162">
        <w:rPr>
          <w:b/>
        </w:rPr>
        <w:t>溶液时，</w:t>
      </w:r>
      <w:r w:rsidRPr="00D07162">
        <w:rPr>
          <w:b/>
        </w:rPr>
        <w:t xml:space="preserve">Cu </w:t>
      </w:r>
      <w:r w:rsidRPr="00D07162">
        <w:rPr>
          <w:b/>
        </w:rPr>
        <w:t>恰好完全反应</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BC</w:t>
      </w:r>
    </w:p>
    <w:p w:rsidR="00B913FB" w:rsidRPr="00D07162" w:rsidRDefault="00B913FB" w:rsidP="00B913FB">
      <w:pPr>
        <w:spacing w:line="360" w:lineRule="auto"/>
        <w:jc w:val="left"/>
        <w:textAlignment w:val="center"/>
        <w:rPr>
          <w:color w:val="FF0000"/>
        </w:rPr>
      </w:pPr>
      <w:r w:rsidRPr="00D07162">
        <w:rPr>
          <w:b/>
          <w:color w:val="FF0000"/>
        </w:rPr>
        <w:t>【解析】</w:t>
      </w:r>
      <w:r w:rsidRPr="00D07162">
        <w:rPr>
          <w:color w:val="FF0000"/>
        </w:rPr>
        <w:t>向盛有</w:t>
      </w:r>
      <w:r>
        <w:rPr>
          <w:color w:val="FF0000"/>
        </w:rPr>
        <w:object w:dxaOrig="615" w:dyaOrig="360">
          <v:shape id="_x0000_i1031" type="#_x0000_t75" alt="学科网(www.zxxk.com)--教育资源门户，提供试题试卷、教案、课件、教学论文、素材等各类教学资源库下载，还有大量丰富的教学资讯！" style="width:30.75pt;height:18pt" o:ole="">
            <v:imagedata r:id="rId53" o:title="eqId97a3a54f47724affbfcb6fd735eac25d"/>
          </v:shape>
          <o:OLEObject Type="Embed" ProgID="Equation.DSMT4" ShapeID="_x0000_i1031" DrawAspect="Content" ObjectID="_1639500919" r:id="rId54"/>
        </w:object>
      </w:r>
      <w:r w:rsidRPr="00D07162">
        <w:rPr>
          <w:color w:val="FF0000"/>
        </w:rPr>
        <w:t>溶液的烧杯内加入铁粉和铜粉，铁能与氯化铁反应生成氯化亚铁，铜能与氯化铁反应生成氯化亚铁和氯化铜，铁能与生成的氯化铜反应生成氯化亚铁和</w:t>
      </w:r>
      <w:proofErr w:type="gramStart"/>
      <w:r w:rsidRPr="00D07162">
        <w:rPr>
          <w:color w:val="FF0000"/>
        </w:rPr>
        <w:t>铜。</w:t>
      </w:r>
      <w:proofErr w:type="gramEnd"/>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w:t>
      </w:r>
      <w:r>
        <w:rPr>
          <w:color w:val="FF0000"/>
        </w:rPr>
        <w:object w:dxaOrig="615" w:dyaOrig="360">
          <v:shape id="_x0000_i1032" type="#_x0000_t75" alt="学科网(www.zxxk.com)--教育资源门户，提供试题试卷、教案、课件、教学论文、素材等各类教学资源库下载，还有大量丰富的教学资讯！" style="width:30.75pt;height:18pt" o:ole="">
            <v:imagedata r:id="rId53" o:title="eqId97a3a54f47724affbfcb6fd735eac25d"/>
          </v:shape>
          <o:OLEObject Type="Embed" ProgID="Equation.DSMT4" ShapeID="_x0000_i1032" DrawAspect="Content" ObjectID="_1639500920" r:id="rId55"/>
        </w:object>
      </w:r>
      <w:r w:rsidRPr="00D07162">
        <w:rPr>
          <w:color w:val="FF0000"/>
        </w:rPr>
        <w:t>与</w:t>
      </w:r>
      <w:r>
        <w:rPr>
          <w:color w:val="FF0000"/>
        </w:rPr>
        <w:object w:dxaOrig="360" w:dyaOrig="285">
          <v:shape id="_x0000_i1033" type="#_x0000_t75" alt="学科网(www.zxxk.com)--教育资源门户，提供试题试卷、教案、课件、教学论文、素材等各类教学资源库下载，还有大量丰富的教学资讯！" style="width:18pt;height:14.25pt" o:ole="">
            <v:imagedata r:id="rId56" o:title="eqId546e8c40044e47179985a3e52ba16bbf"/>
          </v:shape>
          <o:OLEObject Type="Embed" ProgID="Equation.DSMT4" ShapeID="_x0000_i1033" DrawAspect="Content" ObjectID="_1639500921" r:id="rId57"/>
        </w:object>
      </w:r>
      <w:r w:rsidRPr="00D07162">
        <w:rPr>
          <w:color w:val="FF0000"/>
        </w:rPr>
        <w:t>发生的化学反应属于氧化还原反应，故</w:t>
      </w:r>
      <w:r w:rsidRPr="00D07162">
        <w:rPr>
          <w:color w:val="FF0000"/>
        </w:rPr>
        <w:t>A</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、加入铁和</w:t>
      </w:r>
      <w:proofErr w:type="gramStart"/>
      <w:r w:rsidRPr="00D07162">
        <w:rPr>
          <w:color w:val="FF0000"/>
        </w:rPr>
        <w:t>铜的</w:t>
      </w:r>
      <w:proofErr w:type="gramEnd"/>
      <w:r w:rsidRPr="00D07162">
        <w:rPr>
          <w:color w:val="FF0000"/>
        </w:rPr>
        <w:t>混合物，</w:t>
      </w:r>
      <w:proofErr w:type="gramStart"/>
      <w:r w:rsidRPr="00D07162">
        <w:rPr>
          <w:color w:val="FF0000"/>
        </w:rPr>
        <w:t>铁首先</w:t>
      </w:r>
      <w:proofErr w:type="gramEnd"/>
      <w:r w:rsidRPr="00D07162">
        <w:rPr>
          <w:color w:val="FF0000"/>
        </w:rPr>
        <w:t>与氯化铁反应铜粉和铁粉的混合物中，由图像可知，当加入</w:t>
      </w:r>
      <w:r w:rsidRPr="00D07162">
        <w:rPr>
          <w:color w:val="FF0000"/>
        </w:rPr>
        <w:t xml:space="preserve"> V</w:t>
      </w:r>
      <w:r w:rsidRPr="00D07162">
        <w:rPr>
          <w:color w:val="FF0000"/>
          <w:vertAlign w:val="subscript"/>
        </w:rPr>
        <w:t>1</w:t>
      </w:r>
      <w:r w:rsidRPr="00D07162">
        <w:rPr>
          <w:color w:val="FF0000"/>
        </w:rPr>
        <w:t xml:space="preserve"> mL </w:t>
      </w:r>
      <w:r>
        <w:rPr>
          <w:color w:val="FF0000"/>
        </w:rPr>
        <w:object w:dxaOrig="615" w:dyaOrig="360">
          <v:shape id="_x0000_i1034" type="#_x0000_t75" alt="学科网(www.zxxk.com)--教育资源门户，提供试题试卷、教案、课件、教学论文、素材等各类教学资源库下载，还有大量丰富的教学资讯！" style="width:30.75pt;height:18pt" o:ole="">
            <v:imagedata r:id="rId53" o:title="eqId97a3a54f47724affbfcb6fd735eac25d"/>
          </v:shape>
          <o:OLEObject Type="Embed" ProgID="Equation.DSMT4" ShapeID="_x0000_i1034" DrawAspect="Content" ObjectID="_1639500922" r:id="rId58"/>
        </w:object>
      </w:r>
      <w:r w:rsidRPr="00D07162">
        <w:rPr>
          <w:color w:val="FF0000"/>
        </w:rPr>
        <w:t>溶液时，铁粉刚好完全反应，则铁粉的质量为</w:t>
      </w:r>
      <w:r>
        <w:rPr>
          <w:color w:val="FF0000"/>
        </w:rPr>
        <w:object w:dxaOrig="960" w:dyaOrig="315">
          <v:shape id="_x0000_i1035" type="#_x0000_t75" alt="学科网(www.zxxk.com)--教育资源门户，提供试题试卷、教案、课件、教学论文、素材等各类教学资源库下载，还有大量丰富的教学资讯！" style="width:48pt;height:15.75pt" o:ole="">
            <v:imagedata r:id="rId59" o:title="eqId066d81a511f141c7bf6f673c073706f3"/>
          </v:shape>
          <o:OLEObject Type="Embed" ProgID="Equation.DSMT4" ShapeID="_x0000_i1035" DrawAspect="Content" ObjectID="_1639500923" r:id="rId60"/>
        </w:object>
      </w:r>
      <w:r w:rsidRPr="00D07162">
        <w:rPr>
          <w:color w:val="FF0000"/>
        </w:rPr>
        <w:t>，故</w:t>
      </w:r>
      <w:r w:rsidRPr="00D07162">
        <w:rPr>
          <w:color w:val="FF0000"/>
        </w:rPr>
        <w:t>B</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、若氯化铁的量多，加入的铁粉和铜粉全部参加反应，则</w:t>
      </w:r>
      <w:r w:rsidRPr="00D07162">
        <w:rPr>
          <w:color w:val="FF0000"/>
        </w:rPr>
        <w:t>N</w:t>
      </w:r>
      <w:r w:rsidRPr="00D07162">
        <w:rPr>
          <w:color w:val="FF0000"/>
        </w:rPr>
        <w:t>点对应的溶液中一定含有</w:t>
      </w:r>
    </w:p>
    <w:p w:rsidR="00B913FB" w:rsidRPr="00D07162" w:rsidRDefault="00B913FB" w:rsidP="00B913FB">
      <w:pPr>
        <w:spacing w:line="360" w:lineRule="auto"/>
        <w:jc w:val="left"/>
        <w:textAlignment w:val="center"/>
        <w:rPr>
          <w:color w:val="FF0000"/>
        </w:rPr>
      </w:pPr>
      <w:r>
        <w:rPr>
          <w:color w:val="FF0000"/>
        </w:rPr>
        <w:object w:dxaOrig="1665" w:dyaOrig="315">
          <v:shape id="_x0000_i1036" type="#_x0000_t75" alt="学科网(www.zxxk.com)--教育资源门户，提供试题试卷、教案、课件、教学论文、素材等各类教学资源库下载，还有大量丰富的教学资讯！" style="width:83.25pt;height:15.75pt" o:ole="">
            <v:imagedata r:id="rId61" o:title="eqId9fa018a478474ff09b18cc2c85a72810"/>
          </v:shape>
          <o:OLEObject Type="Embed" ProgID="Equation.DSMT4" ShapeID="_x0000_i1036" DrawAspect="Content" ObjectID="_1639500924" r:id="rId62"/>
        </w:object>
      </w:r>
      <w:r w:rsidRPr="00D07162">
        <w:rPr>
          <w:color w:val="FF0000"/>
        </w:rPr>
        <w:t>，故</w:t>
      </w:r>
      <w:r w:rsidRPr="00D07162">
        <w:rPr>
          <w:color w:val="FF0000"/>
        </w:rPr>
        <w:t>C</w:t>
      </w:r>
      <w:r w:rsidRPr="00D07162">
        <w:rPr>
          <w:color w:val="FF0000"/>
        </w:rPr>
        <w:t>正确；</w:t>
      </w:r>
      <w:r w:rsidRPr="00D07162">
        <w:rPr>
          <w:color w:val="FF0000"/>
        </w:rPr>
        <w:t xml:space="preserve">     </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、加入铁和</w:t>
      </w:r>
      <w:proofErr w:type="gramStart"/>
      <w:r w:rsidRPr="00D07162">
        <w:rPr>
          <w:color w:val="FF0000"/>
        </w:rPr>
        <w:t>铜的</w:t>
      </w:r>
      <w:proofErr w:type="gramEnd"/>
      <w:r w:rsidRPr="00D07162">
        <w:rPr>
          <w:color w:val="FF0000"/>
        </w:rPr>
        <w:t>混合物，</w:t>
      </w:r>
      <w:proofErr w:type="gramStart"/>
      <w:r w:rsidRPr="00D07162">
        <w:rPr>
          <w:color w:val="FF0000"/>
        </w:rPr>
        <w:t>铁首先</w:t>
      </w:r>
      <w:proofErr w:type="gramEnd"/>
      <w:r w:rsidRPr="00D07162">
        <w:rPr>
          <w:color w:val="FF0000"/>
        </w:rPr>
        <w:t>与氯化铁反应铜粉和铁粉的混合物中，当加入</w:t>
      </w:r>
      <w:r w:rsidRPr="00D07162">
        <w:rPr>
          <w:color w:val="FF0000"/>
        </w:rPr>
        <w:t xml:space="preserve"> V</w:t>
      </w:r>
      <w:r w:rsidRPr="00D07162">
        <w:rPr>
          <w:color w:val="FF0000"/>
          <w:vertAlign w:val="subscript"/>
        </w:rPr>
        <w:t>1</w:t>
      </w:r>
      <w:r w:rsidRPr="00D07162">
        <w:rPr>
          <w:color w:val="FF0000"/>
        </w:rPr>
        <w:t xml:space="preserve"> mL </w:t>
      </w:r>
      <w:r>
        <w:rPr>
          <w:color w:val="FF0000"/>
        </w:rPr>
        <w:object w:dxaOrig="615" w:dyaOrig="360">
          <v:shape id="_x0000_i1037" type="#_x0000_t75" alt="学科网(www.zxxk.com)--教育资源门户，提供试题试卷、教案、课件、教学论文、素材等各类教学资源库下载，还有大量丰富的教学资讯！" style="width:30.75pt;height:18pt" o:ole="">
            <v:imagedata r:id="rId53" o:title="eqId97a3a54f47724affbfcb6fd735eac25d"/>
          </v:shape>
          <o:OLEObject Type="Embed" ProgID="Equation.DSMT4" ShapeID="_x0000_i1037" DrawAspect="Content" ObjectID="_1639500925" r:id="rId63"/>
        </w:object>
      </w:r>
      <w:r w:rsidRPr="00D07162">
        <w:rPr>
          <w:color w:val="FF0000"/>
        </w:rPr>
        <w:t>溶液时，铁恰好完全反应，故</w:t>
      </w:r>
      <w:r w:rsidRPr="00D07162">
        <w:rPr>
          <w:color w:val="FF0000"/>
        </w:rPr>
        <w:t>D</w:t>
      </w:r>
      <w:r w:rsidRPr="00D07162">
        <w:rPr>
          <w:color w:val="FF0000"/>
        </w:rPr>
        <w:t>不正确。故选</w:t>
      </w:r>
      <w:r w:rsidRPr="00D07162">
        <w:rPr>
          <w:color w:val="FF0000"/>
        </w:rPr>
        <w:t>BC</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12</w:t>
      </w:r>
      <w:r w:rsidRPr="00D07162">
        <w:rPr>
          <w:b/>
        </w:rPr>
        <w:t>．（</w:t>
      </w:r>
      <w:r w:rsidRPr="00D07162">
        <w:rPr>
          <w:b/>
        </w:rPr>
        <w:t>2019·</w:t>
      </w:r>
      <w:r w:rsidRPr="00D07162">
        <w:rPr>
          <w:b/>
        </w:rPr>
        <w:t>湖北）下列图像能正确反映其对应变化关系的是（</w:t>
      </w:r>
      <w:r w:rsidRPr="00D07162">
        <w:rPr>
          <w:b/>
        </w:rPr>
        <w:t xml:space="preserve">    </w:t>
      </w:r>
      <w:r w:rsidRPr="00D07162">
        <w:rPr>
          <w:b/>
        </w:rPr>
        <w:t>）</w:t>
      </w:r>
    </w:p>
    <w:p w:rsidR="00B913FB" w:rsidRPr="00D07162" w:rsidRDefault="00B913FB" w:rsidP="00B913FB">
      <w:pPr>
        <w:spacing w:line="360" w:lineRule="auto"/>
        <w:jc w:val="left"/>
        <w:textAlignment w:val="center"/>
        <w:rPr>
          <w:color w:val="FF0000"/>
        </w:rPr>
      </w:pPr>
      <w:r w:rsidRPr="00D07162">
        <w:rPr>
          <w:b/>
        </w:rPr>
        <w:lastRenderedPageBreak/>
        <w:t>A</w:t>
      </w:r>
      <w:r w:rsidRPr="00D07162">
        <w:rPr>
          <w:b/>
        </w:rPr>
        <w:t>．</w:t>
      </w:r>
      <w:r w:rsidRPr="00D07162">
        <w:rPr>
          <w:b/>
          <w:noProof/>
        </w:rPr>
        <w:drawing>
          <wp:inline distT="0" distB="0" distL="114300" distR="114300" wp14:anchorId="68A00217" wp14:editId="5D7D09A4">
            <wp:extent cx="1524000" cy="1209675"/>
            <wp:effectExtent l="0" t="0" r="0" b="9525"/>
            <wp:docPr id="241987648" name="图片 24198764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566191849" name="图片 241987648" descr="figure"/>
                    <pic:cNvPicPr/>
                  </pic:nvPicPr>
                  <pic:blipFill>
                    <a:blip r:embed="rId64"/>
                    <a:stretch>
                      <a:fillRect/>
                    </a:stretch>
                  </pic:blipFill>
                  <pic:spPr>
                    <a:xfrm>
                      <a:off x="0" y="0"/>
                      <a:ext cx="1524000" cy="1209675"/>
                    </a:xfrm>
                    <a:prstGeom prst="rect">
                      <a:avLst/>
                    </a:prstGeom>
                  </pic:spPr>
                </pic:pic>
              </a:graphicData>
            </a:graphic>
          </wp:inline>
        </w:drawing>
      </w:r>
      <w:r w:rsidRPr="00D07162">
        <w:rPr>
          <w:b/>
        </w:rPr>
        <w:t>用等质量、等质量分数的过氧化氢溶液制取氧气</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20E7B7E4" wp14:editId="74865B19">
            <wp:extent cx="1438275" cy="1209675"/>
            <wp:effectExtent l="0" t="0" r="9525" b="9525"/>
            <wp:docPr id="2022599440" name="图片 202259944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74370334" name="图片 2022599440" descr="figure"/>
                    <pic:cNvPicPr/>
                  </pic:nvPicPr>
                  <pic:blipFill>
                    <a:blip r:embed="rId65"/>
                    <a:stretch>
                      <a:fillRect/>
                    </a:stretch>
                  </pic:blipFill>
                  <pic:spPr>
                    <a:xfrm>
                      <a:off x="0" y="0"/>
                      <a:ext cx="1438275" cy="1209675"/>
                    </a:xfrm>
                    <a:prstGeom prst="rect">
                      <a:avLst/>
                    </a:prstGeom>
                  </pic:spPr>
                </pic:pic>
              </a:graphicData>
            </a:graphic>
          </wp:inline>
        </w:drawing>
      </w:r>
      <w:r w:rsidRPr="00D07162">
        <w:rPr>
          <w:b/>
        </w:rPr>
        <w:t>向一定质量的氯化铁溶液中滴加过量的氢氧化钠溶液</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6161D3E7" wp14:editId="010B2E7F">
            <wp:extent cx="1381125" cy="1219200"/>
            <wp:effectExtent l="0" t="0" r="9525" b="0"/>
            <wp:docPr id="1814386475" name="图片 181438647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87639995" name="图片 1814386475" descr="figure"/>
                    <pic:cNvPicPr/>
                  </pic:nvPicPr>
                  <pic:blipFill>
                    <a:blip r:embed="rId66"/>
                    <a:stretch>
                      <a:fillRect/>
                    </a:stretch>
                  </pic:blipFill>
                  <pic:spPr>
                    <a:xfrm>
                      <a:off x="0" y="0"/>
                      <a:ext cx="1381125" cy="1219200"/>
                    </a:xfrm>
                    <a:prstGeom prst="rect">
                      <a:avLst/>
                    </a:prstGeom>
                  </pic:spPr>
                </pic:pic>
              </a:graphicData>
            </a:graphic>
          </wp:inline>
        </w:drawing>
      </w:r>
      <w:r w:rsidRPr="00D07162">
        <w:rPr>
          <w:b/>
        </w:rPr>
        <w:t>一定质量的高锰酸钾受热分解制取氧气</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25036EFE" wp14:editId="0FC5CA3D">
            <wp:extent cx="1228725" cy="1181100"/>
            <wp:effectExtent l="0" t="0" r="9525" b="0"/>
            <wp:docPr id="915608654" name="图片 91560865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61999105" name="图片 915608654" descr="figure"/>
                    <pic:cNvPicPr/>
                  </pic:nvPicPr>
                  <pic:blipFill>
                    <a:blip r:embed="rId67"/>
                    <a:stretch>
                      <a:fillRect/>
                    </a:stretch>
                  </pic:blipFill>
                  <pic:spPr>
                    <a:xfrm>
                      <a:off x="0" y="0"/>
                      <a:ext cx="1228725" cy="1181100"/>
                    </a:xfrm>
                    <a:prstGeom prst="rect">
                      <a:avLst/>
                    </a:prstGeom>
                  </pic:spPr>
                </pic:pic>
              </a:graphicData>
            </a:graphic>
          </wp:inline>
        </w:drawing>
      </w:r>
      <w:r w:rsidRPr="00D07162">
        <w:rPr>
          <w:b/>
        </w:rPr>
        <w:t>向一定质量分数的稀盐酸中不断加水稀释</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D</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、催化剂只能改变反应的速率，不能增加生成氧气的质量，故错误；</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、向一定质量的氯化铁溶液中滴加过量的氢氧化钠溶液，当反应开始后就有氢氧化铁沉淀生成，当氯化铁反应完后，沉淀的质量不再增加，故错误；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、一定质量的高锰酸钾受热分解制取氧气，固体中钾元素是质量不变，但是由于氧气的生成，固体的总质量减少，</w:t>
      </w:r>
      <w:proofErr w:type="gramStart"/>
      <w:r w:rsidRPr="00D07162">
        <w:rPr>
          <w:color w:val="FF0000"/>
        </w:rPr>
        <w:t>故钾元素</w:t>
      </w:r>
      <w:proofErr w:type="gramEnd"/>
      <w:r w:rsidRPr="00D07162">
        <w:rPr>
          <w:color w:val="FF0000"/>
        </w:rPr>
        <w:t>的质量分数增加，故错误；</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、向一定质量分数的稀盐酸中不断加水稀释，刚开始是稀盐酸，溶液的</w:t>
      </w:r>
      <w:r w:rsidRPr="00D07162">
        <w:rPr>
          <w:color w:val="FF0000"/>
        </w:rPr>
        <w:t>pH</w:t>
      </w:r>
      <w:r w:rsidRPr="00D07162">
        <w:rPr>
          <w:color w:val="FF0000"/>
        </w:rPr>
        <w:t>小于</w:t>
      </w:r>
      <w:r w:rsidRPr="00D07162">
        <w:rPr>
          <w:color w:val="FF0000"/>
        </w:rPr>
        <w:t>7</w:t>
      </w:r>
      <w:r w:rsidRPr="00D07162">
        <w:rPr>
          <w:color w:val="FF0000"/>
        </w:rPr>
        <w:t>，在加入水的过程中，溶液的</w:t>
      </w:r>
      <w:r w:rsidRPr="00D07162">
        <w:rPr>
          <w:color w:val="FF0000"/>
        </w:rPr>
        <w:t>pH</w:t>
      </w:r>
      <w:r w:rsidRPr="00D07162">
        <w:rPr>
          <w:color w:val="FF0000"/>
        </w:rPr>
        <w:t>增加，但是溶液不可能变为碱性，</w:t>
      </w:r>
      <w:r w:rsidRPr="00D07162">
        <w:rPr>
          <w:color w:val="FF0000"/>
        </w:rPr>
        <w:t>pH</w:t>
      </w:r>
      <w:r w:rsidRPr="00D07162">
        <w:rPr>
          <w:color w:val="FF0000"/>
        </w:rPr>
        <w:t>一定小于</w:t>
      </w:r>
      <w:r w:rsidRPr="00D07162">
        <w:rPr>
          <w:color w:val="FF0000"/>
        </w:rPr>
        <w:t>7</w:t>
      </w:r>
      <w:r w:rsidRPr="00D07162">
        <w:rPr>
          <w:color w:val="FF0000"/>
        </w:rPr>
        <w:t>，故正确。故选</w:t>
      </w:r>
      <w:r w:rsidRPr="00D07162">
        <w:rPr>
          <w:color w:val="FF0000"/>
        </w:rPr>
        <w:t>D</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13</w:t>
      </w:r>
      <w:r w:rsidRPr="00D07162">
        <w:rPr>
          <w:b/>
        </w:rPr>
        <w:t>．（</w:t>
      </w:r>
      <w:r w:rsidRPr="00D07162">
        <w:rPr>
          <w:b/>
        </w:rPr>
        <w:t>2013·</w:t>
      </w:r>
      <w:r w:rsidRPr="00D07162">
        <w:rPr>
          <w:b/>
        </w:rPr>
        <w:t>湖北）下列所示的四个</w:t>
      </w:r>
      <w:proofErr w:type="gramStart"/>
      <w:r w:rsidRPr="00D07162">
        <w:rPr>
          <w:b/>
        </w:rPr>
        <w:t>图象</w:t>
      </w:r>
      <w:proofErr w:type="gramEnd"/>
      <w:r w:rsidRPr="00D07162">
        <w:rPr>
          <w:b/>
        </w:rPr>
        <w:t>能正确反映对应变化关系的是（　　）</w:t>
      </w:r>
    </w:p>
    <w:p w:rsidR="00B913FB" w:rsidRPr="00D07162" w:rsidRDefault="00B913FB" w:rsidP="00B913FB">
      <w:pPr>
        <w:spacing w:line="360" w:lineRule="auto"/>
        <w:jc w:val="left"/>
        <w:textAlignment w:val="center"/>
        <w:rPr>
          <w:color w:val="FF0000"/>
        </w:rPr>
      </w:pPr>
      <w:r w:rsidRPr="00D07162">
        <w:rPr>
          <w:b/>
        </w:rPr>
        <w:lastRenderedPageBreak/>
        <w:t>A</w:t>
      </w:r>
      <w:r w:rsidRPr="00D07162">
        <w:rPr>
          <w:b/>
        </w:rPr>
        <w:t>．</w:t>
      </w:r>
      <w:r w:rsidRPr="00D07162">
        <w:rPr>
          <w:b/>
          <w:noProof/>
        </w:rPr>
        <w:drawing>
          <wp:inline distT="0" distB="0" distL="114300" distR="114300" wp14:anchorId="31EC3B79" wp14:editId="4EB260B8">
            <wp:extent cx="1181100" cy="1066800"/>
            <wp:effectExtent l="0" t="0" r="0" b="0"/>
            <wp:docPr id="1572490724" name="图片 15724907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46730" name="图片 1572490724" descr="figure"/>
                    <pic:cNvPicPr>
                      <a:picLocks noChangeAspect="1"/>
                    </pic:cNvPicPr>
                  </pic:nvPicPr>
                  <pic:blipFill>
                    <a:blip r:embed="rId68"/>
                    <a:stretch>
                      <a:fillRect/>
                    </a:stretch>
                  </pic:blipFill>
                  <pic:spPr>
                    <a:xfrm>
                      <a:off x="0" y="0"/>
                      <a:ext cx="1181100" cy="1066800"/>
                    </a:xfrm>
                    <a:prstGeom prst="rect">
                      <a:avLst/>
                    </a:prstGeom>
                  </pic:spPr>
                </pic:pic>
              </a:graphicData>
            </a:graphic>
          </wp:inline>
        </w:drawing>
      </w:r>
      <w:r w:rsidRPr="00D07162">
        <w:rPr>
          <w:b/>
        </w:rPr>
        <w:t>向一定量的饱和石灰水中不断加入生石灰</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2C35472D" wp14:editId="12F860CB">
            <wp:extent cx="1181100" cy="1076325"/>
            <wp:effectExtent l="0" t="0" r="0" b="9525"/>
            <wp:docPr id="464584794" name="图片 46458479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32523" name="图片 464584794" descr="figure"/>
                    <pic:cNvPicPr>
                      <a:picLocks noChangeAspect="1"/>
                    </pic:cNvPicPr>
                  </pic:nvPicPr>
                  <pic:blipFill>
                    <a:blip r:embed="rId69"/>
                    <a:stretch>
                      <a:fillRect/>
                    </a:stretch>
                  </pic:blipFill>
                  <pic:spPr>
                    <a:xfrm>
                      <a:off x="0" y="0"/>
                      <a:ext cx="1181100" cy="1076325"/>
                    </a:xfrm>
                    <a:prstGeom prst="rect">
                      <a:avLst/>
                    </a:prstGeom>
                  </pic:spPr>
                </pic:pic>
              </a:graphicData>
            </a:graphic>
          </wp:inline>
        </w:drawing>
      </w:r>
      <w:r w:rsidRPr="00D07162">
        <w:rPr>
          <w:b/>
        </w:rPr>
        <w:t>向等质量的镁和锌中加入稀盐酸至过量</w:t>
      </w:r>
    </w:p>
    <w:p w:rsidR="00B913FB" w:rsidRPr="00D07162" w:rsidRDefault="00B913FB" w:rsidP="00B913FB">
      <w:pPr>
        <w:spacing w:line="360" w:lineRule="auto"/>
        <w:jc w:val="left"/>
        <w:textAlignment w:val="center"/>
        <w:rPr>
          <w:color w:val="FF0000"/>
        </w:rPr>
      </w:pPr>
      <w:r w:rsidRPr="00D07162">
        <w:rPr>
          <w:b/>
        </w:rPr>
        <w:t>C</w:t>
      </w:r>
      <w:r w:rsidRPr="00D07162">
        <w:rPr>
          <w:b/>
        </w:rPr>
        <w:t>．</w:t>
      </w:r>
      <w:r w:rsidRPr="00D07162">
        <w:rPr>
          <w:b/>
          <w:noProof/>
        </w:rPr>
        <w:drawing>
          <wp:inline distT="0" distB="0" distL="114300" distR="114300" wp14:anchorId="5DA5FE3F" wp14:editId="4417A10F">
            <wp:extent cx="1352550" cy="1047750"/>
            <wp:effectExtent l="0" t="0" r="0" b="0"/>
            <wp:docPr id="236806005" name="图片 2368060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82278" name="图片 236806005" descr="figure"/>
                    <pic:cNvPicPr>
                      <a:picLocks noChangeAspect="1"/>
                    </pic:cNvPicPr>
                  </pic:nvPicPr>
                  <pic:blipFill>
                    <a:blip r:embed="rId70"/>
                    <a:stretch>
                      <a:fillRect/>
                    </a:stretch>
                  </pic:blipFill>
                  <pic:spPr>
                    <a:xfrm>
                      <a:off x="0" y="0"/>
                      <a:ext cx="1352550" cy="1047750"/>
                    </a:xfrm>
                    <a:prstGeom prst="rect">
                      <a:avLst/>
                    </a:prstGeom>
                  </pic:spPr>
                </pic:pic>
              </a:graphicData>
            </a:graphic>
          </wp:inline>
        </w:drawing>
      </w:r>
      <w:r w:rsidRPr="00D07162">
        <w:rPr>
          <w:b/>
        </w:rPr>
        <w:t>向</w:t>
      </w:r>
      <w:r w:rsidRPr="00D07162">
        <w:rPr>
          <w:b/>
        </w:rPr>
        <w:t>pH=2</w:t>
      </w:r>
      <w:r w:rsidRPr="00D07162">
        <w:rPr>
          <w:b/>
        </w:rPr>
        <w:t>的稀盐酸中加入</w:t>
      </w:r>
      <w:r w:rsidRPr="00D07162">
        <w:rPr>
          <w:b/>
        </w:rPr>
        <w:t>pH=12</w:t>
      </w:r>
      <w:r w:rsidRPr="00D07162">
        <w:rPr>
          <w:b/>
        </w:rPr>
        <w:t>的氢氧化钠溶液</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598AA50C" wp14:editId="36EAAD14">
            <wp:extent cx="1095375" cy="981075"/>
            <wp:effectExtent l="0" t="0" r="9525" b="9525"/>
            <wp:docPr id="142323828" name="图片 1423238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1211" name="图片 142323828" descr="figure"/>
                    <pic:cNvPicPr>
                      <a:picLocks noChangeAspect="1"/>
                    </pic:cNvPicPr>
                  </pic:nvPicPr>
                  <pic:blipFill>
                    <a:blip r:embed="rId71"/>
                    <a:stretch>
                      <a:fillRect/>
                    </a:stretch>
                  </pic:blipFill>
                  <pic:spPr>
                    <a:xfrm>
                      <a:off x="0" y="0"/>
                      <a:ext cx="1095375" cy="981075"/>
                    </a:xfrm>
                    <a:prstGeom prst="rect">
                      <a:avLst/>
                    </a:prstGeom>
                  </pic:spPr>
                </pic:pic>
              </a:graphicData>
            </a:graphic>
          </wp:inline>
        </w:drawing>
      </w:r>
      <w:r w:rsidRPr="00D07162">
        <w:rPr>
          <w:b/>
        </w:rPr>
        <w:t>向一定量的氢氧化钾和氯化钡的混合溶液中滴加稀硫酸</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C</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．生石灰和水发生反应生成氢氧化钙，会消耗水，随着生石灰的不断加入溶液中的水不断减少，溶质也不断析出，溶质的质量会减少而不是不变，故</w:t>
      </w:r>
      <w:r w:rsidRPr="00D07162">
        <w:rPr>
          <w:color w:val="FF0000"/>
        </w:rPr>
        <w:t>A</w:t>
      </w:r>
      <w:r w:rsidRPr="00D07162">
        <w:rPr>
          <w:color w:val="FF0000"/>
        </w:rPr>
        <w:t>错误；</w:t>
      </w:r>
      <w:r w:rsidRPr="00D07162">
        <w:rPr>
          <w:color w:val="FF0000"/>
        </w:rPr>
        <w:br/>
        <w:t>B</w:t>
      </w:r>
      <w:r w:rsidRPr="00D07162">
        <w:rPr>
          <w:color w:val="FF0000"/>
        </w:rPr>
        <w:t>．在刚开始反应到金属反应完之前，加入的盐酸一样多，生成的氢气也应该一样多，故</w:t>
      </w:r>
      <w:r w:rsidRPr="00D07162">
        <w:rPr>
          <w:color w:val="FF0000"/>
        </w:rPr>
        <w:t>B</w:t>
      </w:r>
      <w:r w:rsidRPr="00D07162">
        <w:rPr>
          <w:color w:val="FF0000"/>
        </w:rPr>
        <w:t>错误；</w:t>
      </w:r>
      <w:r w:rsidRPr="00D07162">
        <w:rPr>
          <w:color w:val="FF0000"/>
        </w:rPr>
        <w:br/>
        <w:t>C</w:t>
      </w:r>
      <w:r w:rsidRPr="00D07162">
        <w:rPr>
          <w:color w:val="FF0000"/>
        </w:rPr>
        <w:t>．向稀盐酸中加入氢氧化钠溶液时，稀盐酸与氢氧化钠发生中和反应，</w:t>
      </w:r>
      <w:r w:rsidRPr="00D07162">
        <w:rPr>
          <w:color w:val="FF0000"/>
        </w:rPr>
        <w:t>pH</w:t>
      </w:r>
      <w:r w:rsidRPr="00D07162">
        <w:rPr>
          <w:color w:val="FF0000"/>
        </w:rPr>
        <w:t>值不断增大，随着氢氧化钠溶液的不断加入，溶液的</w:t>
      </w:r>
      <w:r w:rsidRPr="00D07162">
        <w:rPr>
          <w:color w:val="FF0000"/>
        </w:rPr>
        <w:t>pH</w:t>
      </w:r>
      <w:r w:rsidRPr="00D07162">
        <w:rPr>
          <w:color w:val="FF0000"/>
        </w:rPr>
        <w:t>不断增大，无限的接近</w:t>
      </w:r>
      <w:r w:rsidRPr="00D07162">
        <w:rPr>
          <w:color w:val="FF0000"/>
        </w:rPr>
        <w:t>12</w:t>
      </w:r>
      <w:r w:rsidRPr="00D07162">
        <w:rPr>
          <w:color w:val="FF0000"/>
        </w:rPr>
        <w:t>，但不会等于</w:t>
      </w:r>
      <w:r w:rsidRPr="00D07162">
        <w:rPr>
          <w:color w:val="FF0000"/>
        </w:rPr>
        <w:t>12</w:t>
      </w:r>
      <w:r w:rsidRPr="00D07162">
        <w:rPr>
          <w:color w:val="FF0000"/>
        </w:rPr>
        <w:t>，故</w:t>
      </w:r>
      <w:r w:rsidRPr="00D07162">
        <w:rPr>
          <w:color w:val="FF0000"/>
        </w:rPr>
        <w:t>C</w:t>
      </w:r>
      <w:r w:rsidRPr="00D07162">
        <w:rPr>
          <w:color w:val="FF0000"/>
        </w:rPr>
        <w:t>正确；</w:t>
      </w:r>
      <w:r w:rsidRPr="00D07162">
        <w:rPr>
          <w:color w:val="FF0000"/>
        </w:rPr>
        <w:br/>
        <w:t>D</w:t>
      </w:r>
      <w:r w:rsidRPr="00D07162">
        <w:rPr>
          <w:color w:val="FF0000"/>
        </w:rPr>
        <w:t>．向一定量的氢氧化钾和氯化钡的混合溶液中滴加稀硫酸，一开始滴加稀硫酸就有沉淀生成，故</w:t>
      </w:r>
      <w:r w:rsidRPr="00D07162">
        <w:rPr>
          <w:color w:val="FF0000"/>
        </w:rPr>
        <w:t>D</w:t>
      </w:r>
      <w:r w:rsidRPr="00D07162">
        <w:rPr>
          <w:color w:val="FF0000"/>
        </w:rPr>
        <w:t>错误。</w:t>
      </w:r>
      <w:r w:rsidRPr="00D07162">
        <w:rPr>
          <w:color w:val="FF0000"/>
        </w:rPr>
        <w:br/>
      </w:r>
      <w:r w:rsidRPr="00D07162">
        <w:rPr>
          <w:color w:val="FF0000"/>
        </w:rPr>
        <w:t>故选</w:t>
      </w:r>
      <w:r w:rsidRPr="00D07162">
        <w:rPr>
          <w:color w:val="FF0000"/>
        </w:rPr>
        <w:t>C</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14</w:t>
      </w:r>
      <w:r w:rsidRPr="00D07162">
        <w:rPr>
          <w:b/>
        </w:rPr>
        <w:t>．（</w:t>
      </w:r>
      <w:r w:rsidRPr="00D07162">
        <w:rPr>
          <w:b/>
        </w:rPr>
        <w:t>2019·</w:t>
      </w:r>
      <w:r w:rsidRPr="00D07162">
        <w:rPr>
          <w:b/>
        </w:rPr>
        <w:t>湖北）现有盐酸和氯化铜的混合溶液，向其中逐</w:t>
      </w:r>
      <w:proofErr w:type="gramStart"/>
      <w:r w:rsidRPr="00D07162">
        <w:rPr>
          <w:b/>
        </w:rPr>
        <w:t>滴滴入氢氧化钠</w:t>
      </w:r>
      <w:proofErr w:type="gramEnd"/>
      <w:r w:rsidRPr="00D07162">
        <w:rPr>
          <w:b/>
        </w:rPr>
        <w:t>溶液，生成沉淀质量与滴入氢氧化钠溶液质量的变化关系如图所示。以下说法正确的是（　　）</w:t>
      </w:r>
    </w:p>
    <w:p w:rsidR="00B913FB" w:rsidRPr="00D07162" w:rsidRDefault="00B913FB" w:rsidP="00B913FB">
      <w:pPr>
        <w:spacing w:line="360" w:lineRule="auto"/>
        <w:jc w:val="left"/>
        <w:textAlignment w:val="center"/>
        <w:rPr>
          <w:color w:val="FF0000"/>
        </w:rPr>
      </w:pPr>
      <w:r w:rsidRPr="00D07162">
        <w:rPr>
          <w:b/>
          <w:noProof/>
        </w:rPr>
        <w:lastRenderedPageBreak/>
        <w:drawing>
          <wp:inline distT="0" distB="0" distL="114300" distR="114300" wp14:anchorId="63FEAB6F" wp14:editId="3C03B2FE">
            <wp:extent cx="2085975" cy="1533525"/>
            <wp:effectExtent l="0" t="0" r="9525" b="9525"/>
            <wp:docPr id="2100591038" name="图片 210059103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3587139" name="图片 2100591038" descr="figure"/>
                    <pic:cNvPicPr/>
                  </pic:nvPicPr>
                  <pic:blipFill>
                    <a:blip r:embed="rId72"/>
                    <a:stretch>
                      <a:fillRect/>
                    </a:stretch>
                  </pic:blipFill>
                  <pic:spPr>
                    <a:xfrm>
                      <a:off x="0" y="0"/>
                      <a:ext cx="2085975" cy="1533525"/>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rFonts w:ascii="宋体" w:hAnsi="宋体" w:cs="宋体" w:hint="eastAsia"/>
          <w:b/>
        </w:rPr>
        <w:t>①</w:t>
      </w:r>
      <w:r w:rsidRPr="00D07162">
        <w:rPr>
          <w:b/>
        </w:rPr>
        <w:t>滴加氢氧化钠溶液的质量至</w:t>
      </w:r>
      <w:proofErr w:type="spellStart"/>
      <w:r w:rsidRPr="00D07162">
        <w:rPr>
          <w:b/>
        </w:rPr>
        <w:t>ag</w:t>
      </w:r>
      <w:proofErr w:type="spellEnd"/>
      <w:r w:rsidRPr="00D07162">
        <w:rPr>
          <w:b/>
        </w:rPr>
        <w:t>时，溶液中含有两种溶质</w:t>
      </w:r>
    </w:p>
    <w:p w:rsidR="00B913FB" w:rsidRPr="00D07162" w:rsidRDefault="00B913FB" w:rsidP="00B913FB">
      <w:pPr>
        <w:spacing w:line="360" w:lineRule="auto"/>
        <w:jc w:val="left"/>
        <w:textAlignment w:val="center"/>
        <w:rPr>
          <w:color w:val="FF0000"/>
        </w:rPr>
      </w:pPr>
      <w:r w:rsidRPr="00D07162">
        <w:rPr>
          <w:rFonts w:ascii="宋体" w:hAnsi="宋体" w:cs="宋体" w:hint="eastAsia"/>
          <w:b/>
        </w:rPr>
        <w:t>②</w:t>
      </w:r>
      <w:r w:rsidRPr="00D07162">
        <w:rPr>
          <w:b/>
        </w:rPr>
        <w:t>滴加氢氧化钠溶液的质量为</w:t>
      </w:r>
      <w:r w:rsidRPr="00D07162">
        <w:rPr>
          <w:b/>
        </w:rPr>
        <w:t>m</w:t>
      </w:r>
      <w:r w:rsidRPr="00D07162">
        <w:rPr>
          <w:b/>
        </w:rPr>
        <w:t>（</w:t>
      </w:r>
      <w:proofErr w:type="spellStart"/>
      <w:r w:rsidRPr="00D07162">
        <w:rPr>
          <w:b/>
        </w:rPr>
        <w:t>bg</w:t>
      </w:r>
      <w:proofErr w:type="spellEnd"/>
      <w:r w:rsidRPr="00D07162">
        <w:rPr>
          <w:b/>
        </w:rPr>
        <w:t>＜</w:t>
      </w:r>
      <w:r w:rsidRPr="00D07162">
        <w:rPr>
          <w:b/>
        </w:rPr>
        <w:t>m</w:t>
      </w:r>
      <w:r w:rsidRPr="00D07162">
        <w:rPr>
          <w:b/>
        </w:rPr>
        <w:t>＜</w:t>
      </w:r>
      <w:r w:rsidRPr="00D07162">
        <w:rPr>
          <w:b/>
        </w:rPr>
        <w:t>cg</w:t>
      </w:r>
      <w:r w:rsidRPr="00D07162">
        <w:rPr>
          <w:b/>
        </w:rPr>
        <w:t>），此时溶液中发生的化学反应为</w:t>
      </w:r>
      <w:r w:rsidRPr="00D07162">
        <w:rPr>
          <w:b/>
        </w:rPr>
        <w:t>CuCl</w:t>
      </w:r>
      <w:r w:rsidRPr="00D07162">
        <w:rPr>
          <w:b/>
          <w:vertAlign w:val="subscript"/>
        </w:rPr>
        <w:t>2</w:t>
      </w:r>
      <w:r w:rsidRPr="00D07162">
        <w:rPr>
          <w:b/>
        </w:rPr>
        <w:t>+2NaOH═Cu</w:t>
      </w:r>
      <w:r w:rsidRPr="00D07162">
        <w:rPr>
          <w:b/>
        </w:rPr>
        <w:t>（</w:t>
      </w:r>
      <w:r w:rsidRPr="00D07162">
        <w:rPr>
          <w:b/>
        </w:rPr>
        <w:t>OH</w:t>
      </w:r>
      <w:r w:rsidRPr="00D07162">
        <w:rPr>
          <w:b/>
        </w:rPr>
        <w:t>）</w:t>
      </w:r>
      <w:r w:rsidRPr="00D07162">
        <w:rPr>
          <w:b/>
          <w:vertAlign w:val="subscript"/>
        </w:rPr>
        <w:t>2</w:t>
      </w:r>
      <w:r w:rsidRPr="00D07162">
        <w:rPr>
          <w:b/>
        </w:rPr>
        <w:t>↓+2NaCl</w:t>
      </w:r>
    </w:p>
    <w:p w:rsidR="00B913FB" w:rsidRPr="00D07162" w:rsidRDefault="00B913FB" w:rsidP="00B913FB">
      <w:pPr>
        <w:spacing w:line="360" w:lineRule="auto"/>
        <w:jc w:val="left"/>
        <w:textAlignment w:val="center"/>
        <w:rPr>
          <w:color w:val="FF0000"/>
        </w:rPr>
      </w:pPr>
      <w:r w:rsidRPr="00D07162">
        <w:rPr>
          <w:rFonts w:ascii="宋体" w:hAnsi="宋体" w:cs="宋体" w:hint="eastAsia"/>
          <w:b/>
        </w:rPr>
        <w:t>③</w:t>
      </w:r>
      <w:r w:rsidRPr="00D07162">
        <w:rPr>
          <w:b/>
        </w:rPr>
        <w:t>滴加氢氧化钠溶液的质量至</w:t>
      </w:r>
      <w:r w:rsidRPr="00D07162">
        <w:rPr>
          <w:b/>
        </w:rPr>
        <w:t>dg</w:t>
      </w:r>
      <w:r w:rsidRPr="00D07162">
        <w:rPr>
          <w:b/>
        </w:rPr>
        <w:t>时，溶液</w:t>
      </w:r>
      <w:r w:rsidRPr="00D07162">
        <w:rPr>
          <w:b/>
        </w:rPr>
        <w:t>pH</w:t>
      </w:r>
      <w:r w:rsidRPr="00D07162">
        <w:rPr>
          <w:b/>
        </w:rPr>
        <w:t>＞</w:t>
      </w:r>
      <w:r w:rsidRPr="00D07162">
        <w:rPr>
          <w:b/>
        </w:rPr>
        <w:t>7</w:t>
      </w:r>
    </w:p>
    <w:p w:rsidR="00B913FB" w:rsidRPr="00D07162" w:rsidRDefault="00B913FB" w:rsidP="00B913FB">
      <w:pPr>
        <w:spacing w:line="360" w:lineRule="auto"/>
        <w:jc w:val="left"/>
        <w:textAlignment w:val="center"/>
        <w:rPr>
          <w:color w:val="FF0000"/>
        </w:rPr>
      </w:pPr>
      <w:r w:rsidRPr="00D07162">
        <w:rPr>
          <w:rFonts w:ascii="宋体" w:hAnsi="宋体" w:cs="宋体" w:hint="eastAsia"/>
          <w:b/>
        </w:rPr>
        <w:t>④</w:t>
      </w:r>
      <w:r w:rsidRPr="00D07162">
        <w:rPr>
          <w:b/>
        </w:rPr>
        <w:t>在滴加氢氧化钠溶液的整个过程中，溶液中氯元素的质量先减小后不变</w:t>
      </w:r>
    </w:p>
    <w:p w:rsidR="00B913FB" w:rsidRPr="00D07162" w:rsidRDefault="00B913FB" w:rsidP="00B913FB">
      <w:pPr>
        <w:tabs>
          <w:tab w:val="left" w:pos="2076"/>
          <w:tab w:val="left" w:pos="4153"/>
          <w:tab w:val="left" w:pos="6229"/>
        </w:tabs>
        <w:spacing w:line="360" w:lineRule="auto"/>
        <w:jc w:val="left"/>
        <w:textAlignment w:val="center"/>
        <w:rPr>
          <w:color w:val="FF0000"/>
        </w:rPr>
      </w:pPr>
      <w:r w:rsidRPr="00D07162">
        <w:rPr>
          <w:b/>
        </w:rPr>
        <w:t>A</w:t>
      </w:r>
      <w:r w:rsidRPr="00D07162">
        <w:rPr>
          <w:b/>
        </w:rPr>
        <w:t>．</w:t>
      </w:r>
      <w:r w:rsidRPr="00D07162">
        <w:rPr>
          <w:rFonts w:ascii="宋体" w:hAnsi="宋体" w:cs="宋体" w:hint="eastAsia"/>
          <w:b/>
        </w:rPr>
        <w:t>②③</w:t>
      </w:r>
      <w:r w:rsidRPr="00D07162">
        <w:rPr>
          <w:b/>
        </w:rPr>
        <w:tab/>
        <w:t>B</w:t>
      </w:r>
      <w:r w:rsidRPr="00D07162">
        <w:rPr>
          <w:b/>
        </w:rPr>
        <w:t>．</w:t>
      </w:r>
      <w:r w:rsidRPr="00D07162">
        <w:rPr>
          <w:rFonts w:ascii="宋体" w:hAnsi="宋体" w:cs="宋体" w:hint="eastAsia"/>
          <w:b/>
        </w:rPr>
        <w:t>①②③</w:t>
      </w:r>
      <w:r w:rsidRPr="00D07162">
        <w:rPr>
          <w:b/>
        </w:rPr>
        <w:tab/>
        <w:t>C</w:t>
      </w:r>
      <w:r w:rsidRPr="00D07162">
        <w:rPr>
          <w:b/>
        </w:rPr>
        <w:t>．</w:t>
      </w:r>
      <w:r w:rsidRPr="00D07162">
        <w:rPr>
          <w:rFonts w:ascii="宋体" w:hAnsi="宋体" w:cs="宋体" w:hint="eastAsia"/>
          <w:b/>
        </w:rPr>
        <w:t>③④</w:t>
      </w:r>
      <w:r w:rsidRPr="00D07162">
        <w:rPr>
          <w:b/>
        </w:rPr>
        <w:tab/>
        <w:t>D</w:t>
      </w:r>
      <w:r w:rsidRPr="00D07162">
        <w:rPr>
          <w:b/>
        </w:rPr>
        <w:t>．</w:t>
      </w:r>
      <w:r w:rsidRPr="00D07162">
        <w:rPr>
          <w:rFonts w:ascii="宋体" w:hAnsi="宋体" w:cs="宋体" w:hint="eastAsia"/>
          <w:b/>
        </w:rPr>
        <w:t>②③④</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A</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向其中逐</w:t>
      </w:r>
      <w:proofErr w:type="gramStart"/>
      <w:r w:rsidRPr="00D07162">
        <w:rPr>
          <w:color w:val="FF0000"/>
        </w:rPr>
        <w:t>滴滴入氢氧化钠</w:t>
      </w:r>
      <w:proofErr w:type="gramEnd"/>
      <w:r w:rsidRPr="00D07162">
        <w:rPr>
          <w:color w:val="FF0000"/>
        </w:rPr>
        <w:t>溶液，氢氧化钠先和盐酸反应生成氯化钠和水，后和氯化铜反应生成蓝色沉淀氢氧化铜和氯化钠。</w:t>
      </w:r>
    </w:p>
    <w:p w:rsidR="00B913FB" w:rsidRPr="00D07162" w:rsidRDefault="00B913FB" w:rsidP="00B913FB">
      <w:pPr>
        <w:spacing w:line="360" w:lineRule="auto"/>
        <w:jc w:val="left"/>
        <w:textAlignment w:val="center"/>
        <w:rPr>
          <w:color w:val="FF0000"/>
        </w:rPr>
      </w:pPr>
      <w:r w:rsidRPr="00D07162">
        <w:rPr>
          <w:rFonts w:ascii="宋体" w:hAnsi="宋体" w:cs="宋体" w:hint="eastAsia"/>
          <w:color w:val="FF0000"/>
        </w:rPr>
        <w:t>①</w:t>
      </w:r>
      <w:r w:rsidRPr="00D07162">
        <w:rPr>
          <w:color w:val="FF0000"/>
        </w:rPr>
        <w:t>滴加氢氧化钠溶液的质量至</w:t>
      </w:r>
      <w:proofErr w:type="spellStart"/>
      <w:r w:rsidRPr="00D07162">
        <w:rPr>
          <w:color w:val="FF0000"/>
        </w:rPr>
        <w:t>ag</w:t>
      </w:r>
      <w:proofErr w:type="spellEnd"/>
      <w:r w:rsidRPr="00D07162">
        <w:rPr>
          <w:color w:val="FF0000"/>
        </w:rPr>
        <w:t>时，溶液中含有三种溶质，即没有反应的氯化铜、剩余的氯化氢和反应生成的氯化钠，该选项说法不正确；</w:t>
      </w:r>
    </w:p>
    <w:p w:rsidR="00B913FB" w:rsidRPr="00D07162" w:rsidRDefault="00B913FB" w:rsidP="00B913FB">
      <w:pPr>
        <w:spacing w:line="360" w:lineRule="auto"/>
        <w:jc w:val="left"/>
        <w:textAlignment w:val="center"/>
        <w:rPr>
          <w:color w:val="FF0000"/>
        </w:rPr>
      </w:pPr>
      <w:r w:rsidRPr="00D07162">
        <w:rPr>
          <w:rFonts w:ascii="宋体" w:hAnsi="宋体" w:cs="宋体" w:hint="eastAsia"/>
          <w:color w:val="FF0000"/>
        </w:rPr>
        <w:t>②</w:t>
      </w:r>
      <w:r w:rsidRPr="00D07162">
        <w:rPr>
          <w:color w:val="FF0000"/>
        </w:rPr>
        <w:t>滴加氢氧化钠溶液的质量为</w:t>
      </w:r>
      <w:r w:rsidRPr="00D07162">
        <w:rPr>
          <w:color w:val="FF0000"/>
        </w:rPr>
        <w:t>m</w:t>
      </w:r>
      <w:r w:rsidRPr="00D07162">
        <w:rPr>
          <w:color w:val="FF0000"/>
        </w:rPr>
        <w:t>（</w:t>
      </w:r>
      <w:proofErr w:type="spellStart"/>
      <w:r w:rsidRPr="00D07162">
        <w:rPr>
          <w:color w:val="FF0000"/>
        </w:rPr>
        <w:t>bg</w:t>
      </w:r>
      <w:proofErr w:type="spellEnd"/>
      <w:r w:rsidRPr="00D07162">
        <w:rPr>
          <w:color w:val="FF0000"/>
        </w:rPr>
        <w:t>＜</w:t>
      </w:r>
      <w:r w:rsidRPr="00D07162">
        <w:rPr>
          <w:color w:val="FF0000"/>
        </w:rPr>
        <w:t>m</w:t>
      </w:r>
      <w:r w:rsidRPr="00D07162">
        <w:rPr>
          <w:color w:val="FF0000"/>
        </w:rPr>
        <w:t>＜</w:t>
      </w:r>
      <w:r w:rsidRPr="00D07162">
        <w:rPr>
          <w:color w:val="FF0000"/>
        </w:rPr>
        <w:t>cg</w:t>
      </w:r>
      <w:r w:rsidRPr="00D07162">
        <w:rPr>
          <w:color w:val="FF0000"/>
        </w:rPr>
        <w:t>），此时溶液中发生的化学反应为</w:t>
      </w:r>
      <w:r w:rsidRPr="00D07162">
        <w:rPr>
          <w:color w:val="FF0000"/>
        </w:rPr>
        <w:t>CuCl</w:t>
      </w:r>
      <w:r w:rsidRPr="00D07162">
        <w:rPr>
          <w:color w:val="FF0000"/>
          <w:vertAlign w:val="subscript"/>
        </w:rPr>
        <w:t>2</w:t>
      </w:r>
      <w:r w:rsidRPr="00D07162">
        <w:rPr>
          <w:color w:val="FF0000"/>
        </w:rPr>
        <w:t>+2NaOH═Cu</w:t>
      </w:r>
      <w:r w:rsidRPr="00D07162">
        <w:rPr>
          <w:color w:val="FF0000"/>
        </w:rPr>
        <w:t>（</w:t>
      </w:r>
      <w:r w:rsidRPr="00D07162">
        <w:rPr>
          <w:color w:val="FF0000"/>
        </w:rPr>
        <w:t>OH</w:t>
      </w:r>
      <w:r w:rsidRPr="00D07162">
        <w:rPr>
          <w:color w:val="FF0000"/>
        </w:rPr>
        <w:t>）</w:t>
      </w:r>
      <w:r w:rsidRPr="00D07162">
        <w:rPr>
          <w:color w:val="FF0000"/>
          <w:vertAlign w:val="subscript"/>
        </w:rPr>
        <w:t>2</w:t>
      </w:r>
      <w:r w:rsidRPr="00D07162">
        <w:rPr>
          <w:color w:val="FF0000"/>
        </w:rPr>
        <w:t>↓+2NaCl</w:t>
      </w:r>
      <w:r w:rsidRPr="00D07162">
        <w:rPr>
          <w:color w:val="FF0000"/>
        </w:rPr>
        <w:t>，该选项说法正确；</w:t>
      </w:r>
      <w:r w:rsidRPr="00D07162">
        <w:rPr>
          <w:color w:val="FF0000"/>
        </w:rPr>
        <w:br/>
      </w:r>
      <w:r w:rsidRPr="00D07162">
        <w:rPr>
          <w:rFonts w:ascii="宋体" w:hAnsi="宋体" w:cs="宋体" w:hint="eastAsia"/>
          <w:color w:val="FF0000"/>
        </w:rPr>
        <w:t>③</w:t>
      </w:r>
      <w:r w:rsidRPr="00D07162">
        <w:rPr>
          <w:color w:val="FF0000"/>
        </w:rPr>
        <w:t>滴加氢氧化钠溶液的质量至</w:t>
      </w:r>
      <w:r w:rsidRPr="00D07162">
        <w:rPr>
          <w:color w:val="FF0000"/>
        </w:rPr>
        <w:t>dg</w:t>
      </w:r>
      <w:r w:rsidRPr="00D07162">
        <w:rPr>
          <w:color w:val="FF0000"/>
        </w:rPr>
        <w:t>时，氢氧化钠溶液过量，溶液</w:t>
      </w:r>
      <w:r w:rsidRPr="00D07162">
        <w:rPr>
          <w:color w:val="FF0000"/>
        </w:rPr>
        <w:t>pH</w:t>
      </w:r>
      <w:r w:rsidRPr="00D07162">
        <w:rPr>
          <w:color w:val="FF0000"/>
        </w:rPr>
        <w:t>＞</w:t>
      </w:r>
      <w:r w:rsidRPr="00D07162">
        <w:rPr>
          <w:color w:val="FF0000"/>
        </w:rPr>
        <w:t>7</w:t>
      </w:r>
      <w:r w:rsidRPr="00D07162">
        <w:rPr>
          <w:color w:val="FF0000"/>
        </w:rPr>
        <w:t>，该说法正确；</w:t>
      </w:r>
      <w:r w:rsidRPr="00D07162">
        <w:rPr>
          <w:color w:val="FF0000"/>
        </w:rPr>
        <w:br/>
      </w:r>
      <w:r w:rsidRPr="00D07162">
        <w:rPr>
          <w:rFonts w:ascii="宋体" w:hAnsi="宋体" w:cs="宋体" w:hint="eastAsia"/>
          <w:color w:val="FF0000"/>
        </w:rPr>
        <w:t>④</w:t>
      </w:r>
      <w:r w:rsidRPr="00D07162">
        <w:rPr>
          <w:color w:val="FF0000"/>
        </w:rPr>
        <w:t>在滴加氢氧化钠溶液的整个过程中，溶液中氯元素的质量始终不变，该选项不正确。</w:t>
      </w:r>
      <w:r w:rsidRPr="00D07162">
        <w:rPr>
          <w:color w:val="FF0000"/>
        </w:rPr>
        <w:br/>
      </w:r>
      <w:r w:rsidRPr="00D07162">
        <w:rPr>
          <w:color w:val="FF0000"/>
        </w:rPr>
        <w:t>故选：</w:t>
      </w:r>
      <w:r w:rsidRPr="00D07162">
        <w:rPr>
          <w:color w:val="FF0000"/>
        </w:rPr>
        <w:t>A</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15</w:t>
      </w:r>
      <w:r w:rsidRPr="00D07162">
        <w:rPr>
          <w:b/>
        </w:rPr>
        <w:t>．（</w:t>
      </w:r>
      <w:r w:rsidRPr="00D07162">
        <w:rPr>
          <w:b/>
        </w:rPr>
        <w:t>2019·</w:t>
      </w:r>
      <w:r w:rsidRPr="00D07162">
        <w:rPr>
          <w:b/>
        </w:rPr>
        <w:t>湖北）向一定量的硫酸铜和稀硫酸的混合溶液中滴加氢氧化钠溶液，反应过程中产生的沉淀质量与加入的氢氧化钠溶液质量关系如下图所示。下列说法不正确的是（</w:t>
      </w:r>
      <w:r w:rsidRPr="00D07162">
        <w:rPr>
          <w:b/>
        </w:rPr>
        <w:t xml:space="preserve">   </w:t>
      </w:r>
      <w:r w:rsidRPr="00D07162">
        <w:rPr>
          <w:b/>
        </w:rPr>
        <w:t>）</w:t>
      </w:r>
    </w:p>
    <w:p w:rsidR="00B913FB" w:rsidRPr="00D07162" w:rsidRDefault="00B913FB" w:rsidP="00B913FB">
      <w:pPr>
        <w:spacing w:line="360" w:lineRule="auto"/>
        <w:jc w:val="left"/>
        <w:textAlignment w:val="center"/>
        <w:rPr>
          <w:color w:val="FF0000"/>
        </w:rPr>
      </w:pPr>
      <w:r w:rsidRPr="00D07162">
        <w:rPr>
          <w:b/>
          <w:noProof/>
        </w:rPr>
        <w:lastRenderedPageBreak/>
        <w:drawing>
          <wp:inline distT="0" distB="0" distL="114300" distR="114300" wp14:anchorId="74F682CD" wp14:editId="3004EC15">
            <wp:extent cx="2305050" cy="1857375"/>
            <wp:effectExtent l="0" t="0" r="0" b="9525"/>
            <wp:docPr id="1052455028" name="图片 10524550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91878" name="图片 1052455028" descr="figure"/>
                    <pic:cNvPicPr>
                      <a:picLocks noChangeAspect="1"/>
                    </pic:cNvPicPr>
                  </pic:nvPicPr>
                  <pic:blipFill>
                    <a:blip r:embed="rId73"/>
                    <a:stretch>
                      <a:fillRect/>
                    </a:stretch>
                  </pic:blipFill>
                  <pic:spPr>
                    <a:xfrm>
                      <a:off x="0" y="0"/>
                      <a:ext cx="2305050" cy="1857375"/>
                    </a:xfrm>
                    <a:prstGeom prst="rect">
                      <a:avLst/>
                    </a:prstGeom>
                  </pic:spPr>
                </pic:pic>
              </a:graphicData>
            </a:graphic>
          </wp:inline>
        </w:drawing>
      </w:r>
    </w:p>
    <w:p w:rsidR="00B913FB" w:rsidRPr="00D07162" w:rsidRDefault="00B913FB" w:rsidP="00B913FB">
      <w:pPr>
        <w:tabs>
          <w:tab w:val="left" w:pos="4153"/>
        </w:tabs>
        <w:spacing w:line="360" w:lineRule="auto"/>
        <w:jc w:val="left"/>
        <w:textAlignment w:val="center"/>
        <w:rPr>
          <w:color w:val="FF0000"/>
        </w:rPr>
      </w:pPr>
      <w:r w:rsidRPr="00D07162">
        <w:rPr>
          <w:b/>
        </w:rPr>
        <w:t>A</w:t>
      </w:r>
      <w:r w:rsidRPr="00D07162">
        <w:rPr>
          <w:b/>
        </w:rPr>
        <w:t>．</w:t>
      </w:r>
      <w:r w:rsidRPr="00D07162">
        <w:rPr>
          <w:b/>
        </w:rPr>
        <w:t>A</w:t>
      </w:r>
      <w:r w:rsidRPr="00D07162">
        <w:rPr>
          <w:b/>
        </w:rPr>
        <w:t>点溶液中的溶质有</w:t>
      </w:r>
      <w:r w:rsidRPr="00D07162">
        <w:rPr>
          <w:b/>
        </w:rPr>
        <w:t>2</w:t>
      </w:r>
      <w:r w:rsidRPr="00D07162">
        <w:rPr>
          <w:b/>
        </w:rPr>
        <w:t>种</w:t>
      </w:r>
      <w:r w:rsidRPr="00D07162">
        <w:rPr>
          <w:b/>
        </w:rPr>
        <w:tab/>
        <w:t>B</w:t>
      </w:r>
      <w:r w:rsidRPr="00D07162">
        <w:rPr>
          <w:b/>
        </w:rPr>
        <w:t>．</w:t>
      </w:r>
      <w:r w:rsidRPr="00D07162">
        <w:rPr>
          <w:b/>
        </w:rPr>
        <w:t>E</w:t>
      </w:r>
      <w:r w:rsidRPr="00D07162">
        <w:rPr>
          <w:b/>
        </w:rPr>
        <w:t>点溶液中的溶质有</w:t>
      </w:r>
      <w:r w:rsidRPr="00D07162">
        <w:rPr>
          <w:b/>
        </w:rPr>
        <w:t>3</w:t>
      </w:r>
      <w:r w:rsidRPr="00D07162">
        <w:rPr>
          <w:b/>
        </w:rPr>
        <w:t>种</w:t>
      </w:r>
    </w:p>
    <w:p w:rsidR="00B913FB" w:rsidRPr="00D07162" w:rsidRDefault="00B913FB" w:rsidP="00B913FB">
      <w:pPr>
        <w:tabs>
          <w:tab w:val="left" w:pos="4153"/>
        </w:tabs>
        <w:spacing w:line="360" w:lineRule="auto"/>
        <w:jc w:val="left"/>
        <w:textAlignment w:val="center"/>
        <w:rPr>
          <w:color w:val="FF0000"/>
        </w:rPr>
      </w:pPr>
      <w:r w:rsidRPr="00D07162">
        <w:rPr>
          <w:b/>
        </w:rPr>
        <w:t>C</w:t>
      </w:r>
      <w:r w:rsidRPr="00D07162">
        <w:rPr>
          <w:b/>
        </w:rPr>
        <w:t>．</w:t>
      </w:r>
      <w:r w:rsidRPr="00D07162">
        <w:rPr>
          <w:b/>
        </w:rPr>
        <w:t>AB</w:t>
      </w:r>
      <w:r w:rsidRPr="00D07162">
        <w:rPr>
          <w:b/>
        </w:rPr>
        <w:t>段有沉淀生成</w:t>
      </w:r>
      <w:r w:rsidRPr="00D07162">
        <w:rPr>
          <w:b/>
        </w:rPr>
        <w:tab/>
        <w:t>D</w:t>
      </w:r>
      <w:r w:rsidRPr="00D07162">
        <w:rPr>
          <w:b/>
        </w:rPr>
        <w:t>．</w:t>
      </w:r>
      <w:r w:rsidRPr="00D07162">
        <w:rPr>
          <w:b/>
        </w:rPr>
        <w:t>F</w:t>
      </w:r>
      <w:r w:rsidRPr="00D07162">
        <w:rPr>
          <w:b/>
        </w:rPr>
        <w:t>点溶液的</w:t>
      </w:r>
      <w:r w:rsidRPr="00D07162">
        <w:rPr>
          <w:b/>
        </w:rPr>
        <w:t>pH&gt;7</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w:t>
      </w:r>
    </w:p>
    <w:p w:rsidR="00B913FB" w:rsidRPr="00D07162" w:rsidRDefault="00B913FB" w:rsidP="00B913FB">
      <w:pPr>
        <w:spacing w:line="360" w:lineRule="auto"/>
        <w:jc w:val="left"/>
        <w:textAlignment w:val="center"/>
        <w:rPr>
          <w:color w:val="FF0000"/>
        </w:rPr>
      </w:pPr>
      <w:r w:rsidRPr="00D07162">
        <w:rPr>
          <w:b/>
          <w:color w:val="FF0000"/>
        </w:rPr>
        <w:t>【解析】</w:t>
      </w:r>
    </w:p>
    <w:p w:rsidR="00B913FB" w:rsidRPr="00D07162" w:rsidRDefault="00B913FB" w:rsidP="00B913FB">
      <w:pPr>
        <w:spacing w:line="360" w:lineRule="auto"/>
        <w:jc w:val="left"/>
        <w:textAlignment w:val="center"/>
        <w:rPr>
          <w:color w:val="FF0000"/>
        </w:rPr>
      </w:pPr>
      <w:r w:rsidRPr="00D07162">
        <w:rPr>
          <w:color w:val="FF0000"/>
        </w:rPr>
        <w:t>图中发生反应的顺序：</w:t>
      </w:r>
      <w:r w:rsidRPr="00D07162">
        <w:rPr>
          <w:color w:val="FF0000"/>
        </w:rPr>
        <w:t>2NaOH+H</w:t>
      </w:r>
      <w:r w:rsidRPr="00D07162">
        <w:rPr>
          <w:color w:val="FF0000"/>
          <w:vertAlign w:val="subscript"/>
        </w:rPr>
        <w:t>2</w:t>
      </w:r>
      <w:r w:rsidRPr="00D07162">
        <w:rPr>
          <w:color w:val="FF0000"/>
        </w:rPr>
        <w:t>SO</w:t>
      </w:r>
      <w:r w:rsidRPr="00D07162">
        <w:rPr>
          <w:color w:val="FF0000"/>
          <w:vertAlign w:val="subscript"/>
        </w:rPr>
        <w:t>4</w:t>
      </w:r>
      <w:r w:rsidRPr="00D07162">
        <w:rPr>
          <w:color w:val="FF0000"/>
        </w:rPr>
        <w:t>=Na</w:t>
      </w:r>
      <w:r w:rsidRPr="00D07162">
        <w:rPr>
          <w:color w:val="FF0000"/>
          <w:vertAlign w:val="subscript"/>
        </w:rPr>
        <w:t>2</w:t>
      </w:r>
      <w:r w:rsidRPr="00D07162">
        <w:rPr>
          <w:color w:val="FF0000"/>
        </w:rPr>
        <w:t>SO</w:t>
      </w:r>
      <w:r w:rsidRPr="00D07162">
        <w:rPr>
          <w:color w:val="FF0000"/>
          <w:vertAlign w:val="subscript"/>
        </w:rPr>
        <w:t>4</w:t>
      </w:r>
      <w:r w:rsidRPr="00D07162">
        <w:rPr>
          <w:color w:val="FF0000"/>
        </w:rPr>
        <w:t>+2H</w:t>
      </w:r>
      <w:r w:rsidRPr="00D07162">
        <w:rPr>
          <w:color w:val="FF0000"/>
          <w:vertAlign w:val="subscript"/>
        </w:rPr>
        <w:t>2</w:t>
      </w:r>
      <w:r w:rsidRPr="00D07162">
        <w:rPr>
          <w:color w:val="FF0000"/>
        </w:rPr>
        <w:t>O</w:t>
      </w:r>
      <w:r w:rsidRPr="00D07162">
        <w:rPr>
          <w:color w:val="FF0000"/>
        </w:rPr>
        <w:t>，</w:t>
      </w:r>
      <w:r w:rsidRPr="00D07162">
        <w:rPr>
          <w:color w:val="FF0000"/>
        </w:rPr>
        <w:t>2NaOH+CuSO</w:t>
      </w:r>
      <w:r w:rsidRPr="00D07162">
        <w:rPr>
          <w:color w:val="FF0000"/>
          <w:vertAlign w:val="subscript"/>
        </w:rPr>
        <w:t>4</w:t>
      </w:r>
      <w:r w:rsidRPr="00D07162">
        <w:rPr>
          <w:color w:val="FF0000"/>
        </w:rPr>
        <w:t>=Cu(OH)</w:t>
      </w:r>
      <w:r w:rsidRPr="00D07162">
        <w:rPr>
          <w:color w:val="FF0000"/>
          <w:vertAlign w:val="subscript"/>
        </w:rPr>
        <w:t>2</w:t>
      </w:r>
      <w:r w:rsidRPr="00D07162">
        <w:rPr>
          <w:color w:val="FF0000"/>
        </w:rPr>
        <w:t>↓+ Na</w:t>
      </w:r>
      <w:r w:rsidRPr="00D07162">
        <w:rPr>
          <w:color w:val="FF0000"/>
          <w:vertAlign w:val="subscript"/>
        </w:rPr>
        <w:t>2</w:t>
      </w:r>
      <w:r w:rsidRPr="00D07162">
        <w:rPr>
          <w:color w:val="FF0000"/>
        </w:rPr>
        <w:t>SO</w:t>
      </w:r>
      <w:r w:rsidRPr="00D07162">
        <w:rPr>
          <w:color w:val="FF0000"/>
          <w:vertAlign w:val="subscript"/>
        </w:rPr>
        <w:t>4</w:t>
      </w:r>
      <w:r w:rsidRPr="00D07162">
        <w:rPr>
          <w:color w:val="FF0000"/>
        </w:rPr>
        <w:t>。</w:t>
      </w:r>
    </w:p>
    <w:p w:rsidR="00B913FB" w:rsidRPr="00D07162" w:rsidRDefault="00B913FB" w:rsidP="00B913FB">
      <w:pPr>
        <w:spacing w:line="360" w:lineRule="auto"/>
        <w:jc w:val="left"/>
        <w:textAlignment w:val="center"/>
        <w:rPr>
          <w:color w:val="FF0000"/>
        </w:rPr>
      </w:pPr>
      <w:r w:rsidRPr="00D07162">
        <w:rPr>
          <w:color w:val="FF0000"/>
        </w:rPr>
        <w:t>A</w:t>
      </w:r>
      <w:r w:rsidRPr="00D07162">
        <w:rPr>
          <w:color w:val="FF0000"/>
        </w:rPr>
        <w:t>、据图判断</w:t>
      </w:r>
      <w:r w:rsidRPr="00D07162">
        <w:rPr>
          <w:color w:val="FF0000"/>
        </w:rPr>
        <w:t>A</w:t>
      </w:r>
      <w:r w:rsidRPr="00D07162">
        <w:rPr>
          <w:color w:val="FF0000"/>
        </w:rPr>
        <w:t>点稀硫酸和</w:t>
      </w:r>
      <w:proofErr w:type="gramStart"/>
      <w:r w:rsidRPr="00D07162">
        <w:rPr>
          <w:color w:val="FF0000"/>
        </w:rPr>
        <w:t>氢氧化钠</w:t>
      </w:r>
      <w:proofErr w:type="gramEnd"/>
      <w:r w:rsidRPr="00D07162">
        <w:rPr>
          <w:color w:val="FF0000"/>
        </w:rPr>
        <w:t>恰好完全中和反应，溶液中的溶质有</w:t>
      </w:r>
      <w:r w:rsidRPr="00D07162">
        <w:rPr>
          <w:color w:val="FF0000"/>
        </w:rPr>
        <w:t>CuSO</w:t>
      </w:r>
      <w:r w:rsidRPr="00D07162">
        <w:rPr>
          <w:color w:val="FF0000"/>
          <w:vertAlign w:val="subscript"/>
        </w:rPr>
        <w:t>4</w:t>
      </w:r>
      <w:r w:rsidRPr="00D07162">
        <w:rPr>
          <w:color w:val="FF0000"/>
        </w:rPr>
        <w:t>和</w:t>
      </w:r>
      <w:r w:rsidRPr="00D07162">
        <w:rPr>
          <w:color w:val="FF0000"/>
        </w:rPr>
        <w:t>Na</w:t>
      </w:r>
      <w:r w:rsidRPr="00D07162">
        <w:rPr>
          <w:color w:val="FF0000"/>
          <w:vertAlign w:val="subscript"/>
        </w:rPr>
        <w:t>2</w:t>
      </w:r>
      <w:r w:rsidRPr="00D07162">
        <w:rPr>
          <w:color w:val="FF0000"/>
        </w:rPr>
        <w:t>SO</w:t>
      </w:r>
      <w:r w:rsidRPr="00D07162">
        <w:rPr>
          <w:color w:val="FF0000"/>
          <w:vertAlign w:val="subscript"/>
        </w:rPr>
        <w:t>4</w:t>
      </w:r>
      <w:r w:rsidRPr="00D07162">
        <w:rPr>
          <w:color w:val="FF0000"/>
        </w:rPr>
        <w:t>等</w:t>
      </w:r>
      <w:r w:rsidRPr="00D07162">
        <w:rPr>
          <w:color w:val="FF0000"/>
        </w:rPr>
        <w:t>2</w:t>
      </w:r>
      <w:r w:rsidRPr="00D07162">
        <w:rPr>
          <w:color w:val="FF0000"/>
        </w:rPr>
        <w:t>种，故正确；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w:t>
      </w:r>
      <w:r w:rsidRPr="00D07162">
        <w:rPr>
          <w:color w:val="FF0000"/>
        </w:rPr>
        <w:t>E</w:t>
      </w:r>
      <w:r w:rsidRPr="00D07162">
        <w:rPr>
          <w:color w:val="FF0000"/>
        </w:rPr>
        <w:t>点溶液中的溶质有</w:t>
      </w:r>
      <w:r w:rsidRPr="00D07162">
        <w:rPr>
          <w:color w:val="FF0000"/>
        </w:rPr>
        <w:t>CuSO</w:t>
      </w:r>
      <w:r w:rsidRPr="00D07162">
        <w:rPr>
          <w:color w:val="FF0000"/>
          <w:vertAlign w:val="subscript"/>
        </w:rPr>
        <w:t>4</w:t>
      </w:r>
      <w:r w:rsidRPr="00D07162">
        <w:rPr>
          <w:color w:val="FF0000"/>
        </w:rPr>
        <w:t>和</w:t>
      </w:r>
      <w:r w:rsidRPr="00D07162">
        <w:rPr>
          <w:color w:val="FF0000"/>
        </w:rPr>
        <w:t>Na</w:t>
      </w:r>
      <w:r w:rsidRPr="00D07162">
        <w:rPr>
          <w:color w:val="FF0000"/>
          <w:vertAlign w:val="subscript"/>
        </w:rPr>
        <w:t>2</w:t>
      </w:r>
      <w:r w:rsidRPr="00D07162">
        <w:rPr>
          <w:color w:val="FF0000"/>
        </w:rPr>
        <w:t>SO</w:t>
      </w:r>
      <w:r w:rsidRPr="00D07162">
        <w:rPr>
          <w:color w:val="FF0000"/>
          <w:vertAlign w:val="subscript"/>
        </w:rPr>
        <w:t>4</w:t>
      </w:r>
      <w:r w:rsidRPr="00D07162">
        <w:rPr>
          <w:color w:val="FF0000"/>
        </w:rPr>
        <w:t>等</w:t>
      </w:r>
      <w:r w:rsidRPr="00D07162">
        <w:rPr>
          <w:color w:val="FF0000"/>
        </w:rPr>
        <w:t>2</w:t>
      </w:r>
      <w:r w:rsidRPr="00D07162">
        <w:rPr>
          <w:color w:val="FF0000"/>
        </w:rPr>
        <w:t>种，故错误；</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w:t>
      </w:r>
      <w:r w:rsidRPr="00D07162">
        <w:rPr>
          <w:color w:val="FF0000"/>
        </w:rPr>
        <w:t>AB</w:t>
      </w:r>
      <w:r w:rsidRPr="00D07162">
        <w:rPr>
          <w:color w:val="FF0000"/>
        </w:rPr>
        <w:t>段有</w:t>
      </w:r>
      <w:r w:rsidRPr="00D07162">
        <w:rPr>
          <w:color w:val="FF0000"/>
        </w:rPr>
        <w:t>Cu(OH)</w:t>
      </w:r>
      <w:r w:rsidRPr="00D07162">
        <w:rPr>
          <w:color w:val="FF0000"/>
          <w:vertAlign w:val="subscript"/>
        </w:rPr>
        <w:t>2</w:t>
      </w:r>
      <w:r w:rsidRPr="00D07162">
        <w:rPr>
          <w:color w:val="FF0000"/>
        </w:rPr>
        <w:t>沉淀生成，故正确；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w:t>
      </w:r>
      <w:r w:rsidRPr="00D07162">
        <w:rPr>
          <w:color w:val="FF0000"/>
        </w:rPr>
        <w:t>F</w:t>
      </w:r>
      <w:proofErr w:type="gramStart"/>
      <w:r w:rsidRPr="00D07162">
        <w:rPr>
          <w:color w:val="FF0000"/>
        </w:rPr>
        <w:t>点氢氧化钠</w:t>
      </w:r>
      <w:proofErr w:type="gramEnd"/>
      <w:r w:rsidRPr="00D07162">
        <w:rPr>
          <w:color w:val="FF0000"/>
        </w:rPr>
        <w:t>过量，溶液的</w:t>
      </w:r>
      <w:r w:rsidRPr="00D07162">
        <w:rPr>
          <w:color w:val="FF0000"/>
        </w:rPr>
        <w:t>pH&gt;7</w:t>
      </w:r>
      <w:r w:rsidRPr="00D07162">
        <w:rPr>
          <w:color w:val="FF0000"/>
        </w:rPr>
        <w:t>，故正确。</w:t>
      </w:r>
    </w:p>
    <w:p w:rsidR="00B913FB" w:rsidRPr="00D07162" w:rsidRDefault="00B913FB" w:rsidP="00B913FB">
      <w:pPr>
        <w:spacing w:line="360" w:lineRule="auto"/>
        <w:jc w:val="left"/>
        <w:textAlignment w:val="center"/>
        <w:rPr>
          <w:color w:val="FF0000"/>
        </w:rPr>
      </w:pPr>
      <w:r w:rsidRPr="00D07162">
        <w:rPr>
          <w:color w:val="FF0000"/>
        </w:rPr>
        <w:t>故选</w:t>
      </w:r>
      <w:r w:rsidRPr="00D07162">
        <w:rPr>
          <w:color w:val="FF0000"/>
        </w:rPr>
        <w:t>B</w:t>
      </w:r>
      <w:r w:rsidRPr="00D07162">
        <w:rPr>
          <w:color w:val="FF0000"/>
        </w:rPr>
        <w:t>。</w:t>
      </w:r>
    </w:p>
    <w:p w:rsidR="00B913FB" w:rsidRPr="00D07162" w:rsidRDefault="00B913FB" w:rsidP="00B913FB">
      <w:pPr>
        <w:spacing w:line="360" w:lineRule="auto"/>
        <w:jc w:val="left"/>
        <w:textAlignment w:val="center"/>
        <w:rPr>
          <w:color w:val="FF0000"/>
        </w:rPr>
      </w:pPr>
      <w:r w:rsidRPr="00D07162">
        <w:rPr>
          <w:b/>
        </w:rPr>
        <w:t>17</w:t>
      </w:r>
      <w:r w:rsidRPr="00D07162">
        <w:rPr>
          <w:b/>
        </w:rPr>
        <w:t>．（</w:t>
      </w:r>
      <w:r w:rsidRPr="00D07162">
        <w:rPr>
          <w:b/>
        </w:rPr>
        <w:t>2020·</w:t>
      </w:r>
      <w:r w:rsidRPr="00D07162">
        <w:rPr>
          <w:b/>
        </w:rPr>
        <w:t>河南期末）下列图像与对应叙述相符的是</w:t>
      </w:r>
    </w:p>
    <w:p w:rsidR="00B913FB" w:rsidRPr="00D07162" w:rsidRDefault="00B913FB" w:rsidP="00B913FB">
      <w:pPr>
        <w:spacing w:line="360" w:lineRule="auto"/>
        <w:jc w:val="left"/>
        <w:textAlignment w:val="center"/>
        <w:rPr>
          <w:color w:val="FF0000"/>
        </w:rPr>
      </w:pPr>
      <w:r w:rsidRPr="00D07162">
        <w:rPr>
          <w:b/>
        </w:rPr>
        <w:t>A</w:t>
      </w:r>
      <w:r w:rsidRPr="00D07162">
        <w:rPr>
          <w:b/>
        </w:rPr>
        <w:t>．</w:t>
      </w:r>
      <w:r w:rsidRPr="00D07162">
        <w:rPr>
          <w:b/>
          <w:noProof/>
        </w:rPr>
        <w:drawing>
          <wp:inline distT="0" distB="0" distL="114300" distR="114300" wp14:anchorId="47E1B3FA" wp14:editId="38C24933">
            <wp:extent cx="1047750" cy="1200150"/>
            <wp:effectExtent l="0" t="0" r="0" b="0"/>
            <wp:docPr id="78953046" name="图片 789530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4078" name="图片 78953046" descr="figure"/>
                    <pic:cNvPicPr>
                      <a:picLocks noChangeAspect="1"/>
                    </pic:cNvPicPr>
                  </pic:nvPicPr>
                  <pic:blipFill>
                    <a:blip r:embed="rId74"/>
                    <a:stretch>
                      <a:fillRect/>
                    </a:stretch>
                  </pic:blipFill>
                  <pic:spPr>
                    <a:xfrm>
                      <a:off x="0" y="0"/>
                      <a:ext cx="1047750" cy="1200150"/>
                    </a:xfrm>
                    <a:prstGeom prst="rect">
                      <a:avLst/>
                    </a:prstGeom>
                  </pic:spPr>
                </pic:pic>
              </a:graphicData>
            </a:graphic>
          </wp:inline>
        </w:drawing>
      </w:r>
      <w:r w:rsidRPr="00D07162">
        <w:rPr>
          <w:b/>
        </w:rPr>
        <w:t>表示红磷与足量</w:t>
      </w:r>
      <w:r w:rsidRPr="00D07162">
        <w:rPr>
          <w:b/>
        </w:rPr>
        <w:t>O</w:t>
      </w:r>
      <w:r w:rsidRPr="00D07162">
        <w:rPr>
          <w:b/>
          <w:vertAlign w:val="subscript"/>
        </w:rPr>
        <w:t>2</w:t>
      </w:r>
      <w:r w:rsidRPr="00D07162">
        <w:rPr>
          <w:b/>
        </w:rPr>
        <w:t>充分反应</w:t>
      </w:r>
    </w:p>
    <w:p w:rsidR="00B913FB" w:rsidRPr="00D07162" w:rsidRDefault="00B913FB" w:rsidP="00B913FB">
      <w:pPr>
        <w:spacing w:line="360" w:lineRule="auto"/>
        <w:jc w:val="left"/>
        <w:textAlignment w:val="center"/>
        <w:rPr>
          <w:color w:val="FF0000"/>
        </w:rPr>
      </w:pPr>
      <w:r w:rsidRPr="00D07162">
        <w:rPr>
          <w:b/>
        </w:rPr>
        <w:t>B</w:t>
      </w:r>
      <w:r w:rsidRPr="00D07162">
        <w:rPr>
          <w:b/>
        </w:rPr>
        <w:t>．</w:t>
      </w:r>
      <w:r w:rsidRPr="00D07162">
        <w:rPr>
          <w:b/>
          <w:noProof/>
        </w:rPr>
        <w:drawing>
          <wp:inline distT="0" distB="0" distL="114300" distR="114300" wp14:anchorId="107EF908" wp14:editId="722450AA">
            <wp:extent cx="1047750" cy="1200150"/>
            <wp:effectExtent l="0" t="0" r="0" b="0"/>
            <wp:docPr id="61816357" name="图片 6181635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86593" name="图片 61816357" descr="figure"/>
                    <pic:cNvPicPr>
                      <a:picLocks noChangeAspect="1"/>
                    </pic:cNvPicPr>
                  </pic:nvPicPr>
                  <pic:blipFill>
                    <a:blip r:embed="rId75"/>
                    <a:stretch>
                      <a:fillRect/>
                    </a:stretch>
                  </pic:blipFill>
                  <pic:spPr>
                    <a:xfrm>
                      <a:off x="0" y="0"/>
                      <a:ext cx="1047750" cy="1200150"/>
                    </a:xfrm>
                    <a:prstGeom prst="rect">
                      <a:avLst/>
                    </a:prstGeom>
                  </pic:spPr>
                </pic:pic>
              </a:graphicData>
            </a:graphic>
          </wp:inline>
        </w:drawing>
      </w:r>
      <w:r w:rsidRPr="00D07162">
        <w:rPr>
          <w:b/>
        </w:rPr>
        <w:t>表示铁与硫酸铜溶液的反应</w:t>
      </w:r>
    </w:p>
    <w:p w:rsidR="00B913FB" w:rsidRPr="00D07162" w:rsidRDefault="00B913FB" w:rsidP="00B913FB">
      <w:pPr>
        <w:spacing w:line="360" w:lineRule="auto"/>
        <w:jc w:val="left"/>
        <w:textAlignment w:val="center"/>
        <w:rPr>
          <w:color w:val="FF0000"/>
        </w:rPr>
      </w:pPr>
      <w:r w:rsidRPr="00D07162">
        <w:rPr>
          <w:b/>
        </w:rPr>
        <w:lastRenderedPageBreak/>
        <w:t>C</w:t>
      </w:r>
      <w:r w:rsidRPr="00D07162">
        <w:rPr>
          <w:b/>
        </w:rPr>
        <w:t>．</w:t>
      </w:r>
      <w:r w:rsidRPr="00D07162">
        <w:rPr>
          <w:b/>
          <w:noProof/>
        </w:rPr>
        <w:drawing>
          <wp:inline distT="0" distB="0" distL="114300" distR="114300" wp14:anchorId="763782C4" wp14:editId="4AA08087">
            <wp:extent cx="1266825" cy="1209675"/>
            <wp:effectExtent l="0" t="0" r="9525" b="9525"/>
            <wp:docPr id="251288367" name="图片 25128836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89940" name="图片 251288367" descr="figure"/>
                    <pic:cNvPicPr>
                      <a:picLocks noChangeAspect="1"/>
                    </pic:cNvPicPr>
                  </pic:nvPicPr>
                  <pic:blipFill>
                    <a:blip r:embed="rId76"/>
                    <a:stretch>
                      <a:fillRect/>
                    </a:stretch>
                  </pic:blipFill>
                  <pic:spPr>
                    <a:xfrm>
                      <a:off x="0" y="0"/>
                      <a:ext cx="1266825" cy="1209675"/>
                    </a:xfrm>
                    <a:prstGeom prst="rect">
                      <a:avLst/>
                    </a:prstGeom>
                  </pic:spPr>
                </pic:pic>
              </a:graphicData>
            </a:graphic>
          </wp:inline>
        </w:drawing>
      </w:r>
      <w:r w:rsidRPr="00D07162">
        <w:rPr>
          <w:b/>
        </w:rPr>
        <w:t>表示高锰酸钾固体充分加热</w:t>
      </w:r>
    </w:p>
    <w:p w:rsidR="00B913FB" w:rsidRPr="00D07162" w:rsidRDefault="00B913FB" w:rsidP="00B913FB">
      <w:pPr>
        <w:spacing w:line="360" w:lineRule="auto"/>
        <w:jc w:val="left"/>
        <w:textAlignment w:val="center"/>
        <w:rPr>
          <w:color w:val="FF0000"/>
        </w:rPr>
      </w:pPr>
      <w:r w:rsidRPr="00D07162">
        <w:rPr>
          <w:b/>
        </w:rPr>
        <w:t>D</w:t>
      </w:r>
      <w:r w:rsidRPr="00D07162">
        <w:rPr>
          <w:b/>
        </w:rPr>
        <w:t>．</w:t>
      </w:r>
      <w:r w:rsidRPr="00D07162">
        <w:rPr>
          <w:b/>
          <w:noProof/>
        </w:rPr>
        <w:drawing>
          <wp:inline distT="0" distB="0" distL="114300" distR="114300" wp14:anchorId="0A6FA778" wp14:editId="787853B3">
            <wp:extent cx="1295400" cy="1457325"/>
            <wp:effectExtent l="0" t="0" r="0" b="9525"/>
            <wp:docPr id="1941699153" name="图片 19416991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84294" name="图片 1941699153" descr="figure"/>
                    <pic:cNvPicPr>
                      <a:picLocks noChangeAspect="1"/>
                    </pic:cNvPicPr>
                  </pic:nvPicPr>
                  <pic:blipFill>
                    <a:blip r:embed="rId77"/>
                    <a:stretch>
                      <a:fillRect/>
                    </a:stretch>
                  </pic:blipFill>
                  <pic:spPr>
                    <a:xfrm>
                      <a:off x="0" y="0"/>
                      <a:ext cx="1295400" cy="1457325"/>
                    </a:xfrm>
                    <a:prstGeom prst="rect">
                      <a:avLst/>
                    </a:prstGeom>
                  </pic:spPr>
                </pic:pic>
              </a:graphicData>
            </a:graphic>
          </wp:inline>
        </w:drawing>
      </w:r>
      <w:r w:rsidRPr="00D07162">
        <w:rPr>
          <w:b/>
        </w:rPr>
        <w:t>表示分别向两支装有等质量锌和铁的试管中，加入足量等溶质质量分数的稀盐酸</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B</w:t>
      </w:r>
    </w:p>
    <w:p w:rsidR="00B913FB" w:rsidRPr="00D07162" w:rsidRDefault="00B913FB" w:rsidP="00B913FB">
      <w:pPr>
        <w:spacing w:line="360" w:lineRule="auto"/>
        <w:jc w:val="left"/>
        <w:textAlignment w:val="center"/>
        <w:rPr>
          <w:color w:val="FF0000"/>
        </w:rPr>
      </w:pPr>
      <w:r w:rsidRPr="00D07162">
        <w:rPr>
          <w:b/>
          <w:color w:val="FF0000"/>
        </w:rPr>
        <w:t>【解析】</w:t>
      </w:r>
      <w:r w:rsidRPr="00D07162">
        <w:rPr>
          <w:color w:val="FF0000"/>
        </w:rPr>
        <w:t>A</w:t>
      </w:r>
      <w:r w:rsidRPr="00D07162">
        <w:rPr>
          <w:color w:val="FF0000"/>
        </w:rPr>
        <w:t>、表示红磷与足量</w:t>
      </w:r>
      <w:r w:rsidRPr="00D07162">
        <w:rPr>
          <w:color w:val="FF0000"/>
        </w:rPr>
        <w:t>O</w:t>
      </w:r>
      <w:r w:rsidRPr="00D07162">
        <w:rPr>
          <w:color w:val="FF0000"/>
          <w:vertAlign w:val="subscript"/>
        </w:rPr>
        <w:t>2</w:t>
      </w:r>
      <w:r w:rsidRPr="00D07162">
        <w:rPr>
          <w:color w:val="FF0000"/>
        </w:rPr>
        <w:t>充分反应生成五氧化二磷，红磷的质量最后变为零，故</w:t>
      </w:r>
      <w:r w:rsidRPr="00D07162">
        <w:rPr>
          <w:color w:val="FF0000"/>
        </w:rPr>
        <w:t>A</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、表示铁与硫酸铜溶液的反应生成硫酸亚铁和</w:t>
      </w:r>
      <w:proofErr w:type="gramStart"/>
      <w:r w:rsidRPr="00D07162">
        <w:rPr>
          <w:color w:val="FF0000"/>
        </w:rPr>
        <w:t>铜，</w:t>
      </w:r>
      <w:proofErr w:type="gramEnd"/>
      <w:r w:rsidRPr="00D07162">
        <w:rPr>
          <w:color w:val="FF0000"/>
        </w:rPr>
        <w:t>56</w:t>
      </w:r>
      <w:r w:rsidRPr="00D07162">
        <w:rPr>
          <w:color w:val="FF0000"/>
        </w:rPr>
        <w:t>份的铁反应生成</w:t>
      </w:r>
      <w:r w:rsidRPr="00D07162">
        <w:rPr>
          <w:color w:val="FF0000"/>
        </w:rPr>
        <w:t>64</w:t>
      </w:r>
      <w:r w:rsidRPr="00D07162">
        <w:rPr>
          <w:color w:val="FF0000"/>
        </w:rPr>
        <w:t>份的铜，溶液质量开始减少，反应完全，溶液质量不变，故</w:t>
      </w:r>
      <w:r w:rsidRPr="00D07162">
        <w:rPr>
          <w:color w:val="FF0000"/>
        </w:rPr>
        <w:t>B</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、表示高锰酸钾固体充分加热生成锰酸钾、二氧化锰和氧气，剩余固体的质量减少，故</w:t>
      </w:r>
      <w:r w:rsidRPr="00D07162">
        <w:rPr>
          <w:color w:val="FF0000"/>
        </w:rPr>
        <w:t>C</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、表示分别向两支装有等质量锌和铁的试管中，加入足量等溶质质量分数的稀盐酸反应都生成氢气，铁比</w:t>
      </w:r>
      <w:proofErr w:type="gramStart"/>
      <w:r w:rsidRPr="00D07162">
        <w:rPr>
          <w:color w:val="FF0000"/>
        </w:rPr>
        <w:t>锌产生</w:t>
      </w:r>
      <w:proofErr w:type="gramEnd"/>
      <w:r w:rsidRPr="00D07162">
        <w:rPr>
          <w:color w:val="FF0000"/>
        </w:rPr>
        <w:t>的氢气多，故</w:t>
      </w:r>
      <w:r w:rsidRPr="00D07162">
        <w:rPr>
          <w:color w:val="FF0000"/>
        </w:rPr>
        <w:t>D</w:t>
      </w:r>
      <w:r w:rsidRPr="00D07162">
        <w:rPr>
          <w:color w:val="FF0000"/>
        </w:rPr>
        <w:t>不正确。故选</w:t>
      </w:r>
      <w:r w:rsidRPr="00D07162">
        <w:rPr>
          <w:color w:val="FF0000"/>
        </w:rPr>
        <w:t>B</w:t>
      </w:r>
      <w:r w:rsidRPr="00D07162">
        <w:rPr>
          <w:color w:val="FF0000"/>
        </w:rPr>
        <w:t>。</w:t>
      </w:r>
    </w:p>
    <w:p w:rsidR="00B913FB" w:rsidRPr="00D07162" w:rsidRDefault="00B913FB" w:rsidP="00B913FB">
      <w:pPr>
        <w:spacing w:line="360" w:lineRule="auto"/>
        <w:rPr>
          <w:color w:val="FF0000"/>
        </w:rPr>
      </w:pPr>
    </w:p>
    <w:p w:rsidR="00B913FB" w:rsidRPr="00D07162" w:rsidRDefault="00B913FB" w:rsidP="00B913FB">
      <w:pPr>
        <w:spacing w:line="360" w:lineRule="auto"/>
        <w:rPr>
          <w:b/>
        </w:rPr>
      </w:pPr>
      <w:r w:rsidRPr="00D07162">
        <w:rPr>
          <w:b/>
        </w:rPr>
        <w:t>二、填空题</w:t>
      </w:r>
    </w:p>
    <w:p w:rsidR="00B913FB" w:rsidRPr="00D07162" w:rsidRDefault="00B913FB" w:rsidP="00B913FB">
      <w:pPr>
        <w:spacing w:line="360" w:lineRule="auto"/>
        <w:jc w:val="left"/>
        <w:textAlignment w:val="center"/>
        <w:rPr>
          <w:color w:val="FF0000"/>
        </w:rPr>
      </w:pPr>
      <w:r w:rsidRPr="00D07162">
        <w:rPr>
          <w:b/>
        </w:rPr>
        <w:t>17</w:t>
      </w:r>
      <w:r w:rsidRPr="00D07162">
        <w:rPr>
          <w:b/>
        </w:rPr>
        <w:t>．（</w:t>
      </w:r>
      <w:r w:rsidRPr="00D07162">
        <w:rPr>
          <w:b/>
        </w:rPr>
        <w:t>2019·</w:t>
      </w:r>
      <w:r w:rsidRPr="00D07162">
        <w:rPr>
          <w:b/>
        </w:rPr>
        <w:t>湖北）甲、乙、丙三种固体</w:t>
      </w:r>
      <w:r w:rsidRPr="00D07162">
        <w:rPr>
          <w:b/>
        </w:rPr>
        <w:t>(</w:t>
      </w:r>
      <w:r w:rsidRPr="00D07162">
        <w:rPr>
          <w:b/>
        </w:rPr>
        <w:t>均不含结晶水</w:t>
      </w:r>
      <w:r w:rsidRPr="00D07162">
        <w:rPr>
          <w:b/>
        </w:rPr>
        <w:t>)</w:t>
      </w:r>
      <w:r w:rsidRPr="00D07162">
        <w:rPr>
          <w:b/>
        </w:rPr>
        <w:t>的溶解度曲线如图所示，请回答下列问题</w:t>
      </w:r>
      <w:r w:rsidRPr="00D07162">
        <w:rPr>
          <w:b/>
        </w:rPr>
        <w:t>:</w:t>
      </w:r>
    </w:p>
    <w:p w:rsidR="00B913FB" w:rsidRPr="00D07162" w:rsidRDefault="00B913FB" w:rsidP="00B913FB">
      <w:pPr>
        <w:spacing w:line="360" w:lineRule="auto"/>
        <w:jc w:val="left"/>
        <w:textAlignment w:val="center"/>
        <w:rPr>
          <w:color w:val="FF0000"/>
        </w:rPr>
      </w:pPr>
      <w:r w:rsidRPr="00D07162">
        <w:rPr>
          <w:b/>
          <w:noProof/>
        </w:rPr>
        <w:drawing>
          <wp:inline distT="0" distB="0" distL="114300" distR="114300" wp14:anchorId="3B2FE134" wp14:editId="36DF6660">
            <wp:extent cx="1790700" cy="1714500"/>
            <wp:effectExtent l="0" t="0" r="0" b="0"/>
            <wp:docPr id="1328525224" name="图片 132852522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56553891" name="图片 1328525224" descr="figure"/>
                    <pic:cNvPicPr/>
                  </pic:nvPicPr>
                  <pic:blipFill>
                    <a:blip r:embed="rId78"/>
                    <a:stretch>
                      <a:fillRect/>
                    </a:stretch>
                  </pic:blipFill>
                  <pic:spPr>
                    <a:xfrm>
                      <a:off x="0" y="0"/>
                      <a:ext cx="1790700" cy="171450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w:t>
      </w:r>
      <w:r w:rsidRPr="00D07162">
        <w:rPr>
          <w:b/>
        </w:rPr>
        <w:t>1</w:t>
      </w:r>
      <w:r w:rsidRPr="00D07162">
        <w:rPr>
          <w:b/>
        </w:rPr>
        <w:t>）</w:t>
      </w:r>
      <w:r w:rsidRPr="00D07162">
        <w:rPr>
          <w:b/>
        </w:rPr>
        <w:t>t</w:t>
      </w:r>
      <w:r w:rsidRPr="00D07162">
        <w:rPr>
          <w:b/>
          <w:vertAlign w:val="subscript"/>
        </w:rPr>
        <w:t>2</w:t>
      </w:r>
      <w:r w:rsidRPr="00D07162">
        <w:rPr>
          <w:rFonts w:ascii="宋体" w:hAnsi="宋体" w:cs="宋体" w:hint="eastAsia"/>
          <w:b/>
        </w:rPr>
        <w:t>℃</w:t>
      </w:r>
      <w:r w:rsidRPr="00D07162">
        <w:rPr>
          <w:b/>
        </w:rPr>
        <w:t>时，甲、乙、丙三种物质溶解度大小关系是</w:t>
      </w:r>
      <w:r w:rsidRPr="00D07162">
        <w:rPr>
          <w:b/>
        </w:rPr>
        <w:t>____</w:t>
      </w:r>
    </w:p>
    <w:p w:rsidR="00B913FB" w:rsidRPr="00D07162" w:rsidRDefault="00B913FB" w:rsidP="00B913FB">
      <w:pPr>
        <w:spacing w:line="360" w:lineRule="auto"/>
        <w:jc w:val="left"/>
        <w:textAlignment w:val="center"/>
        <w:rPr>
          <w:color w:val="FF0000"/>
        </w:rPr>
      </w:pPr>
      <w:r w:rsidRPr="00D07162">
        <w:rPr>
          <w:b/>
        </w:rPr>
        <w:t>（</w:t>
      </w:r>
      <w:r w:rsidRPr="00D07162">
        <w:rPr>
          <w:b/>
        </w:rPr>
        <w:t>2</w:t>
      </w:r>
      <w:r w:rsidRPr="00D07162">
        <w:rPr>
          <w:b/>
        </w:rPr>
        <w:t>）</w:t>
      </w:r>
      <w:r w:rsidRPr="00D07162">
        <w:rPr>
          <w:b/>
        </w:rPr>
        <w:t>t</w:t>
      </w:r>
      <w:r w:rsidRPr="00D07162">
        <w:rPr>
          <w:b/>
          <w:vertAlign w:val="subscript"/>
        </w:rPr>
        <w:t>3</w:t>
      </w:r>
      <w:r w:rsidRPr="00D07162">
        <w:rPr>
          <w:rFonts w:ascii="宋体" w:hAnsi="宋体" w:cs="宋体" w:hint="eastAsia"/>
          <w:b/>
        </w:rPr>
        <w:t>℃</w:t>
      </w:r>
      <w:r w:rsidRPr="00D07162">
        <w:rPr>
          <w:b/>
        </w:rPr>
        <w:t>时，将</w:t>
      </w:r>
      <w:r w:rsidRPr="00D07162">
        <w:rPr>
          <w:b/>
        </w:rPr>
        <w:t>20g</w:t>
      </w:r>
      <w:r w:rsidRPr="00D07162">
        <w:rPr>
          <w:b/>
        </w:rPr>
        <w:t>物质</w:t>
      </w:r>
      <w:proofErr w:type="gramStart"/>
      <w:r w:rsidRPr="00D07162">
        <w:rPr>
          <w:b/>
        </w:rPr>
        <w:t>丙加入</w:t>
      </w:r>
      <w:proofErr w:type="gramEnd"/>
      <w:r w:rsidRPr="00D07162">
        <w:rPr>
          <w:b/>
        </w:rPr>
        <w:t>50g</w:t>
      </w:r>
      <w:r w:rsidRPr="00D07162">
        <w:rPr>
          <w:b/>
        </w:rPr>
        <w:t>水中充分溶解，所得溶液的质量为</w:t>
      </w:r>
      <w:r w:rsidRPr="00D07162">
        <w:rPr>
          <w:b/>
        </w:rPr>
        <w:t>_____ g.</w:t>
      </w:r>
    </w:p>
    <w:p w:rsidR="00B913FB" w:rsidRPr="00D07162" w:rsidRDefault="00B913FB" w:rsidP="00B913FB">
      <w:pPr>
        <w:spacing w:line="360" w:lineRule="auto"/>
        <w:jc w:val="left"/>
        <w:textAlignment w:val="center"/>
        <w:rPr>
          <w:color w:val="FF0000"/>
        </w:rPr>
      </w:pPr>
      <w:r w:rsidRPr="00D07162">
        <w:rPr>
          <w:b/>
        </w:rPr>
        <w:t>（</w:t>
      </w:r>
      <w:r w:rsidRPr="00D07162">
        <w:rPr>
          <w:b/>
        </w:rPr>
        <w:t>3</w:t>
      </w:r>
      <w:r w:rsidRPr="00D07162">
        <w:rPr>
          <w:b/>
        </w:rPr>
        <w:t>）在不改变溶质质量分数的前提下，将甲的不饱和溶液转化为饱和溶液的方法是</w:t>
      </w:r>
      <w:r w:rsidRPr="00D07162">
        <w:rPr>
          <w:b/>
        </w:rPr>
        <w:t>_____</w:t>
      </w:r>
    </w:p>
    <w:p w:rsidR="00B913FB" w:rsidRPr="00D07162" w:rsidRDefault="00B913FB" w:rsidP="00B913FB">
      <w:pPr>
        <w:spacing w:line="360" w:lineRule="auto"/>
        <w:jc w:val="left"/>
        <w:textAlignment w:val="center"/>
        <w:rPr>
          <w:color w:val="FF0000"/>
        </w:rPr>
      </w:pPr>
      <w:r w:rsidRPr="00D07162">
        <w:rPr>
          <w:b/>
        </w:rPr>
        <w:lastRenderedPageBreak/>
        <w:t>（</w:t>
      </w:r>
      <w:r w:rsidRPr="00D07162">
        <w:rPr>
          <w:b/>
        </w:rPr>
        <w:t>4</w:t>
      </w:r>
      <w:r w:rsidRPr="00D07162">
        <w:rPr>
          <w:b/>
        </w:rPr>
        <w:t>）下列说法正确的是</w:t>
      </w:r>
      <w:r w:rsidRPr="00D07162">
        <w:rPr>
          <w:b/>
        </w:rPr>
        <w:t>_____</w:t>
      </w:r>
    </w:p>
    <w:p w:rsidR="00B913FB" w:rsidRPr="00D07162" w:rsidRDefault="00B913FB" w:rsidP="00B913FB">
      <w:pPr>
        <w:spacing w:line="360" w:lineRule="auto"/>
        <w:jc w:val="left"/>
        <w:textAlignment w:val="center"/>
        <w:rPr>
          <w:color w:val="FF0000"/>
        </w:rPr>
      </w:pPr>
      <w:r w:rsidRPr="00D07162">
        <w:rPr>
          <w:b/>
        </w:rPr>
        <w:t xml:space="preserve">A  </w:t>
      </w:r>
      <w:r w:rsidRPr="00D07162">
        <w:rPr>
          <w:b/>
        </w:rPr>
        <w:t>甲中混有</w:t>
      </w:r>
      <w:proofErr w:type="gramStart"/>
      <w:r w:rsidRPr="00D07162">
        <w:rPr>
          <w:b/>
        </w:rPr>
        <w:t>少量乙</w:t>
      </w:r>
      <w:proofErr w:type="gramEnd"/>
      <w:r w:rsidRPr="00D07162">
        <w:rPr>
          <w:b/>
        </w:rPr>
        <w:t>时，可用降温结晶的方法提纯甲；</w:t>
      </w:r>
    </w:p>
    <w:p w:rsidR="00B913FB" w:rsidRPr="00D07162" w:rsidRDefault="00B913FB" w:rsidP="00B913FB">
      <w:pPr>
        <w:spacing w:line="360" w:lineRule="auto"/>
        <w:jc w:val="left"/>
        <w:textAlignment w:val="center"/>
        <w:rPr>
          <w:color w:val="FF0000"/>
        </w:rPr>
      </w:pPr>
      <w:r w:rsidRPr="00D07162">
        <w:rPr>
          <w:b/>
        </w:rPr>
        <w:t>B  t</w:t>
      </w:r>
      <w:r w:rsidRPr="00D07162">
        <w:rPr>
          <w:b/>
          <w:vertAlign w:val="subscript"/>
        </w:rPr>
        <w:t>2</w:t>
      </w:r>
      <w:r w:rsidRPr="00D07162">
        <w:rPr>
          <w:rFonts w:ascii="宋体" w:hAnsi="宋体" w:cs="宋体" w:hint="eastAsia"/>
          <w:b/>
        </w:rPr>
        <w:t>℃</w:t>
      </w:r>
      <w:r w:rsidRPr="00D07162">
        <w:rPr>
          <w:b/>
        </w:rPr>
        <w:t>时，甲、丙两物质饱和溶液中所含溶质质量相等；</w:t>
      </w:r>
    </w:p>
    <w:p w:rsidR="00B913FB" w:rsidRPr="00D07162" w:rsidRDefault="00B913FB" w:rsidP="00B913FB">
      <w:pPr>
        <w:spacing w:line="360" w:lineRule="auto"/>
        <w:jc w:val="left"/>
        <w:textAlignment w:val="center"/>
        <w:rPr>
          <w:color w:val="FF0000"/>
        </w:rPr>
      </w:pPr>
      <w:r w:rsidRPr="00D07162">
        <w:rPr>
          <w:b/>
        </w:rPr>
        <w:t xml:space="preserve">C  </w:t>
      </w:r>
      <w:r w:rsidRPr="00D07162">
        <w:rPr>
          <w:b/>
        </w:rPr>
        <w:t>将</w:t>
      </w:r>
      <w:r w:rsidRPr="00D07162">
        <w:rPr>
          <w:b/>
        </w:rPr>
        <w:t>t</w:t>
      </w:r>
      <w:r w:rsidRPr="00D07162">
        <w:rPr>
          <w:b/>
          <w:vertAlign w:val="subscript"/>
        </w:rPr>
        <w:t>3</w:t>
      </w:r>
      <w:r w:rsidRPr="00D07162">
        <w:rPr>
          <w:rFonts w:ascii="宋体" w:hAnsi="宋体" w:cs="宋体" w:hint="eastAsia"/>
          <w:b/>
        </w:rPr>
        <w:t>℃</w:t>
      </w:r>
      <w:r w:rsidRPr="00D07162">
        <w:rPr>
          <w:b/>
        </w:rPr>
        <w:t>时的甲、丙的饱和溶液降低温度至</w:t>
      </w:r>
      <w:r w:rsidRPr="00D07162">
        <w:rPr>
          <w:b/>
        </w:rPr>
        <w:t>t</w:t>
      </w:r>
      <w:r w:rsidRPr="00D07162">
        <w:rPr>
          <w:b/>
          <w:vertAlign w:val="subscript"/>
        </w:rPr>
        <w:t>2</w:t>
      </w:r>
      <w:r w:rsidRPr="00D07162">
        <w:rPr>
          <w:rFonts w:ascii="宋体" w:hAnsi="宋体" w:cs="宋体" w:hint="eastAsia"/>
          <w:b/>
        </w:rPr>
        <w:t>℃</w:t>
      </w:r>
      <w:r w:rsidRPr="00D07162">
        <w:rPr>
          <w:b/>
        </w:rPr>
        <w:t>,</w:t>
      </w:r>
      <w:r w:rsidRPr="00D07162">
        <w:rPr>
          <w:b/>
        </w:rPr>
        <w:t>溶质的质量分数相等；</w:t>
      </w:r>
    </w:p>
    <w:p w:rsidR="00B913FB" w:rsidRPr="00D07162" w:rsidRDefault="00B913FB" w:rsidP="00B913FB">
      <w:pPr>
        <w:spacing w:line="360" w:lineRule="auto"/>
        <w:jc w:val="left"/>
        <w:textAlignment w:val="center"/>
        <w:rPr>
          <w:color w:val="FF0000"/>
        </w:rPr>
      </w:pPr>
      <w:r w:rsidRPr="00D07162">
        <w:rPr>
          <w:b/>
        </w:rPr>
        <w:t>D  t</w:t>
      </w:r>
      <w:r w:rsidRPr="00D07162">
        <w:rPr>
          <w:b/>
          <w:vertAlign w:val="subscript"/>
        </w:rPr>
        <w:t>1</w:t>
      </w:r>
      <w:r w:rsidRPr="00D07162">
        <w:rPr>
          <w:rFonts w:ascii="宋体" w:hAnsi="宋体" w:cs="宋体" w:hint="eastAsia"/>
          <w:b/>
        </w:rPr>
        <w:t>℃</w:t>
      </w:r>
      <w:r w:rsidRPr="00D07162">
        <w:rPr>
          <w:b/>
        </w:rPr>
        <w:t>时，用甲、乙、丙三种固体配制等质量的饱和溶液，所需水的质量大小关系是乙</w:t>
      </w:r>
      <w:r w:rsidRPr="00D07162">
        <w:rPr>
          <w:b/>
        </w:rPr>
        <w:t>&gt;</w:t>
      </w:r>
      <w:r w:rsidRPr="00D07162">
        <w:rPr>
          <w:b/>
        </w:rPr>
        <w:t>甲</w:t>
      </w:r>
      <w:r w:rsidRPr="00D07162">
        <w:rPr>
          <w:b/>
        </w:rPr>
        <w:t>&gt;</w:t>
      </w:r>
      <w:proofErr w:type="gramStart"/>
      <w:r w:rsidRPr="00D07162">
        <w:rPr>
          <w:b/>
        </w:rPr>
        <w:t>丙</w:t>
      </w:r>
      <w:proofErr w:type="gramEnd"/>
      <w:r w:rsidRPr="00D07162">
        <w:rPr>
          <w:b/>
        </w:rPr>
        <w:t>。</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甲</w:t>
      </w:r>
      <w:r w:rsidRPr="00D07162">
        <w:rPr>
          <w:color w:val="FF0000"/>
        </w:rPr>
        <w:t>=</w:t>
      </w:r>
      <w:r w:rsidRPr="00D07162">
        <w:rPr>
          <w:color w:val="FF0000"/>
        </w:rPr>
        <w:t>丙</w:t>
      </w:r>
      <w:r w:rsidRPr="00D07162">
        <w:rPr>
          <w:color w:val="FF0000"/>
        </w:rPr>
        <w:t>&gt;</w:t>
      </w:r>
      <w:r w:rsidRPr="00D07162">
        <w:rPr>
          <w:color w:val="FF0000"/>
        </w:rPr>
        <w:t>乙</w:t>
      </w:r>
      <w:r w:rsidRPr="00D07162">
        <w:rPr>
          <w:color w:val="FF0000"/>
        </w:rPr>
        <w:t xml:space="preserve">    60    </w:t>
      </w:r>
      <w:r w:rsidRPr="00D07162">
        <w:rPr>
          <w:color w:val="FF0000"/>
        </w:rPr>
        <w:t>降低温度</w:t>
      </w:r>
      <w:r w:rsidRPr="00D07162">
        <w:rPr>
          <w:color w:val="FF0000"/>
        </w:rPr>
        <w:t xml:space="preserve">    AD    </w:t>
      </w:r>
    </w:p>
    <w:p w:rsidR="00B913FB" w:rsidRPr="00D07162" w:rsidRDefault="00B913FB" w:rsidP="00B913FB">
      <w:pPr>
        <w:spacing w:line="360" w:lineRule="auto"/>
        <w:jc w:val="left"/>
        <w:textAlignment w:val="center"/>
        <w:rPr>
          <w:color w:val="FF0000"/>
        </w:rPr>
      </w:pPr>
      <w:r w:rsidRPr="00D07162">
        <w:rPr>
          <w:b/>
          <w:color w:val="FF0000"/>
        </w:rPr>
        <w:t>【解析】</w:t>
      </w:r>
      <w:r w:rsidRPr="00D07162">
        <w:rPr>
          <w:color w:val="FF0000"/>
        </w:rPr>
        <w:t>由甲、乙、丙三种固体</w:t>
      </w:r>
      <w:r w:rsidRPr="00D07162">
        <w:rPr>
          <w:color w:val="FF0000"/>
        </w:rPr>
        <w:t>(</w:t>
      </w:r>
      <w:r w:rsidRPr="00D07162">
        <w:rPr>
          <w:color w:val="FF0000"/>
        </w:rPr>
        <w:t>均不含结晶水</w:t>
      </w:r>
      <w:r w:rsidRPr="00D07162">
        <w:rPr>
          <w:color w:val="FF0000"/>
        </w:rPr>
        <w:t>)</w:t>
      </w:r>
      <w:r w:rsidRPr="00D07162">
        <w:rPr>
          <w:color w:val="FF0000"/>
        </w:rPr>
        <w:t>的溶解度曲线图可知，甲的溶解度随温度的升高而增大，乙的溶解度随温度的升高基本不变，丙的溶解度随温度的升高而减小。</w:t>
      </w:r>
    </w:p>
    <w:p w:rsidR="00B913FB" w:rsidRPr="00D07162" w:rsidRDefault="00B913FB" w:rsidP="00B913FB">
      <w:pPr>
        <w:spacing w:line="360" w:lineRule="auto"/>
        <w:jc w:val="left"/>
        <w:textAlignment w:val="center"/>
        <w:rPr>
          <w:color w:val="FF0000"/>
        </w:rPr>
      </w:pPr>
      <w:r w:rsidRPr="00D07162">
        <w:rPr>
          <w:color w:val="FF0000"/>
        </w:rPr>
        <w:t>（</w:t>
      </w:r>
      <w:r w:rsidRPr="00D07162">
        <w:rPr>
          <w:color w:val="FF0000"/>
        </w:rPr>
        <w:t>1</w:t>
      </w:r>
      <w:r w:rsidRPr="00D07162">
        <w:rPr>
          <w:color w:val="FF0000"/>
        </w:rPr>
        <w:t>）</w:t>
      </w:r>
      <w:r w:rsidRPr="00D07162">
        <w:rPr>
          <w:color w:val="FF0000"/>
        </w:rPr>
        <w:t>t</w:t>
      </w:r>
      <w:r w:rsidRPr="00D07162">
        <w:rPr>
          <w:color w:val="FF0000"/>
          <w:vertAlign w:val="subscript"/>
        </w:rPr>
        <w:t>2</w:t>
      </w:r>
      <w:r w:rsidRPr="00D07162">
        <w:rPr>
          <w:rFonts w:ascii="宋体" w:hAnsi="宋体" w:cs="宋体" w:hint="eastAsia"/>
          <w:color w:val="FF0000"/>
        </w:rPr>
        <w:t>℃</w:t>
      </w:r>
      <w:r w:rsidRPr="00D07162">
        <w:rPr>
          <w:color w:val="FF0000"/>
        </w:rPr>
        <w:t>时，甲和</w:t>
      </w:r>
      <w:proofErr w:type="gramStart"/>
      <w:r w:rsidRPr="00D07162">
        <w:rPr>
          <w:color w:val="FF0000"/>
        </w:rPr>
        <w:t>丙的</w:t>
      </w:r>
      <w:proofErr w:type="gramEnd"/>
      <w:r w:rsidRPr="00D07162">
        <w:rPr>
          <w:color w:val="FF0000"/>
        </w:rPr>
        <w:t>曲线相交于一点，则甲和</w:t>
      </w:r>
      <w:proofErr w:type="gramStart"/>
      <w:r w:rsidRPr="00D07162">
        <w:rPr>
          <w:color w:val="FF0000"/>
        </w:rPr>
        <w:t>丙的</w:t>
      </w:r>
      <w:proofErr w:type="gramEnd"/>
      <w:r w:rsidRPr="00D07162">
        <w:rPr>
          <w:color w:val="FF0000"/>
        </w:rPr>
        <w:t>溶解度相同，乙的溶解度在甲的下面，则甲的溶解度大于乙的溶解度，故甲、乙、丙三种物质溶解度大小关系是甲</w:t>
      </w:r>
      <w:r w:rsidRPr="00D07162">
        <w:rPr>
          <w:color w:val="FF0000"/>
        </w:rPr>
        <w:t>=</w:t>
      </w:r>
      <w:r w:rsidRPr="00D07162">
        <w:rPr>
          <w:color w:val="FF0000"/>
        </w:rPr>
        <w:t>丙</w:t>
      </w:r>
      <w:r w:rsidRPr="00D07162">
        <w:rPr>
          <w:color w:val="FF0000"/>
        </w:rPr>
        <w:t>&gt;</w:t>
      </w:r>
      <w:r w:rsidRPr="00D07162">
        <w:rPr>
          <w:color w:val="FF0000"/>
        </w:rPr>
        <w:t>乙。</w:t>
      </w:r>
    </w:p>
    <w:p w:rsidR="00B913FB" w:rsidRPr="00D07162" w:rsidRDefault="00B913FB" w:rsidP="00B913FB">
      <w:pPr>
        <w:spacing w:line="360" w:lineRule="auto"/>
        <w:jc w:val="left"/>
        <w:textAlignment w:val="center"/>
        <w:rPr>
          <w:color w:val="FF0000"/>
        </w:rPr>
      </w:pPr>
      <w:r w:rsidRPr="00D07162">
        <w:rPr>
          <w:color w:val="FF0000"/>
        </w:rPr>
        <w:t>（</w:t>
      </w:r>
      <w:r w:rsidRPr="00D07162">
        <w:rPr>
          <w:color w:val="FF0000"/>
        </w:rPr>
        <w:t>2</w:t>
      </w:r>
      <w:r w:rsidRPr="00D07162">
        <w:rPr>
          <w:color w:val="FF0000"/>
        </w:rPr>
        <w:t>）</w:t>
      </w:r>
      <w:r w:rsidRPr="00D07162">
        <w:rPr>
          <w:color w:val="FF0000"/>
        </w:rPr>
        <w:t>t</w:t>
      </w:r>
      <w:r w:rsidRPr="00D07162">
        <w:rPr>
          <w:color w:val="FF0000"/>
          <w:vertAlign w:val="subscript"/>
        </w:rPr>
        <w:t>3</w:t>
      </w:r>
      <w:r w:rsidRPr="00D07162">
        <w:rPr>
          <w:rFonts w:ascii="宋体" w:hAnsi="宋体" w:cs="宋体" w:hint="eastAsia"/>
          <w:color w:val="FF0000"/>
        </w:rPr>
        <w:t>℃</w:t>
      </w:r>
      <w:r w:rsidRPr="00D07162">
        <w:rPr>
          <w:color w:val="FF0000"/>
        </w:rPr>
        <w:t>时，</w:t>
      </w:r>
      <w:proofErr w:type="gramStart"/>
      <w:r w:rsidRPr="00D07162">
        <w:rPr>
          <w:color w:val="FF0000"/>
        </w:rPr>
        <w:t>丙物质</w:t>
      </w:r>
      <w:proofErr w:type="gramEnd"/>
      <w:r w:rsidRPr="00D07162">
        <w:rPr>
          <w:color w:val="FF0000"/>
        </w:rPr>
        <w:t>的溶解度为</w:t>
      </w:r>
      <w:r w:rsidRPr="00D07162">
        <w:rPr>
          <w:color w:val="FF0000"/>
        </w:rPr>
        <w:t>20g</w:t>
      </w:r>
      <w:r w:rsidRPr="00D07162">
        <w:rPr>
          <w:color w:val="FF0000"/>
        </w:rPr>
        <w:t>，将</w:t>
      </w:r>
      <w:r w:rsidRPr="00D07162">
        <w:rPr>
          <w:color w:val="FF0000"/>
        </w:rPr>
        <w:t>20g</w:t>
      </w:r>
      <w:r w:rsidRPr="00D07162">
        <w:rPr>
          <w:color w:val="FF0000"/>
        </w:rPr>
        <w:t>物质</w:t>
      </w:r>
      <w:proofErr w:type="gramStart"/>
      <w:r w:rsidRPr="00D07162">
        <w:rPr>
          <w:color w:val="FF0000"/>
        </w:rPr>
        <w:t>丙加入</w:t>
      </w:r>
      <w:proofErr w:type="gramEnd"/>
      <w:r w:rsidRPr="00D07162">
        <w:rPr>
          <w:color w:val="FF0000"/>
        </w:rPr>
        <w:t>50g</w:t>
      </w:r>
      <w:r w:rsidRPr="00D07162">
        <w:rPr>
          <w:color w:val="FF0000"/>
        </w:rPr>
        <w:t>水中充分溶解，溶解的</w:t>
      </w:r>
      <w:proofErr w:type="gramStart"/>
      <w:r w:rsidRPr="00D07162">
        <w:rPr>
          <w:color w:val="FF0000"/>
        </w:rPr>
        <w:t>丙物质</w:t>
      </w:r>
      <w:proofErr w:type="gramEnd"/>
      <w:r w:rsidRPr="00D07162">
        <w:rPr>
          <w:color w:val="FF0000"/>
        </w:rPr>
        <w:t>的质量为</w:t>
      </w:r>
      <w:r>
        <w:rPr>
          <w:color w:val="FF0000"/>
        </w:rPr>
        <w:object w:dxaOrig="1635" w:dyaOrig="660">
          <v:shape id="_x0000_i1038" type="#_x0000_t75" alt="学科网(www.zxxk.com)--教育资源门户，提供试题试卷、教案、课件、教学论文、素材等各类教学资源库下载，还有大量丰富的教学资讯！" style="width:81.75pt;height:33pt" o:ole="">
            <v:imagedata r:id="rId79" o:title="eqIdbf341d36e9c145ad918a191d708118c0"/>
          </v:shape>
          <o:OLEObject Type="Embed" ProgID="Equation.DSMT4" ShapeID="_x0000_i1038" DrawAspect="Content" ObjectID="_1639500926" r:id="rId80"/>
        </w:object>
      </w:r>
      <w:r w:rsidRPr="00D07162">
        <w:rPr>
          <w:color w:val="FF0000"/>
        </w:rPr>
        <w:t>，故所得溶液的质量为</w:t>
      </w:r>
      <w:r>
        <w:rPr>
          <w:color w:val="FF0000"/>
        </w:rPr>
        <w:object w:dxaOrig="1425" w:dyaOrig="315">
          <v:shape id="_x0000_i1039" type="#_x0000_t75" alt="学科网(www.zxxk.com)--教育资源门户，提供试题试卷、教案、课件、教学论文、素材等各类教学资源库下载，还有大量丰富的教学资讯！" style="width:71.25pt;height:15.75pt" o:ole="">
            <v:imagedata r:id="rId81" o:title="eqIdf7a408a04bd848a2866406dda11e353c"/>
          </v:shape>
          <o:OLEObject Type="Embed" ProgID="Equation.DSMT4" ShapeID="_x0000_i1039" DrawAspect="Content" ObjectID="_1639500927" r:id="rId82"/>
        </w:object>
      </w:r>
      <w:r w:rsidRPr="00D07162">
        <w:rPr>
          <w:color w:val="FF0000"/>
        </w:rPr>
        <w:t>。</w:t>
      </w:r>
      <w:r w:rsidRPr="00D07162">
        <w:rPr>
          <w:color w:val="FF0000"/>
        </w:rPr>
        <w:t xml:space="preserve">     </w:t>
      </w:r>
    </w:p>
    <w:p w:rsidR="00B913FB" w:rsidRPr="00D07162" w:rsidRDefault="00B913FB" w:rsidP="00B913FB">
      <w:pPr>
        <w:spacing w:line="360" w:lineRule="auto"/>
        <w:jc w:val="left"/>
        <w:textAlignment w:val="center"/>
        <w:rPr>
          <w:color w:val="FF0000"/>
        </w:rPr>
      </w:pPr>
      <w:r w:rsidRPr="00D07162">
        <w:rPr>
          <w:color w:val="FF0000"/>
        </w:rPr>
        <w:t>（</w:t>
      </w:r>
      <w:r w:rsidRPr="00D07162">
        <w:rPr>
          <w:color w:val="FF0000"/>
        </w:rPr>
        <w:t>3</w:t>
      </w:r>
      <w:r w:rsidRPr="00D07162">
        <w:rPr>
          <w:color w:val="FF0000"/>
        </w:rPr>
        <w:t>）不饱和溶液变为饱和溶液可以采取的方法：增加溶质、蒸发溶剂、降低温度；而甲的溶解度随温度升高而增大，且不改变溶质质量分数，所以可采取的方法是降低温度。</w:t>
      </w:r>
    </w:p>
    <w:p w:rsidR="00B913FB" w:rsidRPr="00D07162" w:rsidRDefault="00B913FB" w:rsidP="00B913FB">
      <w:pPr>
        <w:spacing w:line="360" w:lineRule="auto"/>
        <w:jc w:val="left"/>
        <w:textAlignment w:val="center"/>
        <w:rPr>
          <w:color w:val="FF0000"/>
        </w:rPr>
      </w:pPr>
      <w:r w:rsidRPr="00D07162">
        <w:rPr>
          <w:color w:val="FF0000"/>
        </w:rPr>
        <w:t>（</w:t>
      </w:r>
      <w:r w:rsidRPr="00D07162">
        <w:rPr>
          <w:color w:val="FF0000"/>
        </w:rPr>
        <w:t>4</w:t>
      </w:r>
      <w:r w:rsidRPr="00D07162">
        <w:rPr>
          <w:color w:val="FF0000"/>
        </w:rPr>
        <w:t>）</w:t>
      </w:r>
      <w:r w:rsidRPr="00D07162">
        <w:rPr>
          <w:color w:val="FF0000"/>
        </w:rPr>
        <w:t>A</w:t>
      </w:r>
      <w:r w:rsidRPr="00D07162">
        <w:rPr>
          <w:color w:val="FF0000"/>
        </w:rPr>
        <w:t>、甲的溶解度随温度升高而增大，甲中混有</w:t>
      </w:r>
      <w:proofErr w:type="gramStart"/>
      <w:r w:rsidRPr="00D07162">
        <w:rPr>
          <w:color w:val="FF0000"/>
        </w:rPr>
        <w:t>少量乙</w:t>
      </w:r>
      <w:proofErr w:type="gramEnd"/>
      <w:r w:rsidRPr="00D07162">
        <w:rPr>
          <w:color w:val="FF0000"/>
        </w:rPr>
        <w:t>时，可用降温结晶的方法提纯甲，故</w:t>
      </w:r>
      <w:r w:rsidRPr="00D07162">
        <w:rPr>
          <w:color w:val="FF0000"/>
        </w:rPr>
        <w:t>A</w:t>
      </w:r>
      <w:r w:rsidRPr="00D07162">
        <w:rPr>
          <w:color w:val="FF0000"/>
        </w:rPr>
        <w:t>正确；</w:t>
      </w:r>
    </w:p>
    <w:p w:rsidR="00B913FB" w:rsidRPr="00D07162" w:rsidRDefault="00B913FB" w:rsidP="00B913FB">
      <w:pPr>
        <w:spacing w:line="360" w:lineRule="auto"/>
        <w:jc w:val="left"/>
        <w:textAlignment w:val="center"/>
        <w:rPr>
          <w:color w:val="FF0000"/>
        </w:rPr>
      </w:pPr>
      <w:r w:rsidRPr="00D07162">
        <w:rPr>
          <w:color w:val="FF0000"/>
        </w:rPr>
        <w:t>B</w:t>
      </w:r>
      <w:r w:rsidRPr="00D07162">
        <w:rPr>
          <w:color w:val="FF0000"/>
        </w:rPr>
        <w:t>、</w:t>
      </w:r>
      <w:r w:rsidRPr="00D07162">
        <w:rPr>
          <w:color w:val="FF0000"/>
        </w:rPr>
        <w:t>t</w:t>
      </w:r>
      <w:r w:rsidRPr="00D07162">
        <w:rPr>
          <w:color w:val="FF0000"/>
          <w:vertAlign w:val="subscript"/>
        </w:rPr>
        <w:t>2</w:t>
      </w:r>
      <w:r w:rsidRPr="00D07162">
        <w:rPr>
          <w:rFonts w:ascii="宋体" w:hAnsi="宋体" w:cs="宋体" w:hint="eastAsia"/>
          <w:color w:val="FF0000"/>
        </w:rPr>
        <w:t>℃</w:t>
      </w:r>
      <w:r w:rsidRPr="00D07162">
        <w:rPr>
          <w:color w:val="FF0000"/>
        </w:rPr>
        <w:t>时，等质量的甲、丙两物质饱和溶液中所含溶质质量相等，故</w:t>
      </w:r>
      <w:r w:rsidRPr="00D07162">
        <w:rPr>
          <w:color w:val="FF0000"/>
        </w:rPr>
        <w:t>B</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C</w:t>
      </w:r>
      <w:r w:rsidRPr="00D07162">
        <w:rPr>
          <w:color w:val="FF0000"/>
        </w:rPr>
        <w:t>、甲的溶解度随温度升高而增大，丙的溶解度随温度的升高而减小，将</w:t>
      </w:r>
      <w:r w:rsidRPr="00D07162">
        <w:rPr>
          <w:color w:val="FF0000"/>
        </w:rPr>
        <w:t>t</w:t>
      </w:r>
      <w:r w:rsidRPr="00D07162">
        <w:rPr>
          <w:color w:val="FF0000"/>
          <w:vertAlign w:val="subscript"/>
        </w:rPr>
        <w:t>3</w:t>
      </w:r>
      <w:r w:rsidRPr="00D07162">
        <w:rPr>
          <w:rFonts w:ascii="宋体" w:hAnsi="宋体" w:cs="宋体" w:hint="eastAsia"/>
          <w:color w:val="FF0000"/>
        </w:rPr>
        <w:t>℃</w:t>
      </w:r>
      <w:r w:rsidRPr="00D07162">
        <w:rPr>
          <w:color w:val="FF0000"/>
        </w:rPr>
        <w:t>时甲、丙的饱和溶液降低温度至</w:t>
      </w:r>
      <w:r w:rsidRPr="00D07162">
        <w:rPr>
          <w:color w:val="FF0000"/>
        </w:rPr>
        <w:t>t</w:t>
      </w:r>
      <w:r w:rsidRPr="00D07162">
        <w:rPr>
          <w:color w:val="FF0000"/>
          <w:vertAlign w:val="subscript"/>
        </w:rPr>
        <w:t>2</w:t>
      </w:r>
      <w:r w:rsidRPr="00D07162">
        <w:rPr>
          <w:rFonts w:ascii="宋体" w:hAnsi="宋体" w:cs="宋体" w:hint="eastAsia"/>
          <w:color w:val="FF0000"/>
        </w:rPr>
        <w:t>℃</w:t>
      </w:r>
      <w:r w:rsidRPr="00D07162">
        <w:rPr>
          <w:color w:val="FF0000"/>
        </w:rPr>
        <w:t>，甲有晶体析出，丙的质量分数不变，溶质的质量分数丙大于甲，故</w:t>
      </w:r>
      <w:r w:rsidRPr="00D07162">
        <w:rPr>
          <w:color w:val="FF0000"/>
        </w:rPr>
        <w:t>C</w:t>
      </w:r>
      <w:r w:rsidRPr="00D07162">
        <w:rPr>
          <w:color w:val="FF0000"/>
        </w:rPr>
        <w:t>不正确；</w:t>
      </w:r>
    </w:p>
    <w:p w:rsidR="00B913FB" w:rsidRPr="00D07162" w:rsidRDefault="00B913FB" w:rsidP="00B913FB">
      <w:pPr>
        <w:spacing w:line="360" w:lineRule="auto"/>
        <w:jc w:val="left"/>
        <w:textAlignment w:val="center"/>
        <w:rPr>
          <w:color w:val="FF0000"/>
        </w:rPr>
      </w:pPr>
      <w:r w:rsidRPr="00D07162">
        <w:rPr>
          <w:color w:val="FF0000"/>
        </w:rPr>
        <w:t>D</w:t>
      </w:r>
      <w:r w:rsidRPr="00D07162">
        <w:rPr>
          <w:color w:val="FF0000"/>
        </w:rPr>
        <w:t>、</w:t>
      </w:r>
      <w:r w:rsidRPr="00D07162">
        <w:rPr>
          <w:color w:val="FF0000"/>
        </w:rPr>
        <w:t>t</w:t>
      </w:r>
      <w:r w:rsidRPr="00D07162">
        <w:rPr>
          <w:color w:val="FF0000"/>
          <w:vertAlign w:val="subscript"/>
        </w:rPr>
        <w:t>1</w:t>
      </w:r>
      <w:r w:rsidRPr="00D07162">
        <w:rPr>
          <w:rFonts w:ascii="宋体" w:hAnsi="宋体" w:cs="宋体" w:hint="eastAsia"/>
          <w:color w:val="FF0000"/>
        </w:rPr>
        <w:t>℃</w:t>
      </w:r>
      <w:r w:rsidRPr="00D07162">
        <w:rPr>
          <w:color w:val="FF0000"/>
        </w:rPr>
        <w:t>时，用甲、乙、丙三种固体配制等质量的饱和溶液，所需水的质量大小关系是乙</w:t>
      </w:r>
      <w:r w:rsidRPr="00D07162">
        <w:rPr>
          <w:color w:val="FF0000"/>
        </w:rPr>
        <w:t>&gt;</w:t>
      </w:r>
      <w:r w:rsidRPr="00D07162">
        <w:rPr>
          <w:color w:val="FF0000"/>
        </w:rPr>
        <w:t>甲</w:t>
      </w:r>
      <w:r w:rsidRPr="00D07162">
        <w:rPr>
          <w:color w:val="FF0000"/>
        </w:rPr>
        <w:t>&gt;</w:t>
      </w:r>
      <w:r w:rsidRPr="00D07162">
        <w:rPr>
          <w:color w:val="FF0000"/>
        </w:rPr>
        <w:t>丙，故</w:t>
      </w:r>
      <w:r w:rsidRPr="00D07162">
        <w:rPr>
          <w:color w:val="FF0000"/>
        </w:rPr>
        <w:t>D</w:t>
      </w:r>
      <w:r w:rsidRPr="00D07162">
        <w:rPr>
          <w:color w:val="FF0000"/>
        </w:rPr>
        <w:t>正确。故选</w:t>
      </w:r>
      <w:r w:rsidRPr="00D07162">
        <w:rPr>
          <w:color w:val="FF0000"/>
        </w:rPr>
        <w:t>AD</w:t>
      </w:r>
      <w:r w:rsidRPr="00D07162">
        <w:rPr>
          <w:color w:val="FF0000"/>
        </w:rPr>
        <w:t>。</w:t>
      </w:r>
    </w:p>
    <w:p w:rsidR="00B913FB" w:rsidRPr="00D07162" w:rsidRDefault="00B913FB" w:rsidP="00B913FB">
      <w:pPr>
        <w:spacing w:line="360" w:lineRule="auto"/>
        <w:rPr>
          <w:b/>
        </w:rPr>
      </w:pPr>
      <w:r w:rsidRPr="00D07162">
        <w:rPr>
          <w:b/>
        </w:rPr>
        <w:t>三、实验题</w:t>
      </w:r>
    </w:p>
    <w:p w:rsidR="00B913FB" w:rsidRPr="00D07162" w:rsidRDefault="00B913FB" w:rsidP="00B913FB">
      <w:pPr>
        <w:spacing w:line="360" w:lineRule="auto"/>
        <w:jc w:val="left"/>
        <w:textAlignment w:val="center"/>
        <w:rPr>
          <w:color w:val="FF0000"/>
        </w:rPr>
      </w:pPr>
      <w:r w:rsidRPr="00D07162">
        <w:rPr>
          <w:b/>
        </w:rPr>
        <w:t>18</w:t>
      </w:r>
      <w:r w:rsidRPr="00D07162">
        <w:rPr>
          <w:b/>
        </w:rPr>
        <w:t>．（</w:t>
      </w:r>
      <w:r w:rsidRPr="00D07162">
        <w:rPr>
          <w:b/>
        </w:rPr>
        <w:t>2019·</w:t>
      </w:r>
      <w:r w:rsidRPr="00D07162">
        <w:rPr>
          <w:b/>
        </w:rPr>
        <w:t>湖北节选）请结合下列实验装置，回答有关问题。</w:t>
      </w:r>
    </w:p>
    <w:p w:rsidR="00B913FB" w:rsidRPr="00D07162" w:rsidRDefault="00B913FB" w:rsidP="00B913FB">
      <w:pPr>
        <w:spacing w:line="360" w:lineRule="auto"/>
        <w:ind w:firstLineChars="200" w:firstLine="422"/>
        <w:jc w:val="left"/>
        <w:textAlignment w:val="center"/>
        <w:rPr>
          <w:color w:val="FF0000"/>
        </w:rPr>
      </w:pPr>
      <w:r w:rsidRPr="00D07162">
        <w:rPr>
          <w:b/>
        </w:rPr>
        <w:t>有学生实验室用石灰石与稀盐酸反应制取二氧化碳反应后的溶液感兴趣，他取适量反应后过滤的滤液，逐滴滴入碳酸钠溶液（碳酸钠溶液显碱性），并用</w:t>
      </w:r>
      <w:r w:rsidRPr="00D07162">
        <w:rPr>
          <w:b/>
        </w:rPr>
        <w:t>pH</w:t>
      </w:r>
      <w:r w:rsidRPr="00D07162">
        <w:rPr>
          <w:b/>
        </w:rPr>
        <w:t>传感器连续监测，得到如图曲线图（纵坐标为</w:t>
      </w:r>
      <w:r w:rsidRPr="00D07162">
        <w:rPr>
          <w:b/>
        </w:rPr>
        <w:t>pH</w:t>
      </w:r>
      <w:r w:rsidRPr="00D07162">
        <w:rPr>
          <w:b/>
        </w:rPr>
        <w:t>，横坐标为时间）</w:t>
      </w:r>
    </w:p>
    <w:p w:rsidR="00B913FB" w:rsidRPr="00D07162" w:rsidRDefault="00B913FB" w:rsidP="00B913FB">
      <w:pPr>
        <w:spacing w:line="360" w:lineRule="auto"/>
        <w:jc w:val="left"/>
        <w:textAlignment w:val="center"/>
        <w:rPr>
          <w:color w:val="FF0000"/>
        </w:rPr>
      </w:pPr>
      <w:r w:rsidRPr="00D07162">
        <w:rPr>
          <w:b/>
          <w:noProof/>
        </w:rPr>
        <w:lastRenderedPageBreak/>
        <w:drawing>
          <wp:inline distT="0" distB="0" distL="114300" distR="114300" wp14:anchorId="33674C97" wp14:editId="1CF1FCEC">
            <wp:extent cx="2847975" cy="1371600"/>
            <wp:effectExtent l="0" t="0" r="9525"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4962079" name="图片 100015" descr="figure"/>
                    <pic:cNvPicPr/>
                  </pic:nvPicPr>
                  <pic:blipFill>
                    <a:blip r:embed="rId83"/>
                    <a:stretch>
                      <a:fillRect/>
                    </a:stretch>
                  </pic:blipFill>
                  <pic:spPr>
                    <a:xfrm>
                      <a:off x="0" y="0"/>
                      <a:ext cx="2847975" cy="137160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b/>
        </w:rPr>
        <w:t>I</w:t>
      </w:r>
      <w:r w:rsidRPr="00D07162">
        <w:rPr>
          <w:b/>
        </w:rPr>
        <w:t>．请分析图，写出</w:t>
      </w:r>
      <w:r w:rsidRPr="00D07162">
        <w:rPr>
          <w:b/>
        </w:rPr>
        <w:t>AB</w:t>
      </w:r>
      <w:r w:rsidRPr="00D07162">
        <w:rPr>
          <w:b/>
        </w:rPr>
        <w:t>段内发生的化学反应方程式</w:t>
      </w:r>
      <w:r w:rsidRPr="00D07162">
        <w:rPr>
          <w:rFonts w:ascii="宋体" w:hAnsi="宋体" w:cs="宋体" w:hint="eastAsia"/>
          <w:b/>
        </w:rPr>
        <w:t>⑤</w:t>
      </w:r>
      <w:r w:rsidRPr="00D07162">
        <w:rPr>
          <w:b/>
        </w:rPr>
        <w:t>_____</w:t>
      </w:r>
      <w:r w:rsidRPr="00D07162">
        <w:rPr>
          <w:b/>
        </w:rPr>
        <w:t>。</w:t>
      </w:r>
    </w:p>
    <w:p w:rsidR="00B913FB" w:rsidRPr="00D07162" w:rsidRDefault="00B913FB" w:rsidP="00B913FB">
      <w:pPr>
        <w:spacing w:line="360" w:lineRule="auto"/>
        <w:jc w:val="left"/>
        <w:textAlignment w:val="center"/>
        <w:rPr>
          <w:color w:val="FF0000"/>
        </w:rPr>
      </w:pPr>
      <w:r w:rsidRPr="00D07162">
        <w:rPr>
          <w:rFonts w:ascii="宋体" w:hAnsi="宋体" w:cs="宋体" w:hint="eastAsia"/>
          <w:b/>
        </w:rPr>
        <w:t>Ⅱ</w:t>
      </w:r>
      <w:r w:rsidRPr="00D07162">
        <w:rPr>
          <w:b/>
        </w:rPr>
        <w:t>．图中</w:t>
      </w:r>
      <w:r w:rsidRPr="00D07162">
        <w:rPr>
          <w:b/>
        </w:rPr>
        <w:t>CD</w:t>
      </w:r>
      <w:r w:rsidRPr="00D07162">
        <w:rPr>
          <w:b/>
        </w:rPr>
        <w:t>段上升的原因你认为是</w:t>
      </w:r>
      <w:r w:rsidRPr="00D07162">
        <w:rPr>
          <w:rFonts w:ascii="宋体" w:hAnsi="宋体" w:cs="宋体" w:hint="eastAsia"/>
          <w:b/>
        </w:rPr>
        <w:t>⑥</w:t>
      </w:r>
      <w:r w:rsidRPr="00D07162">
        <w:rPr>
          <w:b/>
        </w:rPr>
        <w:t>_____</w:t>
      </w:r>
      <w:r w:rsidRPr="00D07162">
        <w:rPr>
          <w:b/>
        </w:rPr>
        <w:t>。</w:t>
      </w:r>
    </w:p>
    <w:p w:rsidR="00B913FB" w:rsidRPr="00D07162" w:rsidRDefault="00B913FB" w:rsidP="00B913FB">
      <w:pPr>
        <w:spacing w:line="360" w:lineRule="auto"/>
        <w:jc w:val="left"/>
        <w:textAlignment w:val="center"/>
        <w:rPr>
          <w:color w:val="FF0000"/>
        </w:rPr>
      </w:pPr>
      <w:r w:rsidRPr="00D07162">
        <w:rPr>
          <w:b/>
          <w:color w:val="FF0000"/>
        </w:rPr>
        <w:t>【答案】</w:t>
      </w:r>
      <w:r w:rsidRPr="00D07162">
        <w:rPr>
          <w:color w:val="FF0000"/>
        </w:rPr>
        <w:t>Na</w:t>
      </w:r>
      <w:r w:rsidRPr="00D07162">
        <w:rPr>
          <w:color w:val="FF0000"/>
          <w:vertAlign w:val="subscript"/>
        </w:rPr>
        <w:t>2</w:t>
      </w:r>
      <w:r w:rsidRPr="00D07162">
        <w:rPr>
          <w:color w:val="FF0000"/>
        </w:rPr>
        <w:t>CO</w:t>
      </w:r>
      <w:r w:rsidRPr="00D07162">
        <w:rPr>
          <w:color w:val="FF0000"/>
          <w:vertAlign w:val="subscript"/>
        </w:rPr>
        <w:t>3</w:t>
      </w:r>
      <w:r w:rsidRPr="00D07162">
        <w:rPr>
          <w:color w:val="FF0000"/>
        </w:rPr>
        <w:t>+2HCl═2NaCl+H</w:t>
      </w:r>
      <w:r w:rsidRPr="00D07162">
        <w:rPr>
          <w:color w:val="FF0000"/>
          <w:vertAlign w:val="subscript"/>
        </w:rPr>
        <w:t>2</w:t>
      </w:r>
      <w:r w:rsidRPr="00D07162">
        <w:rPr>
          <w:color w:val="FF0000"/>
        </w:rPr>
        <w:t>O+CO</w:t>
      </w:r>
      <w:r w:rsidRPr="00D07162">
        <w:rPr>
          <w:color w:val="FF0000"/>
          <w:vertAlign w:val="subscript"/>
        </w:rPr>
        <w:t>2</w:t>
      </w:r>
      <w:r w:rsidRPr="00D07162">
        <w:rPr>
          <w:color w:val="FF0000"/>
        </w:rPr>
        <w:t xml:space="preserve">↑    </w:t>
      </w:r>
      <w:r w:rsidRPr="00D07162">
        <w:rPr>
          <w:color w:val="FF0000"/>
        </w:rPr>
        <w:t>滴入过量的碱性碳酸钠溶液，使溶液碱性逐渐增强</w:t>
      </w:r>
      <w:r w:rsidRPr="00D07162">
        <w:rPr>
          <w:color w:val="FF0000"/>
        </w:rPr>
        <w:t xml:space="preserve">    </w:t>
      </w:r>
    </w:p>
    <w:p w:rsidR="00B913FB" w:rsidRPr="00D07162" w:rsidRDefault="00B913FB" w:rsidP="00B913FB">
      <w:pPr>
        <w:spacing w:line="360" w:lineRule="auto"/>
        <w:jc w:val="left"/>
        <w:textAlignment w:val="center"/>
        <w:rPr>
          <w:color w:val="FF0000"/>
        </w:rPr>
      </w:pPr>
      <w:r w:rsidRPr="00D07162">
        <w:rPr>
          <w:noProof/>
          <w:color w:val="FF0000"/>
        </w:rPr>
        <w:drawing>
          <wp:inline distT="0" distB="0" distL="114300" distR="114300" wp14:anchorId="0A80A8D4" wp14:editId="04D97E3F">
            <wp:extent cx="2847975" cy="1371600"/>
            <wp:effectExtent l="0" t="0" r="9525" b="0"/>
            <wp:docPr id="100016" name="图片 10001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7522724" name="图片 100016" descr="figure"/>
                    <pic:cNvPicPr/>
                  </pic:nvPicPr>
                  <pic:blipFill>
                    <a:blip r:embed="rId84"/>
                    <a:stretch>
                      <a:fillRect/>
                    </a:stretch>
                  </pic:blipFill>
                  <pic:spPr>
                    <a:xfrm>
                      <a:off x="0" y="0"/>
                      <a:ext cx="2847975" cy="1371600"/>
                    </a:xfrm>
                    <a:prstGeom prst="rect">
                      <a:avLst/>
                    </a:prstGeom>
                  </pic:spPr>
                </pic:pic>
              </a:graphicData>
            </a:graphic>
          </wp:inline>
        </w:drawing>
      </w:r>
    </w:p>
    <w:p w:rsidR="00B913FB" w:rsidRPr="00D07162" w:rsidRDefault="00B913FB" w:rsidP="00B913FB">
      <w:pPr>
        <w:spacing w:line="360" w:lineRule="auto"/>
        <w:jc w:val="left"/>
        <w:textAlignment w:val="center"/>
        <w:rPr>
          <w:color w:val="FF0000"/>
        </w:rPr>
      </w:pPr>
      <w:r w:rsidRPr="00D07162">
        <w:rPr>
          <w:color w:val="FF0000"/>
        </w:rPr>
        <w:t>I</w:t>
      </w:r>
      <w:r w:rsidRPr="00D07162">
        <w:rPr>
          <w:color w:val="FF0000"/>
        </w:rPr>
        <w:t>．</w:t>
      </w:r>
      <w:r w:rsidRPr="00D07162">
        <w:rPr>
          <w:color w:val="FF0000"/>
        </w:rPr>
        <w:t>AB</w:t>
      </w:r>
      <w:r w:rsidRPr="00D07162">
        <w:rPr>
          <w:color w:val="FF0000"/>
        </w:rPr>
        <w:t>段内发生的化学反应是碳酸钠和盐酸反应生成氯化钠、水和二氧化碳，方程式为</w:t>
      </w:r>
      <w:r w:rsidRPr="00D07162">
        <w:rPr>
          <w:color w:val="FF0000"/>
        </w:rPr>
        <w:t>Na</w:t>
      </w:r>
      <w:r w:rsidRPr="00D07162">
        <w:rPr>
          <w:color w:val="FF0000"/>
          <w:vertAlign w:val="subscript"/>
        </w:rPr>
        <w:t>2</w:t>
      </w:r>
      <w:r w:rsidRPr="00D07162">
        <w:rPr>
          <w:color w:val="FF0000"/>
        </w:rPr>
        <w:t>CO</w:t>
      </w:r>
      <w:r w:rsidRPr="00D07162">
        <w:rPr>
          <w:color w:val="FF0000"/>
          <w:vertAlign w:val="subscript"/>
        </w:rPr>
        <w:t>3</w:t>
      </w:r>
      <w:r w:rsidRPr="00D07162">
        <w:rPr>
          <w:color w:val="FF0000"/>
        </w:rPr>
        <w:t>+2HCl═2NaCl+H</w:t>
      </w:r>
      <w:r w:rsidRPr="00D07162">
        <w:rPr>
          <w:color w:val="FF0000"/>
          <w:vertAlign w:val="subscript"/>
        </w:rPr>
        <w:t>2</w:t>
      </w:r>
      <w:r w:rsidRPr="00D07162">
        <w:rPr>
          <w:color w:val="FF0000"/>
        </w:rPr>
        <w:t>O+CO</w:t>
      </w:r>
      <w:r w:rsidRPr="00D07162">
        <w:rPr>
          <w:color w:val="FF0000"/>
          <w:vertAlign w:val="subscript"/>
        </w:rPr>
        <w:t>2</w:t>
      </w:r>
      <w:r w:rsidRPr="00D07162">
        <w:rPr>
          <w:color w:val="FF0000"/>
        </w:rPr>
        <w:t>↑</w:t>
      </w:r>
      <w:r w:rsidRPr="00D07162">
        <w:rPr>
          <w:color w:val="FF0000"/>
        </w:rPr>
        <w:t>；</w:t>
      </w:r>
    </w:p>
    <w:p w:rsidR="00B913FB" w:rsidRPr="00D07162" w:rsidRDefault="00B913FB" w:rsidP="00B913FB">
      <w:pPr>
        <w:spacing w:line="360" w:lineRule="auto"/>
        <w:jc w:val="left"/>
        <w:textAlignment w:val="center"/>
        <w:rPr>
          <w:color w:val="FF0000"/>
        </w:rPr>
      </w:pPr>
      <w:r w:rsidRPr="00D07162">
        <w:rPr>
          <w:rFonts w:ascii="宋体" w:hAnsi="宋体" w:cs="宋体" w:hint="eastAsia"/>
          <w:color w:val="FF0000"/>
        </w:rPr>
        <w:t>Ⅱ</w:t>
      </w:r>
      <w:r w:rsidRPr="00D07162">
        <w:rPr>
          <w:color w:val="FF0000"/>
        </w:rPr>
        <w:t>．图中</w:t>
      </w:r>
      <w:r w:rsidRPr="00D07162">
        <w:rPr>
          <w:color w:val="FF0000"/>
        </w:rPr>
        <w:t>CD</w:t>
      </w:r>
      <w:r w:rsidRPr="00D07162">
        <w:rPr>
          <w:color w:val="FF0000"/>
        </w:rPr>
        <w:t>段</w:t>
      </w:r>
      <w:r w:rsidRPr="00D07162">
        <w:rPr>
          <w:color w:val="FF0000"/>
        </w:rPr>
        <w:t>pH</w:t>
      </w:r>
      <w:r w:rsidRPr="00D07162">
        <w:rPr>
          <w:color w:val="FF0000"/>
        </w:rPr>
        <w:t>上升是因为滴入过量的碱性碳酸钠溶液，使溶液碱性逐渐增强，故填：滴入过量的碱性碳酸钠溶液，使溶液碱性逐渐增强。</w:t>
      </w:r>
    </w:p>
    <w:p w:rsidR="00E52A35" w:rsidRPr="00B913FB" w:rsidRDefault="00E52A35" w:rsidP="002F09C3">
      <w:pPr>
        <w:spacing w:line="360" w:lineRule="auto"/>
        <w:rPr>
          <w:rFonts w:hint="eastAsia"/>
          <w:b/>
          <w:noProof/>
          <w:color w:val="FF0000"/>
          <w:sz w:val="32"/>
          <w:szCs w:val="32"/>
        </w:rPr>
      </w:pPr>
    </w:p>
    <w:sectPr w:rsidR="00E52A35" w:rsidRPr="00B913FB">
      <w:headerReference w:type="default" r:id="rId8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7E" w:rsidRDefault="00B7707E" w:rsidP="00A8289A">
      <w:r>
        <w:separator/>
      </w:r>
    </w:p>
  </w:endnote>
  <w:endnote w:type="continuationSeparator" w:id="0">
    <w:p w:rsidR="00B7707E" w:rsidRDefault="00B7707E"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7E" w:rsidRDefault="00B7707E" w:rsidP="00A8289A">
      <w:r>
        <w:separator/>
      </w:r>
    </w:p>
  </w:footnote>
  <w:footnote w:type="continuationSeparator" w:id="0">
    <w:p w:rsidR="00B7707E" w:rsidRDefault="00B7707E"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B7707E">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232BB8"/>
    <w:rsid w:val="00265BF2"/>
    <w:rsid w:val="002F09C3"/>
    <w:rsid w:val="003006D0"/>
    <w:rsid w:val="003073E2"/>
    <w:rsid w:val="00406E6B"/>
    <w:rsid w:val="00476536"/>
    <w:rsid w:val="006D4A5D"/>
    <w:rsid w:val="007D2BAC"/>
    <w:rsid w:val="007D48ED"/>
    <w:rsid w:val="00901887"/>
    <w:rsid w:val="00A8289A"/>
    <w:rsid w:val="00AE72E2"/>
    <w:rsid w:val="00B7707E"/>
    <w:rsid w:val="00B8394B"/>
    <w:rsid w:val="00B913FB"/>
    <w:rsid w:val="00C8608B"/>
    <w:rsid w:val="00DF474F"/>
    <w:rsid w:val="00E52A35"/>
    <w:rsid w:val="00E57F5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wmf"/><Relationship Id="rId50" Type="http://schemas.openxmlformats.org/officeDocument/2006/relationships/oleObject" Target="embeddings/oleObject5.bin"/><Relationship Id="rId55" Type="http://schemas.openxmlformats.org/officeDocument/2006/relationships/oleObject" Target="embeddings/oleObject8.bin"/><Relationship Id="rId63" Type="http://schemas.openxmlformats.org/officeDocument/2006/relationships/oleObject" Target="embeddings/oleObject13.bin"/><Relationship Id="rId68" Type="http://schemas.openxmlformats.org/officeDocument/2006/relationships/image" Target="media/image48.png"/><Relationship Id="rId76" Type="http://schemas.openxmlformats.org/officeDocument/2006/relationships/image" Target="media/image56.png"/><Relationship Id="rId84"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7.wmf"/><Relationship Id="rId53" Type="http://schemas.openxmlformats.org/officeDocument/2006/relationships/image" Target="media/image40.wmf"/><Relationship Id="rId58" Type="http://schemas.openxmlformats.org/officeDocument/2006/relationships/oleObject" Target="embeddings/oleObject10.bin"/><Relationship Id="rId66" Type="http://schemas.openxmlformats.org/officeDocument/2006/relationships/image" Target="media/image46.png"/><Relationship Id="rId74" Type="http://schemas.openxmlformats.org/officeDocument/2006/relationships/image" Target="media/image54.png"/><Relationship Id="rId79" Type="http://schemas.openxmlformats.org/officeDocument/2006/relationships/image" Target="media/image59.wmf"/><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3.wmf"/><Relationship Id="rId82" Type="http://schemas.openxmlformats.org/officeDocument/2006/relationships/oleObject" Target="embeddings/oleObject15.bin"/><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wmf"/><Relationship Id="rId48" Type="http://schemas.openxmlformats.org/officeDocument/2006/relationships/oleObject" Target="embeddings/oleObject3.bin"/><Relationship Id="rId56" Type="http://schemas.openxmlformats.org/officeDocument/2006/relationships/image" Target="media/image41.wmf"/><Relationship Id="rId64" Type="http://schemas.openxmlformats.org/officeDocument/2006/relationships/image" Target="media/image44.png"/><Relationship Id="rId69" Type="http://schemas.openxmlformats.org/officeDocument/2006/relationships/image" Target="media/image49.png"/><Relationship Id="rId77"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oleObject" Target="embeddings/oleObject6.bin"/><Relationship Id="rId72" Type="http://schemas.openxmlformats.org/officeDocument/2006/relationships/image" Target="media/image52.png"/><Relationship Id="rId80" Type="http://schemas.openxmlformats.org/officeDocument/2006/relationships/oleObject" Target="embeddings/oleObject14.bin"/><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oleObject" Target="embeddings/oleObject2.bin"/><Relationship Id="rId59" Type="http://schemas.openxmlformats.org/officeDocument/2006/relationships/image" Target="media/image42.wmf"/><Relationship Id="rId67" Type="http://schemas.openxmlformats.org/officeDocument/2006/relationships/image" Target="media/image47.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oleObject" Target="embeddings/oleObject7.bin"/><Relationship Id="rId62" Type="http://schemas.openxmlformats.org/officeDocument/2006/relationships/oleObject" Target="embeddings/oleObject12.bin"/><Relationship Id="rId70" Type="http://schemas.openxmlformats.org/officeDocument/2006/relationships/image" Target="media/image50.png"/><Relationship Id="rId75" Type="http://schemas.openxmlformats.org/officeDocument/2006/relationships/image" Target="media/image55.png"/><Relationship Id="rId83" Type="http://schemas.openxmlformats.org/officeDocument/2006/relationships/image" Target="media/image61.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oleObject" Target="embeddings/oleObject4.bin"/><Relationship Id="rId57" Type="http://schemas.openxmlformats.org/officeDocument/2006/relationships/oleObject" Target="embeddings/oleObject9.bin"/><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oleObject" Target="embeddings/oleObject1.bin"/><Relationship Id="rId52" Type="http://schemas.openxmlformats.org/officeDocument/2006/relationships/image" Target="media/image39.png"/><Relationship Id="rId60" Type="http://schemas.openxmlformats.org/officeDocument/2006/relationships/oleObject" Target="embeddings/oleObject11.bin"/><Relationship Id="rId65" Type="http://schemas.openxmlformats.org/officeDocument/2006/relationships/image" Target="media/image45.png"/><Relationship Id="rId73" Type="http://schemas.openxmlformats.org/officeDocument/2006/relationships/image" Target="media/image53.png"/><Relationship Id="rId78" Type="http://schemas.openxmlformats.org/officeDocument/2006/relationships/image" Target="media/image58.png"/><Relationship Id="rId81" Type="http://schemas.openxmlformats.org/officeDocument/2006/relationships/image" Target="media/image60.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2020-01-02T12:01:00Z</dcterms:created>
  <dcterms:modified xsi:type="dcterms:W3CDTF">2020-01-02T12:01:00Z</dcterms:modified>
</cp:coreProperties>
</file>