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AC" w:rsidRPr="00C35E14" w:rsidRDefault="001E5169" w:rsidP="00B03FAC">
      <w:pPr>
        <w:widowControl/>
        <w:ind w:leftChars="-257" w:left="-2" w:rightChars="-117" w:right="-246" w:hangingChars="298" w:hanging="538"/>
        <w:jc w:val="center"/>
        <w:rPr>
          <w:rFonts w:ascii="宋体" w:hAnsi="宋体" w:cs="宋体"/>
          <w:b/>
          <w:kern w:val="0"/>
          <w:sz w:val="18"/>
          <w:szCs w:val="18"/>
        </w:rPr>
      </w:pPr>
      <w:bookmarkStart w:id="0" w:name="_GoBack"/>
      <w:bookmarkEnd w:id="0"/>
      <w:r w:rsidRPr="001E5169">
        <w:rPr>
          <w:rFonts w:ascii="宋体" w:hAnsi="宋体" w:cs="宋体" w:hint="eastAsia"/>
          <w:b/>
          <w:kern w:val="0"/>
          <w:sz w:val="18"/>
          <w:szCs w:val="18"/>
        </w:rPr>
        <w:t>第一节  酸及其性质第一课时教学设计</w:t>
      </w:r>
    </w:p>
    <w:p w:rsidR="00B03FAC" w:rsidRPr="00C35E14" w:rsidRDefault="00B03FAC" w:rsidP="00B03FAC">
      <w:pPr>
        <w:ind w:leftChars="-257" w:left="-2" w:rightChars="-117" w:right="-246" w:hangingChars="298" w:hanging="538"/>
        <w:rPr>
          <w:rFonts w:ascii="宋体" w:hAnsi="宋体" w:cs="宋体"/>
          <w:b/>
          <w:kern w:val="0"/>
          <w:sz w:val="18"/>
          <w:szCs w:val="18"/>
        </w:rPr>
      </w:pPr>
      <w:r w:rsidRPr="00C35E14">
        <w:rPr>
          <w:rFonts w:ascii="宋体" w:hAnsi="宋体" w:cs="宋体" w:hint="eastAsia"/>
          <w:b/>
          <w:kern w:val="0"/>
          <w:sz w:val="18"/>
          <w:szCs w:val="18"/>
        </w:rPr>
        <w:t>学习目标:</w:t>
      </w:r>
    </w:p>
    <w:p w:rsidR="00B03FAC" w:rsidRPr="00C35E14" w:rsidRDefault="00B03FAC" w:rsidP="00B03FAC">
      <w:pPr>
        <w:ind w:leftChars="-257" w:left="-2" w:rightChars="-117" w:right="-246" w:hangingChars="298" w:hanging="538"/>
        <w:rPr>
          <w:rFonts w:ascii="宋体" w:hAnsi="宋体" w:cs="宋体"/>
          <w:b/>
          <w:kern w:val="0"/>
          <w:sz w:val="18"/>
          <w:szCs w:val="18"/>
        </w:rPr>
      </w:pPr>
      <w:r w:rsidRPr="00C35E14">
        <w:rPr>
          <w:rFonts w:ascii="宋体" w:hAnsi="宋体" w:cs="宋体" w:hint="eastAsia"/>
          <w:b/>
          <w:kern w:val="0"/>
          <w:sz w:val="18"/>
          <w:szCs w:val="18"/>
        </w:rPr>
        <w:t>1、知识与技能:</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⑴学会用酸碱指示剂、酸碱试纸检验溶液酸碱性；</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⑵知道pH与溶液酸碱性强弱的关系，会用pH试纸检验溶液酸碱性强弱。</w:t>
      </w:r>
    </w:p>
    <w:p w:rsidR="00B03FAC" w:rsidRPr="00C35E14" w:rsidRDefault="00B03FAC" w:rsidP="00B03FAC">
      <w:pPr>
        <w:ind w:leftChars="-257" w:left="-2" w:rightChars="-117" w:right="-246" w:hangingChars="298" w:hanging="538"/>
        <w:rPr>
          <w:rFonts w:ascii="宋体" w:hAnsi="宋体" w:cs="宋体"/>
          <w:b/>
          <w:kern w:val="0"/>
          <w:sz w:val="18"/>
          <w:szCs w:val="18"/>
        </w:rPr>
      </w:pPr>
      <w:r w:rsidRPr="00C35E14">
        <w:rPr>
          <w:rFonts w:ascii="宋体" w:hAnsi="宋体" w:cs="宋体" w:hint="eastAsia"/>
          <w:b/>
          <w:kern w:val="0"/>
          <w:sz w:val="18"/>
          <w:szCs w:val="18"/>
        </w:rPr>
        <w:t>2、过程与方法:</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⑴从H</w:t>
      </w:r>
      <w:r w:rsidRPr="00C35E14">
        <w:rPr>
          <w:rFonts w:ascii="宋体" w:hAnsi="宋体" w:cs="宋体" w:hint="eastAsia"/>
          <w:kern w:val="0"/>
          <w:sz w:val="18"/>
          <w:szCs w:val="18"/>
          <w:vertAlign w:val="superscript"/>
        </w:rPr>
        <w:t>+</w:t>
      </w:r>
      <w:r w:rsidRPr="00C35E14">
        <w:rPr>
          <w:rFonts w:ascii="宋体" w:hAnsi="宋体" w:cs="宋体" w:hint="eastAsia"/>
          <w:kern w:val="0"/>
          <w:sz w:val="18"/>
          <w:szCs w:val="18"/>
        </w:rPr>
        <w:t>和OH</w:t>
      </w:r>
      <w:r w:rsidRPr="00C35E14">
        <w:rPr>
          <w:rFonts w:ascii="宋体" w:hAnsi="宋体" w:cs="宋体" w:hint="eastAsia"/>
          <w:kern w:val="0"/>
          <w:sz w:val="18"/>
          <w:szCs w:val="18"/>
          <w:vertAlign w:val="superscript"/>
        </w:rPr>
        <w:t>-</w:t>
      </w:r>
      <w:r w:rsidRPr="00C35E14">
        <w:rPr>
          <w:rFonts w:ascii="宋体" w:hAnsi="宋体" w:cs="宋体" w:hint="eastAsia"/>
          <w:kern w:val="0"/>
          <w:sz w:val="18"/>
          <w:szCs w:val="18"/>
        </w:rPr>
        <w:t>的角度认识溶液呈酸碱性的原因，进一步建立宏观与微观相联系的思维方式。</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⑵通过亲历探究实验，初步学会运用间接观察的方法收集证据。</w:t>
      </w:r>
    </w:p>
    <w:p w:rsidR="00B03FAC" w:rsidRPr="00C35E14" w:rsidRDefault="00B03FAC" w:rsidP="00B03FAC">
      <w:pPr>
        <w:ind w:leftChars="-257" w:left="-2" w:rightChars="-117" w:right="-246" w:hangingChars="298" w:hanging="538"/>
        <w:rPr>
          <w:rFonts w:ascii="宋体" w:hAnsi="宋体" w:cs="宋体"/>
          <w:kern w:val="0"/>
          <w:sz w:val="18"/>
          <w:szCs w:val="18"/>
        </w:rPr>
      </w:pPr>
      <w:r w:rsidRPr="00C35E14">
        <w:rPr>
          <w:rFonts w:ascii="宋体" w:hAnsi="宋体" w:cs="宋体" w:hint="eastAsia"/>
          <w:b/>
          <w:kern w:val="0"/>
          <w:sz w:val="18"/>
          <w:szCs w:val="18"/>
        </w:rPr>
        <w:t>3、情感、态度与价值观:</w:t>
      </w:r>
      <w:r w:rsidRPr="00C35E14">
        <w:rPr>
          <w:rFonts w:ascii="宋体" w:hAnsi="宋体" w:cs="宋体" w:hint="eastAsia"/>
          <w:kern w:val="0"/>
          <w:sz w:val="18"/>
          <w:szCs w:val="18"/>
        </w:rPr>
        <w:t>通过了解酸碱性对生命活动的重要性，增强对化学学习的情感。</w:t>
      </w:r>
    </w:p>
    <w:p w:rsidR="00B03FAC" w:rsidRPr="00C35E14" w:rsidRDefault="00B03FAC" w:rsidP="00B03FAC">
      <w:pPr>
        <w:ind w:leftChars="-257" w:left="-2" w:rightChars="-117" w:right="-246" w:hangingChars="298" w:hanging="538"/>
        <w:rPr>
          <w:rFonts w:ascii="宋体" w:hAnsi="宋体" w:cs="宋体"/>
          <w:b/>
          <w:kern w:val="0"/>
          <w:sz w:val="18"/>
          <w:szCs w:val="18"/>
        </w:rPr>
      </w:pPr>
      <w:r w:rsidRPr="00C35E14">
        <w:rPr>
          <w:rFonts w:ascii="宋体" w:hAnsi="宋体" w:cs="宋体" w:hint="eastAsia"/>
          <w:b/>
          <w:kern w:val="0"/>
          <w:sz w:val="18"/>
          <w:szCs w:val="18"/>
        </w:rPr>
        <w:t>重点、难点：</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1、用酸碱指示剂识别酸和碱的方法，从微观粒子H</w:t>
      </w:r>
      <w:r w:rsidRPr="00C35E14">
        <w:rPr>
          <w:rFonts w:ascii="宋体" w:hAnsi="宋体" w:cs="宋体" w:hint="eastAsia"/>
          <w:kern w:val="0"/>
          <w:sz w:val="18"/>
          <w:szCs w:val="18"/>
          <w:vertAlign w:val="superscript"/>
        </w:rPr>
        <w:t>+</w:t>
      </w:r>
      <w:r w:rsidRPr="00C35E14">
        <w:rPr>
          <w:rFonts w:ascii="宋体" w:hAnsi="宋体" w:cs="宋体" w:hint="eastAsia"/>
          <w:kern w:val="0"/>
          <w:sz w:val="18"/>
          <w:szCs w:val="18"/>
        </w:rPr>
        <w:t>和OH</w:t>
      </w:r>
      <w:r w:rsidRPr="00C35E14">
        <w:rPr>
          <w:rFonts w:ascii="宋体" w:hAnsi="宋体" w:cs="宋体" w:hint="eastAsia"/>
          <w:kern w:val="0"/>
          <w:sz w:val="18"/>
          <w:szCs w:val="18"/>
          <w:vertAlign w:val="superscript"/>
        </w:rPr>
        <w:t>-</w:t>
      </w:r>
      <w:r w:rsidRPr="00C35E14">
        <w:rPr>
          <w:rFonts w:ascii="宋体" w:hAnsi="宋体" w:cs="宋体" w:hint="eastAsia"/>
          <w:kern w:val="0"/>
          <w:sz w:val="18"/>
          <w:szCs w:val="18"/>
        </w:rPr>
        <w:t>的角度去认识溶液呈酸性或碱性的原因。</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2、用pH试纸测定溶液酸碱性的方法以及pH与溶液酸碱性的关系，溶液酸碱性强弱的实质。</w:t>
      </w:r>
    </w:p>
    <w:p w:rsidR="00B03FAC" w:rsidRPr="00C35E14" w:rsidRDefault="00B03FAC" w:rsidP="00B03FAC">
      <w:pPr>
        <w:ind w:leftChars="-257" w:left="-2" w:rightChars="-117" w:right="-246" w:hangingChars="298" w:hanging="538"/>
        <w:rPr>
          <w:rFonts w:ascii="宋体" w:hAnsi="宋体" w:cs="宋体"/>
          <w:b/>
          <w:kern w:val="0"/>
          <w:sz w:val="18"/>
          <w:szCs w:val="18"/>
        </w:rPr>
      </w:pPr>
      <w:r w:rsidRPr="00C35E14">
        <w:rPr>
          <w:rFonts w:ascii="宋体" w:hAnsi="宋体" w:cs="宋体" w:hint="eastAsia"/>
          <w:b/>
          <w:kern w:val="0"/>
          <w:sz w:val="18"/>
          <w:szCs w:val="18"/>
        </w:rPr>
        <w:t>本节知识点</w:t>
      </w:r>
      <w:r w:rsidRPr="00C35E14">
        <w:rPr>
          <w:rFonts w:ascii="宋体" w:hAnsi="宋体" w:cs="宋体" w:hint="eastAsia"/>
          <w:b/>
          <w:kern w:val="0"/>
          <w:sz w:val="18"/>
          <w:szCs w:val="18"/>
        </w:rPr>
        <w:tab/>
        <w:t>：</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1、酸碱指示剂     2、酸碱的共性    3、原子团    4、酸和碱与溶液的酸碱性    5、溶液酸碱性与pH的关系     6、pH的测定        7、酸和碱与人的生理活动      8、酸碱性与植物生长的关系</w:t>
      </w:r>
    </w:p>
    <w:p w:rsidR="00B03FAC" w:rsidRPr="00C35E14" w:rsidRDefault="00B03FAC" w:rsidP="00B03FAC">
      <w:pPr>
        <w:ind w:leftChars="-257" w:left="-2" w:rightChars="-117" w:right="-246" w:hangingChars="298" w:hanging="538"/>
        <w:rPr>
          <w:rFonts w:ascii="宋体" w:hAnsi="宋体" w:cs="宋体"/>
          <w:b/>
          <w:kern w:val="0"/>
          <w:sz w:val="18"/>
          <w:szCs w:val="18"/>
        </w:rPr>
      </w:pPr>
      <w:r w:rsidRPr="00C35E14">
        <w:rPr>
          <w:rFonts w:ascii="宋体" w:hAnsi="宋体" w:cs="宋体" w:hint="eastAsia"/>
          <w:b/>
          <w:kern w:val="0"/>
          <w:sz w:val="18"/>
          <w:szCs w:val="18"/>
        </w:rPr>
        <w:t>相关知识：</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⑴ CO</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通入 紫色石蕊试液，溶液变红色，是因为CO</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与水反应生成碳酸的原因，化学方程式为CO</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O==H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CO</w:t>
      </w:r>
      <w:r w:rsidRPr="00C35E14">
        <w:rPr>
          <w:rFonts w:ascii="宋体" w:hAnsi="宋体" w:cs="宋体" w:hint="eastAsia"/>
          <w:kern w:val="0"/>
          <w:sz w:val="18"/>
          <w:szCs w:val="18"/>
          <w:vertAlign w:val="subscript"/>
        </w:rPr>
        <w:t>3</w:t>
      </w:r>
      <w:r w:rsidRPr="00C35E14">
        <w:rPr>
          <w:rFonts w:ascii="宋体" w:hAnsi="宋体" w:cs="宋体" w:hint="eastAsia"/>
          <w:kern w:val="0"/>
          <w:sz w:val="18"/>
          <w:szCs w:val="18"/>
        </w:rPr>
        <w:t>，碳酸能使紫色石蕊试液变红色。</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⑵生活中接触到一些有酸味的物质，如食醋、西红柿等，也接触到一些有涩味，滑腻感的物质，如肥皂水等。</w:t>
      </w:r>
    </w:p>
    <w:p w:rsidR="00B03FAC" w:rsidRPr="00C35E14" w:rsidRDefault="00B03FAC" w:rsidP="00B03FAC">
      <w:pPr>
        <w:ind w:leftChars="-257" w:left="-2" w:rightChars="-117" w:right="-246" w:hangingChars="298" w:hanging="538"/>
        <w:rPr>
          <w:rFonts w:ascii="宋体" w:hAnsi="宋体" w:cs="宋体"/>
          <w:b/>
          <w:kern w:val="0"/>
          <w:sz w:val="18"/>
          <w:szCs w:val="18"/>
        </w:rPr>
      </w:pPr>
      <w:r w:rsidRPr="00C35E14">
        <w:rPr>
          <w:rFonts w:ascii="宋体" w:hAnsi="宋体" w:cs="宋体" w:hint="eastAsia"/>
          <w:b/>
          <w:kern w:val="0"/>
          <w:sz w:val="18"/>
          <w:szCs w:val="18"/>
        </w:rPr>
        <w:t>方法技巧：</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⑴采用类比法记忆酸碱指示剂的变色以及pH与酸碱性的关系，使溶液的酸碱性→指示剂→pH三者的关系理清。</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⑵总结归纳法学习酸碱的特点与共性，总结出由特殊到一般的规律，使化学学习变得有规律可循。</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⑶注意联系生活实际，把本节知识应用到生活中，提高联系实际的能力。</w:t>
      </w:r>
    </w:p>
    <w:p w:rsidR="00B03FAC" w:rsidRPr="00C35E14" w:rsidRDefault="00B03FAC" w:rsidP="00B03FAC">
      <w:pPr>
        <w:ind w:leftChars="-257" w:left="-2" w:rightChars="-117" w:right="-246" w:hangingChars="298" w:hanging="538"/>
        <w:rPr>
          <w:rFonts w:ascii="宋体" w:hAnsi="宋体" w:cs="宋体"/>
          <w:b/>
          <w:kern w:val="0"/>
          <w:sz w:val="18"/>
          <w:szCs w:val="18"/>
        </w:rPr>
      </w:pPr>
      <w:r w:rsidRPr="00C35E14">
        <w:rPr>
          <w:rFonts w:ascii="宋体" w:hAnsi="宋体" w:cs="宋体" w:hint="eastAsia"/>
          <w:b/>
          <w:kern w:val="0"/>
          <w:sz w:val="18"/>
          <w:szCs w:val="18"/>
        </w:rPr>
        <w:t>思维误区：</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⑴本节知识中酸与酸性，碱与碱性这两组概念容易混淆，酸溶液中都含有H</w:t>
      </w:r>
      <w:r w:rsidRPr="00C35E14">
        <w:rPr>
          <w:rFonts w:ascii="宋体" w:hAnsi="宋体" w:cs="宋体" w:hint="eastAsia"/>
          <w:kern w:val="0"/>
          <w:sz w:val="18"/>
          <w:szCs w:val="18"/>
          <w:vertAlign w:val="superscript"/>
        </w:rPr>
        <w:t>+</w:t>
      </w:r>
      <w:r w:rsidRPr="00C35E14">
        <w:rPr>
          <w:rFonts w:ascii="宋体" w:hAnsi="宋体" w:cs="宋体" w:hint="eastAsia"/>
          <w:kern w:val="0"/>
          <w:sz w:val="18"/>
          <w:szCs w:val="18"/>
        </w:rPr>
        <w:t>，溶液显酸性；溶液显酸性，说明溶液中含有H+，但并不是只有酸的溶液中才有H</w:t>
      </w:r>
      <w:r w:rsidRPr="00C35E14">
        <w:rPr>
          <w:rFonts w:ascii="宋体" w:hAnsi="宋体" w:cs="宋体" w:hint="eastAsia"/>
          <w:kern w:val="0"/>
          <w:sz w:val="18"/>
          <w:szCs w:val="18"/>
          <w:vertAlign w:val="superscript"/>
        </w:rPr>
        <w:t>+</w:t>
      </w:r>
      <w:r w:rsidRPr="00C35E14">
        <w:rPr>
          <w:rFonts w:ascii="宋体" w:hAnsi="宋体" w:cs="宋体" w:hint="eastAsia"/>
          <w:kern w:val="0"/>
          <w:sz w:val="18"/>
          <w:szCs w:val="18"/>
        </w:rPr>
        <w:t>。碱与碱性的关系也是如此。</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⑵pH的大小与溶液酸碱性的关系是本节的易错点，正确理解和掌握pH与溶液酸碱性的关系。</w:t>
      </w:r>
    </w:p>
    <w:p w:rsidR="00B03FAC" w:rsidRPr="00C35E14" w:rsidRDefault="00B03FAC" w:rsidP="00B03FAC">
      <w:pPr>
        <w:ind w:leftChars="-257" w:left="-2" w:rightChars="-117" w:right="-246" w:hangingChars="298" w:hanging="538"/>
        <w:rPr>
          <w:rFonts w:ascii="宋体" w:hAnsi="宋体" w:cs="宋体"/>
          <w:b/>
          <w:kern w:val="0"/>
          <w:sz w:val="18"/>
          <w:szCs w:val="18"/>
        </w:rPr>
      </w:pPr>
      <w:r w:rsidRPr="00C35E14">
        <w:rPr>
          <w:rFonts w:ascii="宋体" w:hAnsi="宋体" w:cs="宋体" w:hint="eastAsia"/>
          <w:b/>
          <w:kern w:val="0"/>
          <w:sz w:val="18"/>
          <w:szCs w:val="18"/>
        </w:rPr>
        <w:t>考点分析：</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1、酸碱指示剂在酸碱性溶液中的变化以及根据信息分析自制酸碱指示剂在实践中的应用，常见题型为选择题和简答题。</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2、pH与溶液酸碱性的关系，常结合其他知识进行综合考查，常见题型为选择题和综合题。</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3、溶液的酸碱性与人体健康和植物生长的关系是中考命题的热点。。</w:t>
      </w:r>
    </w:p>
    <w:p w:rsidR="00B03FAC" w:rsidRPr="00C35E14" w:rsidRDefault="00B03FAC" w:rsidP="00B03FAC">
      <w:pPr>
        <w:ind w:leftChars="-257" w:left="-2" w:rightChars="-117" w:right="-246" w:hangingChars="298" w:hanging="538"/>
        <w:rPr>
          <w:rFonts w:ascii="宋体" w:hAnsi="宋体" w:cs="宋体"/>
          <w:kern w:val="0"/>
          <w:sz w:val="18"/>
          <w:szCs w:val="18"/>
        </w:rPr>
      </w:pPr>
      <w:r w:rsidRPr="00C35E14">
        <w:rPr>
          <w:rFonts w:ascii="宋体" w:hAnsi="宋体" w:cs="宋体" w:hint="eastAsia"/>
          <w:b/>
          <w:kern w:val="0"/>
          <w:sz w:val="18"/>
          <w:szCs w:val="18"/>
        </w:rPr>
        <w:t>课时安排：</w:t>
      </w:r>
      <w:r w:rsidRPr="00C35E14">
        <w:rPr>
          <w:rFonts w:ascii="宋体" w:hAnsi="宋体" w:cs="宋体" w:hint="eastAsia"/>
          <w:kern w:val="0"/>
          <w:sz w:val="18"/>
          <w:szCs w:val="18"/>
        </w:rPr>
        <w:t>三课时 </w:t>
      </w:r>
    </w:p>
    <w:p w:rsidR="00B03FAC" w:rsidRPr="00C35E14" w:rsidRDefault="00B03FAC" w:rsidP="00B03FAC">
      <w:pPr>
        <w:ind w:leftChars="-257" w:left="-2" w:rightChars="-117" w:right="-246" w:hangingChars="298" w:hanging="538"/>
        <w:rPr>
          <w:rFonts w:ascii="宋体" w:hAnsi="宋体"/>
          <w:b/>
          <w:sz w:val="18"/>
          <w:szCs w:val="18"/>
        </w:rPr>
      </w:pPr>
      <w:r w:rsidRPr="00C35E14">
        <w:rPr>
          <w:rFonts w:ascii="宋体" w:hAnsi="宋体"/>
          <w:b/>
          <w:sz w:val="18"/>
          <w:szCs w:val="18"/>
        </w:rPr>
        <w:t>教学过程 ：</w:t>
      </w:r>
    </w:p>
    <w:p w:rsidR="00B03FAC" w:rsidRPr="00C35E14" w:rsidRDefault="00B03FAC" w:rsidP="00B03FAC">
      <w:pPr>
        <w:ind w:leftChars="-257" w:left="-4" w:rightChars="-117" w:right="-246" w:hangingChars="298" w:hanging="536"/>
        <w:jc w:val="center"/>
        <w:rPr>
          <w:rFonts w:ascii="宋体" w:hAnsi="宋体"/>
          <w:sz w:val="18"/>
          <w:szCs w:val="18"/>
        </w:rPr>
      </w:pPr>
      <w:r w:rsidRPr="00C35E14">
        <w:rPr>
          <w:rFonts w:ascii="宋体" w:hAnsi="宋体"/>
          <w:sz w:val="18"/>
          <w:szCs w:val="18"/>
        </w:rPr>
        <w:t>第一课时</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一、[引言]不同的酸在水溶液中电离出的阳离子全部为H</w:t>
      </w:r>
      <w:r w:rsidRPr="00C35E14">
        <w:rPr>
          <w:rFonts w:ascii="宋体" w:hAnsi="宋体" w:cs="宋体" w:hint="eastAsia"/>
          <w:kern w:val="0"/>
          <w:sz w:val="18"/>
          <w:szCs w:val="18"/>
          <w:vertAlign w:val="superscript"/>
        </w:rPr>
        <w:t>+</w:t>
      </w:r>
      <w:r w:rsidRPr="00C35E14">
        <w:rPr>
          <w:rFonts w:ascii="宋体" w:hAnsi="宋体" w:cs="宋体" w:hint="eastAsia"/>
          <w:kern w:val="0"/>
          <w:sz w:val="18"/>
          <w:szCs w:val="18"/>
        </w:rPr>
        <w:t>，决定它们必有相同的化学性质，但因酸根离子不同，必然又有各自的特性，即共性与个性的并存。我们分别学习几种常见的、重要的酸。 </w:t>
      </w:r>
    </w:p>
    <w:p w:rsidR="00B03FAC" w:rsidRPr="00C35E14" w:rsidRDefault="00B03FAC" w:rsidP="00B03FAC">
      <w:pPr>
        <w:ind w:leftChars="-257" w:left="-4" w:rightChars="-117" w:right="-246" w:hangingChars="298" w:hanging="536"/>
        <w:rPr>
          <w:rFonts w:ascii="宋体" w:hAnsi="宋体"/>
          <w:sz w:val="18"/>
          <w:szCs w:val="18"/>
        </w:rPr>
      </w:pPr>
      <w:r w:rsidRPr="00C35E14">
        <w:rPr>
          <w:rFonts w:ascii="宋体" w:hAnsi="宋体"/>
          <w:sz w:val="18"/>
          <w:szCs w:val="18"/>
        </w:rPr>
        <w:t>【提问】什么叫酸？写出盐酸、硫酸、硝酸的电离方程式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【板书】一、盐酸(HCl)  盐酸是氯化氢的水溶液。</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【演示】浓盐酸的物理性质：展示纯净浓盐酸和工业盐酸各一瓶，要求学生注意观察其色、态、闻气味（注意煽风闻味）。待学生观察后，请一个学生回答浓盐酸的颜色、状态、气味。 阅读】课本相关内容。</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学生思考、师生互动、教师归纳： </w:t>
      </w:r>
    </w:p>
    <w:p w:rsidR="00B03FAC" w:rsidRPr="00C35E14" w:rsidRDefault="00B03FAC" w:rsidP="00B03FAC">
      <w:pPr>
        <w:numPr>
          <w:ilvl w:val="0"/>
          <w:numId w:val="1"/>
        </w:num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瓶口的白雾是什么？如何形成的？说明浓盐酸具有什么性质？ </w:t>
      </w:r>
    </w:p>
    <w:p w:rsidR="00B03FAC" w:rsidRPr="00C35E14" w:rsidRDefault="00B03FAC" w:rsidP="00B03FAC">
      <w:pPr>
        <w:numPr>
          <w:ilvl w:val="0"/>
          <w:numId w:val="1"/>
        </w:num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如何保存浓盐酸？敞口放置后的浓盐酸质量和溶质的质量分数有何改变？ </w:t>
      </w:r>
      <w:r w:rsidRPr="00C35E14">
        <w:rPr>
          <w:rFonts w:ascii="宋体" w:hAnsi="宋体" w:cs="宋体" w:hint="eastAsia"/>
          <w:kern w:val="0"/>
          <w:sz w:val="18"/>
          <w:szCs w:val="18"/>
        </w:rPr>
        <w:br/>
      </w:r>
      <w:r w:rsidRPr="00C35E14">
        <w:rPr>
          <w:rFonts w:ascii="宋体" w:hAnsi="宋体" w:cs="宋体" w:hint="eastAsia"/>
          <w:kern w:val="0"/>
          <w:sz w:val="18"/>
          <w:szCs w:val="18"/>
        </w:rPr>
        <w:lastRenderedPageBreak/>
        <w:t>【板书】1．盐酸的物理性质 </w:t>
      </w:r>
      <w:r w:rsidRPr="00C35E14">
        <w:rPr>
          <w:rFonts w:ascii="宋体" w:hAnsi="宋体" w:cs="宋体" w:hint="eastAsia"/>
          <w:kern w:val="0"/>
          <w:sz w:val="18"/>
          <w:szCs w:val="18"/>
        </w:rPr>
        <w:br/>
        <w:t>无色、有刺激性气味液体；有挥发性，常用浓盐酸密度</w:t>
      </w:r>
      <w:smartTag w:uri="urn:schemas-microsoft-com:office:smarttags" w:element="chmetcnv">
        <w:smartTagPr>
          <w:attr w:name="TCSC" w:val="0"/>
          <w:attr w:name="NumberType" w:val="1"/>
          <w:attr w:name="Negative" w:val="False"/>
          <w:attr w:name="HasSpace" w:val="False"/>
          <w:attr w:name="SourceValue" w:val="1.19"/>
          <w:attr w:name="UnitName" w:val="g"/>
        </w:smartTagPr>
        <w:r w:rsidRPr="00C35E14">
          <w:rPr>
            <w:rFonts w:ascii="宋体" w:hAnsi="宋体" w:cs="宋体" w:hint="eastAsia"/>
            <w:kern w:val="0"/>
            <w:sz w:val="18"/>
            <w:szCs w:val="18"/>
          </w:rPr>
          <w:t>1.19g</w:t>
        </w:r>
      </w:smartTag>
      <w:r w:rsidRPr="00C35E14">
        <w:rPr>
          <w:rFonts w:ascii="宋体" w:hAnsi="宋体" w:cs="宋体" w:hint="eastAsia"/>
          <w:kern w:val="0"/>
          <w:sz w:val="18"/>
          <w:szCs w:val="18"/>
        </w:rPr>
        <w:t>／cm3，HCl的质量分数37%左右。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烟与雾的区别。烟是固体小颗粒，雾为液体小液滴。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二、硫酸(H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展示浓H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样品（请学生回答色、嗅、态）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【板书】　1．浓H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4 </w:t>
      </w:r>
    </w:p>
    <w:p w:rsidR="00B03FAC" w:rsidRPr="00C35E14" w:rsidRDefault="00B03FAC" w:rsidP="00B03FAC">
      <w:pPr>
        <w:numPr>
          <w:ilvl w:val="0"/>
          <w:numId w:val="2"/>
        </w:num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物理性质：无色、粘稠、油状液体，难挥发，高沸点(</w:t>
      </w:r>
      <w:smartTag w:uri="urn:schemas-microsoft-com:office:smarttags" w:element="chmetcnv">
        <w:smartTagPr>
          <w:attr w:name="TCSC" w:val="0"/>
          <w:attr w:name="NumberType" w:val="1"/>
          <w:attr w:name="Negative" w:val="False"/>
          <w:attr w:name="HasSpace" w:val="False"/>
          <w:attr w:name="SourceValue" w:val="338"/>
          <w:attr w:name="UnitName" w:val="℃"/>
        </w:smartTagPr>
        <w:r w:rsidRPr="00C35E14">
          <w:rPr>
            <w:rFonts w:ascii="宋体" w:hAnsi="宋体" w:cs="宋体" w:hint="eastAsia"/>
            <w:kern w:val="0"/>
            <w:sz w:val="18"/>
            <w:szCs w:val="18"/>
          </w:rPr>
          <w:t>338℃</w:t>
        </w:r>
      </w:smartTag>
      <w:r w:rsidRPr="00C35E14">
        <w:rPr>
          <w:rFonts w:ascii="宋体" w:hAnsi="宋体" w:cs="宋体" w:hint="eastAsia"/>
          <w:kern w:val="0"/>
          <w:sz w:val="18"/>
          <w:szCs w:val="18"/>
        </w:rPr>
        <w:t>)。常见浓H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密度</w:t>
      </w:r>
      <w:smartTag w:uri="urn:schemas-microsoft-com:office:smarttags" w:element="chmetcnv">
        <w:smartTagPr>
          <w:attr w:name="TCSC" w:val="0"/>
          <w:attr w:name="NumberType" w:val="1"/>
          <w:attr w:name="Negative" w:val="False"/>
          <w:attr w:name="HasSpace" w:val="False"/>
          <w:attr w:name="SourceValue" w:val="1.84"/>
          <w:attr w:name="UnitName" w:val="g"/>
        </w:smartTagPr>
        <w:r w:rsidRPr="00C35E14">
          <w:rPr>
            <w:rFonts w:ascii="宋体" w:hAnsi="宋体" w:cs="宋体" w:hint="eastAsia"/>
            <w:kern w:val="0"/>
            <w:sz w:val="18"/>
            <w:szCs w:val="18"/>
          </w:rPr>
          <w:t>1.84g</w:t>
        </w:r>
      </w:smartTag>
      <w:r w:rsidRPr="00C35E14">
        <w:rPr>
          <w:rFonts w:ascii="宋体" w:hAnsi="宋体" w:cs="宋体" w:hint="eastAsia"/>
          <w:kern w:val="0"/>
          <w:sz w:val="18"/>
          <w:szCs w:val="18"/>
        </w:rPr>
        <w:t>／cm3、H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的质量分数是98%。</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指导学生阅读课本，教师演示实验，“浓硫酸特性的有关实验”请学生回答浓H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具有哪些特性？</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[讲解]　 吸水性、脱水性、强氧化性</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能吸收空气中的水分，所以具有吸水性，可做某些气体的干燥剂。</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脱水性：即按水的组成从有机物中夺取氢、氧元素。纸和木炭均含C、H、O元素（属碳水化合物）可以被脱水成碳。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和金属反应不放H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，而生成H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O、二氧化硫和其他产物，表现出强氧化性。</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【板书】　 浓硫酸的特性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①强氧化性——与金属反应不放出H</w:t>
      </w:r>
      <w:r w:rsidRPr="00C35E14">
        <w:rPr>
          <w:rFonts w:ascii="宋体" w:hAnsi="宋体" w:cs="宋体" w:hint="eastAsia"/>
          <w:kern w:val="0"/>
          <w:sz w:val="18"/>
          <w:szCs w:val="18"/>
          <w:vertAlign w:val="subscript"/>
        </w:rPr>
        <w:t>2 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②吸水性——可作气体干燥剂</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③脱水性——如使蔗糖变黑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 xml:space="preserve">【思考】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1．如果不慎将浓H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溅到皮肤或衣服上如何处理？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2．长期敞口放置浓H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质量如何改变？ </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【提问】　 实验室中常用稀H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，如何将浓硫酸稀释呢？</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 xml:space="preserve">　 实验“稀释浓硫酸”（可请同学用手接触烧杯外壁）。</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 xml:space="preserve">　 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溶于水放出大量热。</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【提问】　 为什么切不可将水倒入浓H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中？（请同学参考课有关内容回答）</w:t>
      </w:r>
    </w:p>
    <w:p w:rsidR="00B03FAC" w:rsidRPr="00C35E14" w:rsidRDefault="00B03FAC" w:rsidP="00B03FAC">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【板书】　 (3)浓H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的稀释：酸入水、沿内壁、慢慢搅动。</w:t>
      </w:r>
    </w:p>
    <w:p w:rsidR="000F631E" w:rsidRPr="00AC6C5D" w:rsidRDefault="00B03FAC" w:rsidP="00AC6C5D">
      <w:pPr>
        <w:ind w:leftChars="-257" w:left="-4" w:rightChars="-117" w:right="-246" w:hangingChars="298" w:hanging="536"/>
        <w:rPr>
          <w:rFonts w:ascii="宋体" w:hAnsi="宋体" w:cs="宋体"/>
          <w:kern w:val="0"/>
          <w:sz w:val="18"/>
          <w:szCs w:val="18"/>
        </w:rPr>
      </w:pPr>
      <w:r w:rsidRPr="00C35E14">
        <w:rPr>
          <w:rFonts w:ascii="宋体" w:hAnsi="宋体" w:cs="宋体" w:hint="eastAsia"/>
          <w:kern w:val="0"/>
          <w:sz w:val="18"/>
          <w:szCs w:val="18"/>
        </w:rPr>
        <w:t>【小结】　 浓H</w:t>
      </w:r>
      <w:r w:rsidRPr="00C35E14">
        <w:rPr>
          <w:rFonts w:ascii="宋体" w:hAnsi="宋体" w:cs="宋体" w:hint="eastAsia"/>
          <w:kern w:val="0"/>
          <w:sz w:val="18"/>
          <w:szCs w:val="18"/>
          <w:vertAlign w:val="subscript"/>
        </w:rPr>
        <w:t>2</w:t>
      </w:r>
      <w:r w:rsidRPr="00C35E14">
        <w:rPr>
          <w:rFonts w:ascii="宋体" w:hAnsi="宋体" w:cs="宋体" w:hint="eastAsia"/>
          <w:kern w:val="0"/>
          <w:sz w:val="18"/>
          <w:szCs w:val="18"/>
        </w:rPr>
        <w:t>SO</w:t>
      </w:r>
      <w:r w:rsidRPr="00C35E14">
        <w:rPr>
          <w:rFonts w:ascii="宋体" w:hAnsi="宋体" w:cs="宋体" w:hint="eastAsia"/>
          <w:kern w:val="0"/>
          <w:sz w:val="18"/>
          <w:szCs w:val="18"/>
          <w:vertAlign w:val="subscript"/>
        </w:rPr>
        <w:t>4</w:t>
      </w:r>
      <w:r w:rsidRPr="00C35E14">
        <w:rPr>
          <w:rFonts w:ascii="宋体" w:hAnsi="宋体" w:cs="宋体" w:hint="eastAsia"/>
          <w:kern w:val="0"/>
          <w:sz w:val="18"/>
          <w:szCs w:val="18"/>
        </w:rPr>
        <w:t>的物理性质及特性。 </w:t>
      </w:r>
    </w:p>
    <w:sectPr w:rsidR="000F631E" w:rsidRPr="00AC6C5D" w:rsidSect="00721E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42E" w:rsidRDefault="00C9542E" w:rsidP="001E5169">
      <w:r>
        <w:separator/>
      </w:r>
    </w:p>
  </w:endnote>
  <w:endnote w:type="continuationSeparator" w:id="1">
    <w:p w:rsidR="00C9542E" w:rsidRDefault="00C9542E" w:rsidP="001E51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42E" w:rsidRDefault="00C9542E" w:rsidP="001E5169">
      <w:r>
        <w:separator/>
      </w:r>
    </w:p>
  </w:footnote>
  <w:footnote w:type="continuationSeparator" w:id="1">
    <w:p w:rsidR="00C9542E" w:rsidRDefault="00C9542E" w:rsidP="001E5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DD22FD"/>
    <w:multiLevelType w:val="hybridMultilevel"/>
    <w:tmpl w:val="0000000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
    <w:nsid w:val="ED8ADF3B"/>
    <w:multiLevelType w:val="hybridMultilevel"/>
    <w:tmpl w:val="0000000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3FAC"/>
    <w:rsid w:val="000F631E"/>
    <w:rsid w:val="001E5169"/>
    <w:rsid w:val="004A785F"/>
    <w:rsid w:val="00721E94"/>
    <w:rsid w:val="00AC6C5D"/>
    <w:rsid w:val="00B03FAC"/>
    <w:rsid w:val="00C954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F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51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5169"/>
    <w:rPr>
      <w:rFonts w:ascii="Times New Roman" w:eastAsia="宋体" w:hAnsi="Times New Roman" w:cs="Times New Roman"/>
      <w:sz w:val="18"/>
      <w:szCs w:val="18"/>
    </w:rPr>
  </w:style>
  <w:style w:type="paragraph" w:styleId="a4">
    <w:name w:val="footer"/>
    <w:basedOn w:val="a"/>
    <w:link w:val="Char0"/>
    <w:uiPriority w:val="99"/>
    <w:unhideWhenUsed/>
    <w:rsid w:val="001E5169"/>
    <w:pPr>
      <w:tabs>
        <w:tab w:val="center" w:pos="4153"/>
        <w:tab w:val="right" w:pos="8306"/>
      </w:tabs>
      <w:snapToGrid w:val="0"/>
      <w:jc w:val="left"/>
    </w:pPr>
    <w:rPr>
      <w:sz w:val="18"/>
      <w:szCs w:val="18"/>
    </w:rPr>
  </w:style>
  <w:style w:type="character" w:customStyle="1" w:styleId="Char0">
    <w:name w:val="页脚 Char"/>
    <w:basedOn w:val="a0"/>
    <w:link w:val="a4"/>
    <w:uiPriority w:val="99"/>
    <w:rsid w:val="001E516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Company>Microsoft</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dcterms:created xsi:type="dcterms:W3CDTF">2018-01-19T07:18:00Z</dcterms:created>
  <dcterms:modified xsi:type="dcterms:W3CDTF">2019-03-16T12:51:00Z</dcterms:modified>
</cp:coreProperties>
</file>